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78" w:history="1">
        <w:r>
          <w:rPr>
            <w:rFonts w:ascii="仿宋" w:eastAsia="仿宋" w:hAnsi="仿宋" w:cs="仿宋" w:hint="eastAsia"/>
            <w:lang w:eastAsia="zh-CN"/>
          </w:rPr>
          <w:t>序言</w:t>
        </w:r>
        <w:r>
          <w:tab/>
        </w:r>
        <w:r>
          <w:fldChar w:fldCharType="begin"/>
        </w:r>
        <w:r>
          <w:instrText xml:space="preserve"> PAGEREF _Toc15178 \h </w:instrText>
        </w:r>
        <w:r>
          <w:fldChar w:fldCharType="separate"/>
        </w:r>
        <w:r>
          <w:t>3</w:t>
        </w:r>
        <w:r>
          <w:fldChar w:fldCharType="end"/>
        </w:r>
      </w:hyperlink>
    </w:p>
    <w:p>
      <w:pPr>
        <w:pStyle w:val="TOC1"/>
        <w:tabs>
          <w:tab w:val="right" w:leader="dot" w:pos="8306"/>
        </w:tabs>
      </w:pPr>
      <w:hyperlink w:anchor="_Toc26516" w:history="1">
        <w:r>
          <w:rPr>
            <w:rFonts w:ascii="仿宋" w:eastAsia="仿宋" w:hAnsi="仿宋" w:cs="仿宋" w:hint="eastAsia"/>
            <w:lang w:eastAsia="zh-CN"/>
          </w:rPr>
          <w:t>一、项目监理与质量保证</w:t>
        </w:r>
        <w:r>
          <w:tab/>
        </w:r>
        <w:r>
          <w:fldChar w:fldCharType="begin"/>
        </w:r>
        <w:r>
          <w:instrText xml:space="preserve"> PAGEREF _Toc26516 \h </w:instrText>
        </w:r>
        <w:r>
          <w:fldChar w:fldCharType="separate"/>
        </w:r>
        <w:r>
          <w:t>3</w:t>
        </w:r>
        <w:r>
          <w:fldChar w:fldCharType="end"/>
        </w:r>
      </w:hyperlink>
    </w:p>
    <w:p>
      <w:pPr>
        <w:pStyle w:val="TOC2"/>
        <w:tabs>
          <w:tab w:val="right" w:leader="dot" w:pos="8306"/>
        </w:tabs>
      </w:pPr>
      <w:hyperlink w:anchor="_Toc16806" w:history="1">
        <w:r>
          <w:rPr>
            <w:rFonts w:ascii="仿宋" w:eastAsia="仿宋" w:hAnsi="仿宋" w:cs="仿宋" w:hint="eastAsia"/>
            <w:lang w:eastAsia="zh-CN"/>
          </w:rPr>
          <w:t>(一)、监理体系构建</w:t>
        </w:r>
        <w:r>
          <w:tab/>
        </w:r>
        <w:r>
          <w:fldChar w:fldCharType="begin"/>
        </w:r>
        <w:r>
          <w:instrText xml:space="preserve"> PAGEREF _Toc16806 \h </w:instrText>
        </w:r>
        <w:r>
          <w:fldChar w:fldCharType="separate"/>
        </w:r>
        <w:r>
          <w:t>3</w:t>
        </w:r>
        <w:r>
          <w:fldChar w:fldCharType="end"/>
        </w:r>
      </w:hyperlink>
    </w:p>
    <w:p>
      <w:pPr>
        <w:pStyle w:val="TOC2"/>
        <w:tabs>
          <w:tab w:val="right" w:leader="dot" w:pos="8306"/>
        </w:tabs>
      </w:pPr>
      <w:hyperlink w:anchor="_Toc10773" w:history="1">
        <w:r>
          <w:rPr>
            <w:rFonts w:ascii="仿宋" w:eastAsia="仿宋" w:hAnsi="仿宋" w:cs="仿宋" w:hint="eastAsia"/>
            <w:lang w:eastAsia="zh-CN"/>
          </w:rPr>
          <w:t>(二)、质量保证体系实施</w:t>
        </w:r>
        <w:r>
          <w:tab/>
        </w:r>
        <w:r>
          <w:fldChar w:fldCharType="begin"/>
        </w:r>
        <w:r>
          <w:instrText xml:space="preserve"> PAGEREF _Toc10773 \h </w:instrText>
        </w:r>
        <w:r>
          <w:fldChar w:fldCharType="separate"/>
        </w:r>
        <w:r>
          <w:t>4</w:t>
        </w:r>
        <w:r>
          <w:fldChar w:fldCharType="end"/>
        </w:r>
      </w:hyperlink>
    </w:p>
    <w:p>
      <w:pPr>
        <w:pStyle w:val="TOC2"/>
        <w:tabs>
          <w:tab w:val="right" w:leader="dot" w:pos="8306"/>
        </w:tabs>
      </w:pPr>
      <w:hyperlink w:anchor="_Toc4743" w:history="1">
        <w:r>
          <w:rPr>
            <w:rFonts w:ascii="仿宋" w:eastAsia="仿宋" w:hAnsi="仿宋" w:cs="仿宋" w:hint="eastAsia"/>
            <w:lang w:eastAsia="zh-CN"/>
          </w:rPr>
          <w:t>(三)、监理与质量控制流程</w:t>
        </w:r>
        <w:r>
          <w:tab/>
        </w:r>
        <w:r>
          <w:fldChar w:fldCharType="begin"/>
        </w:r>
        <w:r>
          <w:instrText xml:space="preserve"> PAGEREF _Toc4743 \h </w:instrText>
        </w:r>
        <w:r>
          <w:fldChar w:fldCharType="separate"/>
        </w:r>
        <w:r>
          <w:t>4</w:t>
        </w:r>
        <w:r>
          <w:fldChar w:fldCharType="end"/>
        </w:r>
      </w:hyperlink>
    </w:p>
    <w:p>
      <w:pPr>
        <w:pStyle w:val="TOC1"/>
        <w:tabs>
          <w:tab w:val="right" w:leader="dot" w:pos="8306"/>
        </w:tabs>
      </w:pPr>
      <w:hyperlink w:anchor="_Toc8932" w:history="1">
        <w:r>
          <w:rPr>
            <w:rFonts w:ascii="仿宋" w:eastAsia="仿宋" w:hAnsi="仿宋" w:cs="仿宋" w:hint="eastAsia"/>
            <w:lang w:eastAsia="zh-CN"/>
          </w:rPr>
          <w:t>二、财务管理与成本控制</w:t>
        </w:r>
        <w:r>
          <w:tab/>
        </w:r>
        <w:r>
          <w:fldChar w:fldCharType="begin"/>
        </w:r>
        <w:r>
          <w:instrText xml:space="preserve"> PAGEREF _Toc8932 \h </w:instrText>
        </w:r>
        <w:r>
          <w:fldChar w:fldCharType="separate"/>
        </w:r>
        <w:r>
          <w:t>5</w:t>
        </w:r>
        <w:r>
          <w:fldChar w:fldCharType="end"/>
        </w:r>
      </w:hyperlink>
    </w:p>
    <w:p>
      <w:pPr>
        <w:pStyle w:val="TOC2"/>
        <w:tabs>
          <w:tab w:val="right" w:leader="dot" w:pos="8306"/>
        </w:tabs>
      </w:pPr>
      <w:hyperlink w:anchor="_Toc18403" w:history="1">
        <w:r>
          <w:rPr>
            <w:rFonts w:ascii="仿宋" w:eastAsia="仿宋" w:hAnsi="仿宋" w:cs="仿宋" w:hint="eastAsia"/>
            <w:lang w:eastAsia="zh-CN"/>
          </w:rPr>
          <w:t>(一)、财务管理体系建设</w:t>
        </w:r>
        <w:r>
          <w:tab/>
        </w:r>
        <w:r>
          <w:fldChar w:fldCharType="begin"/>
        </w:r>
        <w:r>
          <w:instrText xml:space="preserve"> PAGEREF _Toc18403 \h </w:instrText>
        </w:r>
        <w:r>
          <w:fldChar w:fldCharType="separate"/>
        </w:r>
        <w:r>
          <w:t>5</w:t>
        </w:r>
        <w:r>
          <w:fldChar w:fldCharType="end"/>
        </w:r>
      </w:hyperlink>
    </w:p>
    <w:p>
      <w:pPr>
        <w:pStyle w:val="TOC2"/>
        <w:tabs>
          <w:tab w:val="right" w:leader="dot" w:pos="8306"/>
        </w:tabs>
      </w:pPr>
      <w:hyperlink w:anchor="_Toc32019" w:history="1">
        <w:r>
          <w:rPr>
            <w:rFonts w:ascii="仿宋" w:eastAsia="仿宋" w:hAnsi="仿宋" w:cs="仿宋" w:hint="eastAsia"/>
            <w:lang w:eastAsia="zh-CN"/>
          </w:rPr>
          <w:t>(二)、成本控制措施</w:t>
        </w:r>
        <w:r>
          <w:tab/>
        </w:r>
        <w:r>
          <w:fldChar w:fldCharType="begin"/>
        </w:r>
        <w:r>
          <w:instrText xml:space="preserve"> PAGEREF _Toc32019 \h </w:instrText>
        </w:r>
        <w:r>
          <w:fldChar w:fldCharType="separate"/>
        </w:r>
        <w:r>
          <w:t>6</w:t>
        </w:r>
        <w:r>
          <w:fldChar w:fldCharType="end"/>
        </w:r>
      </w:hyperlink>
    </w:p>
    <w:p>
      <w:pPr>
        <w:pStyle w:val="TOC1"/>
        <w:tabs>
          <w:tab w:val="right" w:leader="dot" w:pos="8306"/>
        </w:tabs>
      </w:pPr>
      <w:hyperlink w:anchor="_Toc15792" w:history="1">
        <w:r>
          <w:rPr>
            <w:rFonts w:ascii="仿宋" w:eastAsia="仿宋" w:hAnsi="仿宋" w:cs="仿宋" w:hint="eastAsia"/>
            <w:lang w:eastAsia="zh-CN"/>
          </w:rPr>
          <w:t>三、社会影响分析</w:t>
        </w:r>
        <w:r>
          <w:tab/>
        </w:r>
        <w:r>
          <w:fldChar w:fldCharType="begin"/>
        </w:r>
        <w:r>
          <w:instrText xml:space="preserve"> PAGEREF _Toc15792 \h </w:instrText>
        </w:r>
        <w:r>
          <w:fldChar w:fldCharType="separate"/>
        </w:r>
        <w:r>
          <w:t>7</w:t>
        </w:r>
        <w:r>
          <w:fldChar w:fldCharType="end"/>
        </w:r>
      </w:hyperlink>
    </w:p>
    <w:p>
      <w:pPr>
        <w:pStyle w:val="TOC2"/>
        <w:tabs>
          <w:tab w:val="right" w:leader="dot" w:pos="8306"/>
        </w:tabs>
      </w:pPr>
      <w:hyperlink w:anchor="_Toc13632" w:history="1">
        <w:r>
          <w:rPr>
            <w:rFonts w:ascii="仿宋" w:eastAsia="仿宋" w:hAnsi="仿宋" w:cs="仿宋" w:hint="eastAsia"/>
            <w:lang w:eastAsia="zh-CN"/>
          </w:rPr>
          <w:t>(一)、社会影响效果分析</w:t>
        </w:r>
        <w:r>
          <w:tab/>
        </w:r>
        <w:r>
          <w:fldChar w:fldCharType="begin"/>
        </w:r>
        <w:r>
          <w:instrText xml:space="preserve"> PAGEREF _Toc13632 \h </w:instrText>
        </w:r>
        <w:r>
          <w:fldChar w:fldCharType="separate"/>
        </w:r>
        <w:r>
          <w:t>7</w:t>
        </w:r>
        <w:r>
          <w:fldChar w:fldCharType="end"/>
        </w:r>
      </w:hyperlink>
    </w:p>
    <w:p>
      <w:pPr>
        <w:pStyle w:val="TOC2"/>
        <w:tabs>
          <w:tab w:val="right" w:leader="dot" w:pos="8306"/>
        </w:tabs>
      </w:pPr>
      <w:hyperlink w:anchor="_Toc21642" w:history="1">
        <w:r>
          <w:rPr>
            <w:rFonts w:ascii="仿宋" w:eastAsia="仿宋" w:hAnsi="仿宋" w:cs="仿宋" w:hint="eastAsia"/>
            <w:lang w:eastAsia="zh-CN"/>
          </w:rPr>
          <w:t>(二)、社会适应性分析</w:t>
        </w:r>
        <w:r>
          <w:tab/>
        </w:r>
        <w:r>
          <w:fldChar w:fldCharType="begin"/>
        </w:r>
        <w:r>
          <w:instrText xml:space="preserve"> PAGEREF _Toc21642 \h </w:instrText>
        </w:r>
        <w:r>
          <w:fldChar w:fldCharType="separate"/>
        </w:r>
        <w:r>
          <w:t>10</w:t>
        </w:r>
        <w:r>
          <w:fldChar w:fldCharType="end"/>
        </w:r>
      </w:hyperlink>
    </w:p>
    <w:p>
      <w:pPr>
        <w:pStyle w:val="TOC2"/>
        <w:tabs>
          <w:tab w:val="right" w:leader="dot" w:pos="8306"/>
        </w:tabs>
      </w:pPr>
      <w:hyperlink w:anchor="_Toc3626" w:history="1">
        <w:r>
          <w:rPr>
            <w:rFonts w:ascii="仿宋" w:eastAsia="仿宋" w:hAnsi="仿宋" w:cs="仿宋" w:hint="eastAsia"/>
            <w:lang w:eastAsia="zh-CN"/>
          </w:rPr>
          <w:t>(三)、社会风险及对策分析</w:t>
        </w:r>
        <w:r>
          <w:tab/>
        </w:r>
        <w:r>
          <w:fldChar w:fldCharType="begin"/>
        </w:r>
        <w:r>
          <w:instrText xml:space="preserve"> PAGEREF _Toc3626 \h </w:instrText>
        </w:r>
        <w:r>
          <w:fldChar w:fldCharType="separate"/>
        </w:r>
        <w:r>
          <w:t>11</w:t>
        </w:r>
        <w:r>
          <w:fldChar w:fldCharType="end"/>
        </w:r>
      </w:hyperlink>
    </w:p>
    <w:p>
      <w:pPr>
        <w:pStyle w:val="TOC1"/>
        <w:tabs>
          <w:tab w:val="right" w:leader="dot" w:pos="8306"/>
        </w:tabs>
      </w:pPr>
      <w:hyperlink w:anchor="_Toc24193" w:history="1">
        <w:r>
          <w:rPr>
            <w:rFonts w:ascii="仿宋" w:eastAsia="仿宋" w:hAnsi="仿宋" w:cs="仿宋" w:hint="eastAsia"/>
            <w:lang w:eastAsia="zh-CN"/>
          </w:rPr>
          <w:t>四、背景、必要性分析</w:t>
        </w:r>
        <w:r>
          <w:tab/>
        </w:r>
        <w:r>
          <w:fldChar w:fldCharType="begin"/>
        </w:r>
        <w:r>
          <w:instrText xml:space="preserve"> PAGEREF _Toc24193 \h </w:instrText>
        </w:r>
        <w:r>
          <w:fldChar w:fldCharType="separate"/>
        </w:r>
        <w:r>
          <w:t>15</w:t>
        </w:r>
        <w:r>
          <w:fldChar w:fldCharType="end"/>
        </w:r>
      </w:hyperlink>
    </w:p>
    <w:p>
      <w:pPr>
        <w:pStyle w:val="TOC2"/>
        <w:tabs>
          <w:tab w:val="right" w:leader="dot" w:pos="8306"/>
        </w:tabs>
      </w:pPr>
      <w:hyperlink w:anchor="_Toc27332" w:history="1">
        <w:r>
          <w:rPr>
            <w:rFonts w:ascii="仿宋" w:eastAsia="仿宋" w:hAnsi="仿宋" w:cs="仿宋" w:hint="eastAsia"/>
            <w:lang w:eastAsia="zh-CN"/>
          </w:rPr>
          <w:t>(一)、项目建设背景</w:t>
        </w:r>
        <w:r>
          <w:tab/>
        </w:r>
        <w:r>
          <w:fldChar w:fldCharType="begin"/>
        </w:r>
        <w:r>
          <w:instrText xml:space="preserve"> PAGEREF _Toc27332 \h </w:instrText>
        </w:r>
        <w:r>
          <w:fldChar w:fldCharType="separate"/>
        </w:r>
        <w:r>
          <w:t>15</w:t>
        </w:r>
        <w:r>
          <w:fldChar w:fldCharType="end"/>
        </w:r>
      </w:hyperlink>
    </w:p>
    <w:p>
      <w:pPr>
        <w:pStyle w:val="TOC2"/>
        <w:tabs>
          <w:tab w:val="right" w:leader="dot" w:pos="8306"/>
        </w:tabs>
      </w:pPr>
      <w:hyperlink w:anchor="_Toc12120" w:history="1">
        <w:r>
          <w:rPr>
            <w:rFonts w:ascii="仿宋" w:eastAsia="仿宋" w:hAnsi="仿宋" w:cs="仿宋" w:hint="eastAsia"/>
            <w:lang w:eastAsia="zh-CN"/>
          </w:rPr>
          <w:t>(二)、必要性分析</w:t>
        </w:r>
        <w:r>
          <w:tab/>
        </w:r>
        <w:r>
          <w:fldChar w:fldCharType="begin"/>
        </w:r>
        <w:r>
          <w:instrText xml:space="preserve"> PAGEREF _Toc12120 \h </w:instrText>
        </w:r>
        <w:r>
          <w:fldChar w:fldCharType="separate"/>
        </w:r>
        <w:r>
          <w:t>16</w:t>
        </w:r>
        <w:r>
          <w:fldChar w:fldCharType="end"/>
        </w:r>
      </w:hyperlink>
    </w:p>
    <w:p>
      <w:pPr>
        <w:pStyle w:val="TOC2"/>
        <w:tabs>
          <w:tab w:val="right" w:leader="dot" w:pos="8306"/>
        </w:tabs>
      </w:pPr>
      <w:hyperlink w:anchor="_Toc16885" w:history="1">
        <w:r>
          <w:rPr>
            <w:rFonts w:ascii="仿宋" w:eastAsia="仿宋" w:hAnsi="仿宋" w:cs="仿宋" w:hint="eastAsia"/>
            <w:lang w:eastAsia="zh-CN"/>
          </w:rPr>
          <w:t>(三)、项目建设有利条件</w:t>
        </w:r>
        <w:r>
          <w:tab/>
        </w:r>
        <w:r>
          <w:fldChar w:fldCharType="begin"/>
        </w:r>
        <w:r>
          <w:instrText xml:space="preserve"> PAGEREF _Toc16885 \h </w:instrText>
        </w:r>
        <w:r>
          <w:fldChar w:fldCharType="separate"/>
        </w:r>
        <w:r>
          <w:t>17</w:t>
        </w:r>
        <w:r>
          <w:fldChar w:fldCharType="end"/>
        </w:r>
      </w:hyperlink>
    </w:p>
    <w:p>
      <w:pPr>
        <w:pStyle w:val="TOC1"/>
        <w:tabs>
          <w:tab w:val="right" w:leader="dot" w:pos="8306"/>
        </w:tabs>
      </w:pPr>
      <w:hyperlink w:anchor="_Toc21437" w:history="1">
        <w:r>
          <w:rPr>
            <w:rFonts w:ascii="仿宋" w:eastAsia="仿宋" w:hAnsi="仿宋" w:cs="仿宋" w:hint="eastAsia"/>
            <w:lang w:eastAsia="zh-CN"/>
          </w:rPr>
          <w:t>五、资源开发及综合利用分析</w:t>
        </w:r>
        <w:r>
          <w:tab/>
        </w:r>
        <w:r>
          <w:fldChar w:fldCharType="begin"/>
        </w:r>
        <w:r>
          <w:instrText xml:space="preserve"> PAGEREF _Toc21437 \h </w:instrText>
        </w:r>
        <w:r>
          <w:fldChar w:fldCharType="separate"/>
        </w:r>
        <w:r>
          <w:t>19</w:t>
        </w:r>
        <w:r>
          <w:fldChar w:fldCharType="end"/>
        </w:r>
      </w:hyperlink>
    </w:p>
    <w:p>
      <w:pPr>
        <w:pStyle w:val="TOC2"/>
        <w:tabs>
          <w:tab w:val="right" w:leader="dot" w:pos="8306"/>
        </w:tabs>
      </w:pPr>
      <w:hyperlink w:anchor="_Toc16759" w:history="1">
        <w:r>
          <w:rPr>
            <w:rFonts w:ascii="仿宋" w:eastAsia="仿宋" w:hAnsi="仿宋" w:cs="仿宋" w:hint="eastAsia"/>
            <w:lang w:eastAsia="zh-CN"/>
          </w:rPr>
          <w:t>(一)、资源开发方案</w:t>
        </w:r>
        <w:r>
          <w:tab/>
        </w:r>
        <w:r>
          <w:fldChar w:fldCharType="begin"/>
        </w:r>
        <w:r>
          <w:instrText xml:space="preserve"> PAGEREF _Toc16759 \h </w:instrText>
        </w:r>
        <w:r>
          <w:fldChar w:fldCharType="separate"/>
        </w:r>
        <w:r>
          <w:t>19</w:t>
        </w:r>
        <w:r>
          <w:fldChar w:fldCharType="end"/>
        </w:r>
      </w:hyperlink>
    </w:p>
    <w:p>
      <w:pPr>
        <w:pStyle w:val="TOC2"/>
        <w:tabs>
          <w:tab w:val="right" w:leader="dot" w:pos="8306"/>
        </w:tabs>
      </w:pPr>
      <w:hyperlink w:anchor="_Toc20291" w:history="1">
        <w:r>
          <w:rPr>
            <w:rFonts w:ascii="仿宋" w:eastAsia="仿宋" w:hAnsi="仿宋" w:cs="仿宋" w:hint="eastAsia"/>
            <w:lang w:eastAsia="zh-CN"/>
          </w:rPr>
          <w:t>(二)、资源利用方案</w:t>
        </w:r>
        <w:r>
          <w:tab/>
        </w:r>
        <w:r>
          <w:fldChar w:fldCharType="begin"/>
        </w:r>
        <w:r>
          <w:instrText xml:space="preserve"> PAGEREF _Toc20291 \h </w:instrText>
        </w:r>
        <w:r>
          <w:fldChar w:fldCharType="separate"/>
        </w:r>
        <w:r>
          <w:t>20</w:t>
        </w:r>
        <w:r>
          <w:fldChar w:fldCharType="end"/>
        </w:r>
      </w:hyperlink>
    </w:p>
    <w:p>
      <w:pPr>
        <w:pStyle w:val="TOC2"/>
        <w:tabs>
          <w:tab w:val="right" w:leader="dot" w:pos="8306"/>
        </w:tabs>
      </w:pPr>
      <w:hyperlink w:anchor="_Toc8293" w:history="1">
        <w:r>
          <w:rPr>
            <w:rFonts w:ascii="仿宋" w:eastAsia="仿宋" w:hAnsi="仿宋" w:cs="仿宋" w:hint="eastAsia"/>
            <w:lang w:eastAsia="zh-CN"/>
          </w:rPr>
          <w:t>(三)、资源节约措施</w:t>
        </w:r>
        <w:r>
          <w:tab/>
        </w:r>
        <w:r>
          <w:fldChar w:fldCharType="begin"/>
        </w:r>
        <w:r>
          <w:instrText xml:space="preserve"> PAGEREF _Toc8293 \h </w:instrText>
        </w:r>
        <w:r>
          <w:fldChar w:fldCharType="separate"/>
        </w:r>
        <w:r>
          <w:t>21</w:t>
        </w:r>
        <w:r>
          <w:fldChar w:fldCharType="end"/>
        </w:r>
      </w:hyperlink>
    </w:p>
    <w:p>
      <w:pPr>
        <w:pStyle w:val="TOC1"/>
        <w:tabs>
          <w:tab w:val="right" w:leader="dot" w:pos="8306"/>
        </w:tabs>
      </w:pPr>
      <w:hyperlink w:anchor="_Toc32545" w:history="1">
        <w:r>
          <w:rPr>
            <w:rFonts w:ascii="仿宋" w:eastAsia="仿宋" w:hAnsi="仿宋" w:cs="仿宋" w:hint="eastAsia"/>
            <w:lang w:eastAsia="zh-CN"/>
          </w:rPr>
          <w:t>六、经济影响分析</w:t>
        </w:r>
        <w:r>
          <w:tab/>
        </w:r>
        <w:r>
          <w:fldChar w:fldCharType="begin"/>
        </w:r>
        <w:r>
          <w:instrText xml:space="preserve"> PAGEREF _Toc32545 \h </w:instrText>
        </w:r>
        <w:r>
          <w:fldChar w:fldCharType="separate"/>
        </w:r>
        <w:r>
          <w:t>22</w:t>
        </w:r>
        <w:r>
          <w:fldChar w:fldCharType="end"/>
        </w:r>
      </w:hyperlink>
    </w:p>
    <w:p>
      <w:pPr>
        <w:pStyle w:val="TOC2"/>
        <w:tabs>
          <w:tab w:val="right" w:leader="dot" w:pos="8306"/>
        </w:tabs>
      </w:pPr>
      <w:hyperlink w:anchor="_Toc26485" w:history="1">
        <w:r>
          <w:rPr>
            <w:rFonts w:ascii="仿宋" w:eastAsia="仿宋" w:hAnsi="仿宋" w:cs="仿宋" w:hint="eastAsia"/>
            <w:lang w:eastAsia="zh-CN"/>
          </w:rPr>
          <w:t>(一)、经济费用效益或费用效果分析</w:t>
        </w:r>
        <w:r>
          <w:tab/>
        </w:r>
        <w:r>
          <w:fldChar w:fldCharType="begin"/>
        </w:r>
        <w:r>
          <w:instrText xml:space="preserve"> PAGEREF _Toc26485 \h </w:instrText>
        </w:r>
        <w:r>
          <w:fldChar w:fldCharType="separate"/>
        </w:r>
        <w:r>
          <w:t>22</w:t>
        </w:r>
        <w:r>
          <w:fldChar w:fldCharType="end"/>
        </w:r>
      </w:hyperlink>
    </w:p>
    <w:p>
      <w:pPr>
        <w:pStyle w:val="TOC2"/>
        <w:tabs>
          <w:tab w:val="right" w:leader="dot" w:pos="8306"/>
        </w:tabs>
      </w:pPr>
      <w:hyperlink w:anchor="_Toc28683" w:history="1">
        <w:r>
          <w:rPr>
            <w:rFonts w:ascii="仿宋" w:eastAsia="仿宋" w:hAnsi="仿宋" w:cs="仿宋" w:hint="eastAsia"/>
            <w:lang w:eastAsia="zh-CN"/>
          </w:rPr>
          <w:t>(二)、行业影响分析</w:t>
        </w:r>
        <w:r>
          <w:tab/>
        </w:r>
        <w:r>
          <w:fldChar w:fldCharType="begin"/>
        </w:r>
        <w:r>
          <w:instrText xml:space="preserve"> PAGEREF _Toc28683 \h </w:instrText>
        </w:r>
        <w:r>
          <w:fldChar w:fldCharType="separate"/>
        </w:r>
        <w:r>
          <w:t>24</w:t>
        </w:r>
        <w:r>
          <w:fldChar w:fldCharType="end"/>
        </w:r>
      </w:hyperlink>
    </w:p>
    <w:p>
      <w:pPr>
        <w:pStyle w:val="TOC2"/>
        <w:tabs>
          <w:tab w:val="right" w:leader="dot" w:pos="8306"/>
        </w:tabs>
      </w:pPr>
      <w:hyperlink w:anchor="_Toc25605" w:history="1">
        <w:r>
          <w:rPr>
            <w:rFonts w:ascii="仿宋" w:eastAsia="仿宋" w:hAnsi="仿宋" w:cs="仿宋" w:hint="eastAsia"/>
            <w:lang w:eastAsia="zh-CN"/>
          </w:rPr>
          <w:t>(三)、区域经济影响分析</w:t>
        </w:r>
        <w:r>
          <w:tab/>
        </w:r>
        <w:r>
          <w:fldChar w:fldCharType="begin"/>
        </w:r>
        <w:r>
          <w:instrText xml:space="preserve"> PAGEREF _Toc25605 \h </w:instrText>
        </w:r>
        <w:r>
          <w:fldChar w:fldCharType="separate"/>
        </w:r>
        <w:r>
          <w:t>26</w:t>
        </w:r>
        <w:r>
          <w:fldChar w:fldCharType="end"/>
        </w:r>
      </w:hyperlink>
    </w:p>
    <w:p>
      <w:pPr>
        <w:pStyle w:val="TOC2"/>
        <w:tabs>
          <w:tab w:val="right" w:leader="dot" w:pos="8306"/>
        </w:tabs>
      </w:pPr>
      <w:hyperlink w:anchor="_Toc10135" w:history="1">
        <w:r>
          <w:rPr>
            <w:rFonts w:ascii="仿宋" w:eastAsia="仿宋" w:hAnsi="仿宋" w:cs="仿宋" w:hint="eastAsia"/>
            <w:lang w:eastAsia="zh-CN"/>
          </w:rPr>
          <w:t>(四)、宏观经济影响分析</w:t>
        </w:r>
        <w:r>
          <w:tab/>
        </w:r>
        <w:r>
          <w:fldChar w:fldCharType="begin"/>
        </w:r>
        <w:r>
          <w:instrText xml:space="preserve"> PAGEREF _Toc10135 \h </w:instrText>
        </w:r>
        <w:r>
          <w:fldChar w:fldCharType="separate"/>
        </w:r>
        <w:r>
          <w:t>27</w:t>
        </w:r>
        <w:r>
          <w:fldChar w:fldCharType="end"/>
        </w:r>
      </w:hyperlink>
    </w:p>
    <w:p>
      <w:pPr>
        <w:pStyle w:val="TOC1"/>
        <w:tabs>
          <w:tab w:val="right" w:leader="dot" w:pos="8306"/>
        </w:tabs>
      </w:pPr>
      <w:hyperlink w:anchor="_Toc25678" w:history="1">
        <w:r>
          <w:rPr>
            <w:rFonts w:ascii="仿宋" w:eastAsia="仿宋" w:hAnsi="仿宋" w:cs="仿宋" w:hint="eastAsia"/>
            <w:lang w:eastAsia="zh-CN"/>
          </w:rPr>
          <w:t>七、客户关系管理与市场拓展</w:t>
        </w:r>
        <w:r>
          <w:tab/>
        </w:r>
        <w:r>
          <w:fldChar w:fldCharType="begin"/>
        </w:r>
        <w:r>
          <w:instrText xml:space="preserve"> PAGEREF _Toc25678 \h </w:instrText>
        </w:r>
        <w:r>
          <w:fldChar w:fldCharType="separate"/>
        </w:r>
        <w:r>
          <w:t>28</w:t>
        </w:r>
        <w:r>
          <w:fldChar w:fldCharType="end"/>
        </w:r>
      </w:hyperlink>
    </w:p>
    <w:p>
      <w:pPr>
        <w:pStyle w:val="TOC2"/>
        <w:tabs>
          <w:tab w:val="right" w:leader="dot" w:pos="8306"/>
        </w:tabs>
      </w:pPr>
      <w:hyperlink w:anchor="_Toc9746" w:history="1">
        <w:r>
          <w:rPr>
            <w:rFonts w:ascii="仿宋" w:eastAsia="仿宋" w:hAnsi="仿宋" w:cs="仿宋" w:hint="eastAsia"/>
            <w:lang w:eastAsia="zh-CN"/>
          </w:rPr>
          <w:t>(一)、客户关系管理策略</w:t>
        </w:r>
        <w:r>
          <w:tab/>
        </w:r>
        <w:r>
          <w:fldChar w:fldCharType="begin"/>
        </w:r>
        <w:r>
          <w:instrText xml:space="preserve"> PAGEREF _Toc9746 \h </w:instrText>
        </w:r>
        <w:r>
          <w:fldChar w:fldCharType="separate"/>
        </w:r>
        <w:r>
          <w:t>28</w:t>
        </w:r>
        <w:r>
          <w:fldChar w:fldCharType="end"/>
        </w:r>
      </w:hyperlink>
    </w:p>
    <w:p>
      <w:pPr>
        <w:pStyle w:val="TOC2"/>
        <w:tabs>
          <w:tab w:val="right" w:leader="dot" w:pos="8306"/>
        </w:tabs>
      </w:pPr>
      <w:hyperlink w:anchor="_Toc3714" w:history="1">
        <w:r>
          <w:rPr>
            <w:rFonts w:ascii="仿宋" w:eastAsia="仿宋" w:hAnsi="仿宋" w:cs="仿宋" w:hint="eastAsia"/>
            <w:lang w:eastAsia="zh-CN"/>
          </w:rPr>
          <w:t>(二)、市场拓展方案</w:t>
        </w:r>
        <w:r>
          <w:tab/>
        </w:r>
        <w:r>
          <w:fldChar w:fldCharType="begin"/>
        </w:r>
        <w:r>
          <w:instrText xml:space="preserve"> PAGEREF _Toc3714 \h </w:instrText>
        </w:r>
        <w:r>
          <w:fldChar w:fldCharType="separate"/>
        </w:r>
        <w:r>
          <w:t>30</w:t>
        </w:r>
        <w:r>
          <w:fldChar w:fldCharType="end"/>
        </w:r>
      </w:hyperlink>
    </w:p>
    <w:p>
      <w:pPr>
        <w:pStyle w:val="TOC1"/>
        <w:tabs>
          <w:tab w:val="right" w:leader="dot" w:pos="8306"/>
        </w:tabs>
      </w:pPr>
      <w:hyperlink w:anchor="_Toc19373" w:history="1">
        <w:r>
          <w:rPr>
            <w:rFonts w:ascii="仿宋" w:eastAsia="仿宋" w:hAnsi="仿宋" w:cs="仿宋" w:hint="eastAsia"/>
            <w:lang w:eastAsia="zh-CN"/>
          </w:rPr>
          <w:t>八、项目进度计划</w:t>
        </w:r>
        <w:r>
          <w:tab/>
        </w:r>
        <w:r>
          <w:fldChar w:fldCharType="begin"/>
        </w:r>
        <w:r>
          <w:instrText xml:space="preserve"> PAGEREF _Toc19373 \h </w:instrText>
        </w:r>
        <w:r>
          <w:fldChar w:fldCharType="separate"/>
        </w:r>
        <w:r>
          <w:t>31</w:t>
        </w:r>
        <w:r>
          <w:fldChar w:fldCharType="end"/>
        </w:r>
      </w:hyperlink>
    </w:p>
    <w:p>
      <w:pPr>
        <w:pStyle w:val="TOC2"/>
        <w:tabs>
          <w:tab w:val="right" w:leader="dot" w:pos="8306"/>
        </w:tabs>
      </w:pPr>
      <w:hyperlink w:anchor="_Toc29097" w:history="1">
        <w:r>
          <w:rPr>
            <w:rFonts w:ascii="仿宋" w:eastAsia="仿宋" w:hAnsi="仿宋" w:cs="仿宋" w:hint="eastAsia"/>
            <w:lang w:eastAsia="zh-CN"/>
          </w:rPr>
          <w:t>(一)、建设周期</w:t>
        </w:r>
        <w:r>
          <w:tab/>
        </w:r>
        <w:r>
          <w:fldChar w:fldCharType="begin"/>
        </w:r>
        <w:r>
          <w:instrText xml:space="preserve"> PAGEREF _Toc29097 \h </w:instrText>
        </w:r>
        <w:r>
          <w:fldChar w:fldCharType="separate"/>
        </w:r>
        <w:r>
          <w:t>31</w:t>
        </w:r>
        <w:r>
          <w:fldChar w:fldCharType="end"/>
        </w:r>
      </w:hyperlink>
    </w:p>
    <w:p>
      <w:pPr>
        <w:pStyle w:val="TOC2"/>
        <w:tabs>
          <w:tab w:val="right" w:leader="dot" w:pos="8306"/>
        </w:tabs>
      </w:pPr>
      <w:hyperlink w:anchor="_Toc25709" w:history="1">
        <w:r>
          <w:rPr>
            <w:rFonts w:ascii="仿宋" w:eastAsia="仿宋" w:hAnsi="仿宋" w:cs="仿宋" w:hint="eastAsia"/>
            <w:lang w:eastAsia="zh-CN"/>
          </w:rPr>
          <w:t>(二)、建设进度</w:t>
        </w:r>
        <w:r>
          <w:tab/>
        </w:r>
        <w:r>
          <w:fldChar w:fldCharType="begin"/>
        </w:r>
        <w:r>
          <w:instrText xml:space="preserve"> PAGEREF _Toc25709 \h </w:instrText>
        </w:r>
        <w:r>
          <w:fldChar w:fldCharType="separate"/>
        </w:r>
        <w:r>
          <w:t>31</w:t>
        </w:r>
        <w:r>
          <w:fldChar w:fldCharType="end"/>
        </w:r>
      </w:hyperlink>
    </w:p>
    <w:p>
      <w:pPr>
        <w:pStyle w:val="TOC2"/>
        <w:tabs>
          <w:tab w:val="right" w:leader="dot" w:pos="8306"/>
        </w:tabs>
      </w:pPr>
      <w:hyperlink w:anchor="_Toc9834" w:history="1">
        <w:r>
          <w:rPr>
            <w:rFonts w:ascii="仿宋" w:eastAsia="仿宋" w:hAnsi="仿宋" w:cs="仿宋" w:hint="eastAsia"/>
            <w:lang w:eastAsia="zh-CN"/>
          </w:rPr>
          <w:t>(三)、进度安排注意事项</w:t>
        </w:r>
        <w:r>
          <w:tab/>
        </w:r>
        <w:r>
          <w:fldChar w:fldCharType="begin"/>
        </w:r>
        <w:r>
          <w:instrText xml:space="preserve"> PAGEREF _Toc9834 \h </w:instrText>
        </w:r>
        <w:r>
          <w:fldChar w:fldCharType="separate"/>
        </w:r>
        <w:r>
          <w:t>32</w:t>
        </w:r>
        <w:r>
          <w:fldChar w:fldCharType="end"/>
        </w:r>
      </w:hyperlink>
    </w:p>
    <w:p>
      <w:pPr>
        <w:pStyle w:val="TOC2"/>
        <w:tabs>
          <w:tab w:val="right" w:leader="dot" w:pos="8306"/>
        </w:tabs>
      </w:pPr>
      <w:hyperlink w:anchor="_Toc30789" w:history="1">
        <w:r>
          <w:rPr>
            <w:rFonts w:ascii="仿宋" w:eastAsia="仿宋" w:hAnsi="仿宋" w:cs="仿宋" w:hint="eastAsia"/>
            <w:lang w:eastAsia="zh-CN"/>
          </w:rPr>
          <w:t>(四)、人力资源配置</w:t>
        </w:r>
        <w:r>
          <w:tab/>
        </w:r>
        <w:r>
          <w:fldChar w:fldCharType="begin"/>
        </w:r>
        <w:r>
          <w:instrText xml:space="preserve"> PAGEREF _Toc30789 \h </w:instrText>
        </w:r>
        <w:r>
          <w:fldChar w:fldCharType="separate"/>
        </w:r>
        <w:r>
          <w:t>33</w:t>
        </w:r>
        <w:r>
          <w:fldChar w:fldCharType="end"/>
        </w:r>
      </w:hyperlink>
    </w:p>
    <w:p>
      <w:pPr>
        <w:pStyle w:val="TOC2"/>
        <w:tabs>
          <w:tab w:val="right" w:leader="dot" w:pos="8306"/>
        </w:tabs>
      </w:pPr>
      <w:hyperlink w:anchor="_Toc18221" w:history="1">
        <w:r>
          <w:rPr>
            <w:rFonts w:ascii="仿宋" w:eastAsia="仿宋" w:hAnsi="仿宋" w:cs="仿宋" w:hint="eastAsia"/>
            <w:lang w:eastAsia="zh-CN"/>
          </w:rPr>
          <w:t>(五)、员工培训</w:t>
        </w:r>
        <w:r>
          <w:tab/>
        </w:r>
        <w:r>
          <w:fldChar w:fldCharType="begin"/>
        </w:r>
        <w:r>
          <w:instrText xml:space="preserve"> PAGEREF _Toc18221 \h </w:instrText>
        </w:r>
        <w:r>
          <w:fldChar w:fldCharType="separate"/>
        </w:r>
        <w:r>
          <w:t>35</w:t>
        </w:r>
        <w:r>
          <w:fldChar w:fldCharType="end"/>
        </w:r>
      </w:hyperlink>
    </w:p>
    <w:p>
      <w:pPr>
        <w:pStyle w:val="TOC2"/>
        <w:tabs>
          <w:tab w:val="right" w:leader="dot" w:pos="8306"/>
        </w:tabs>
      </w:pPr>
      <w:hyperlink w:anchor="_Toc10555" w:history="1">
        <w:r>
          <w:rPr>
            <w:rFonts w:ascii="仿宋" w:eastAsia="仿宋" w:hAnsi="仿宋" w:cs="仿宋" w:hint="eastAsia"/>
            <w:lang w:eastAsia="zh-CN"/>
          </w:rPr>
          <w:t>(六)、项目实施保障</w:t>
        </w:r>
        <w:r>
          <w:tab/>
        </w:r>
        <w:r>
          <w:fldChar w:fldCharType="begin"/>
        </w:r>
        <w:r>
          <w:instrText xml:space="preserve"> PAGEREF _Toc10555 \h </w:instrText>
        </w:r>
        <w:r>
          <w:fldChar w:fldCharType="separate"/>
        </w:r>
        <w:r>
          <w:t>36</w:t>
        </w:r>
        <w:r>
          <w:fldChar w:fldCharType="end"/>
        </w:r>
      </w:hyperlink>
    </w:p>
    <w:p>
      <w:pPr>
        <w:pStyle w:val="TOC2"/>
        <w:tabs>
          <w:tab w:val="right" w:leader="dot" w:pos="8306"/>
        </w:tabs>
      </w:pPr>
      <w:hyperlink w:anchor="_Toc564" w:history="1">
        <w:r>
          <w:rPr>
            <w:rFonts w:ascii="仿宋" w:eastAsia="仿宋" w:hAnsi="仿宋" w:cs="仿宋" w:hint="eastAsia"/>
            <w:lang w:eastAsia="zh-CN"/>
          </w:rPr>
          <w:t>(七)、安全规范管理</w:t>
        </w:r>
        <w:r>
          <w:tab/>
        </w:r>
        <w:r>
          <w:fldChar w:fldCharType="begin"/>
        </w:r>
        <w:r>
          <w:instrText xml:space="preserve"> PAGEREF _Toc564 \h </w:instrText>
        </w:r>
        <w:r>
          <w:fldChar w:fldCharType="separate"/>
        </w:r>
        <w:r>
          <w:t>37</w:t>
        </w:r>
        <w:r>
          <w:fldChar w:fldCharType="end"/>
        </w:r>
      </w:hyperlink>
    </w:p>
    <w:p>
      <w:pPr>
        <w:pStyle w:val="TOC1"/>
        <w:tabs>
          <w:tab w:val="right" w:leader="dot" w:pos="8306"/>
        </w:tabs>
      </w:pPr>
      <w:hyperlink w:anchor="_Toc30606" w:history="1">
        <w:r>
          <w:rPr>
            <w:rFonts w:ascii="仿宋" w:eastAsia="仿宋" w:hAnsi="仿宋" w:cs="仿宋" w:hint="eastAsia"/>
            <w:lang w:eastAsia="zh-CN"/>
          </w:rPr>
          <w:t>九、项目实施与管理方案</w:t>
        </w:r>
        <w:r>
          <w:tab/>
        </w:r>
        <w:r>
          <w:fldChar w:fldCharType="begin"/>
        </w:r>
        <w:r>
          <w:instrText xml:space="preserve"> PAGEREF _Toc30606 \h </w:instrText>
        </w:r>
        <w:r>
          <w:fldChar w:fldCharType="separate"/>
        </w:r>
        <w:r>
          <w:t>38</w:t>
        </w:r>
        <w:r>
          <w:fldChar w:fldCharType="end"/>
        </w:r>
      </w:hyperlink>
    </w:p>
    <w:p>
      <w:pPr>
        <w:pStyle w:val="TOC2"/>
        <w:tabs>
          <w:tab w:val="right" w:leader="dot" w:pos="8306"/>
        </w:tabs>
      </w:pPr>
      <w:hyperlink w:anchor="_Toc23969" w:history="1">
        <w:r>
          <w:rPr>
            <w:rFonts w:ascii="仿宋" w:eastAsia="仿宋" w:hAnsi="仿宋" w:cs="仿宋" w:hint="eastAsia"/>
            <w:lang w:eastAsia="zh-CN"/>
          </w:rPr>
          <w:t>(一)、项目实施计划</w:t>
        </w:r>
        <w:r>
          <w:tab/>
        </w:r>
        <w:r>
          <w:fldChar w:fldCharType="begin"/>
        </w:r>
        <w:r>
          <w:instrText xml:space="preserve"> PAGEREF _Toc23969 \h </w:instrText>
        </w:r>
        <w:r>
          <w:fldChar w:fldCharType="separate"/>
        </w:r>
        <w:r>
          <w:t>38</w:t>
        </w:r>
        <w:r>
          <w:fldChar w:fldCharType="end"/>
        </w:r>
      </w:hyperlink>
    </w:p>
    <w:p>
      <w:pPr>
        <w:pStyle w:val="TOC2"/>
        <w:tabs>
          <w:tab w:val="right" w:leader="dot" w:pos="8306"/>
        </w:tabs>
      </w:pPr>
      <w:hyperlink w:anchor="_Toc17461" w:history="1">
        <w:r>
          <w:rPr>
            <w:rFonts w:ascii="仿宋" w:eastAsia="仿宋" w:hAnsi="仿宋" w:cs="仿宋" w:hint="eastAsia"/>
            <w:lang w:eastAsia="zh-CN"/>
          </w:rPr>
          <w:t>(二)、项目组织机构与职责</w:t>
        </w:r>
        <w:r>
          <w:tab/>
        </w:r>
        <w:r>
          <w:fldChar w:fldCharType="begin"/>
        </w:r>
        <w:r>
          <w:instrText xml:space="preserve"> PAGEREF _Toc17461 \h </w:instrText>
        </w:r>
        <w:r>
          <w:fldChar w:fldCharType="separate"/>
        </w:r>
        <w:r>
          <w:t>40</w:t>
        </w:r>
        <w:r>
          <w:fldChar w:fldCharType="end"/>
        </w:r>
      </w:hyperlink>
    </w:p>
    <w:p>
      <w:pPr>
        <w:pStyle w:val="TOC2"/>
        <w:tabs>
          <w:tab w:val="right" w:leader="dot" w:pos="8306"/>
        </w:tabs>
      </w:pPr>
      <w:hyperlink w:anchor="_Toc17537" w:history="1">
        <w:r>
          <w:rPr>
            <w:rFonts w:ascii="仿宋" w:eastAsia="仿宋" w:hAnsi="仿宋" w:cs="仿宋" w:hint="eastAsia"/>
            <w:lang w:eastAsia="zh-CN"/>
          </w:rPr>
          <w:t>(三)、项目管理与监控体系</w:t>
        </w:r>
        <w:r>
          <w:tab/>
        </w:r>
        <w:r>
          <w:fldChar w:fldCharType="begin"/>
        </w:r>
        <w:r>
          <w:instrText xml:space="preserve"> PAGEREF _Toc17537 \h </w:instrText>
        </w:r>
        <w:r>
          <w:fldChar w:fldCharType="separate"/>
        </w:r>
        <w:r>
          <w:t>42</w:t>
        </w:r>
        <w:r>
          <w:fldChar w:fldCharType="end"/>
        </w:r>
      </w:hyperlink>
    </w:p>
    <w:p>
      <w:pPr>
        <w:pStyle w:val="TOC1"/>
        <w:tabs>
          <w:tab w:val="right" w:leader="dot" w:pos="8306"/>
        </w:tabs>
      </w:pPr>
      <w:hyperlink w:anchor="_Toc27699" w:history="1">
        <w:r>
          <w:rPr>
            <w:rFonts w:ascii="仿宋" w:eastAsia="仿宋" w:hAnsi="仿宋" w:cs="仿宋" w:hint="eastAsia"/>
            <w:lang w:eastAsia="zh-CN"/>
          </w:rPr>
          <w:t>十、环境保护与绿色发展</w:t>
        </w:r>
        <w:r>
          <w:tab/>
        </w:r>
        <w:r>
          <w:fldChar w:fldCharType="begin"/>
        </w:r>
        <w:r>
          <w:instrText xml:space="preserve"> PAGEREF _Toc27699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85" w:history="1">
        <w:r>
          <w:rPr>
            <w:rFonts w:ascii="仿宋" w:eastAsia="仿宋" w:hAnsi="仿宋" w:cs="仿宋" w:hint="eastAsia"/>
            <w:lang w:eastAsia="zh-CN"/>
          </w:rPr>
          <w:t>(一)、环境保护措施</w:t>
        </w:r>
        <w:r>
          <w:tab/>
        </w:r>
        <w:r>
          <w:fldChar w:fldCharType="begin"/>
        </w:r>
        <w:r>
          <w:instrText xml:space="preserve"> PAGEREF _Toc27985 \h </w:instrText>
        </w:r>
        <w:r>
          <w:fldChar w:fldCharType="separate"/>
        </w:r>
        <w:r>
          <w:t>44</w:t>
        </w:r>
        <w:r>
          <w:fldChar w:fldCharType="end"/>
        </w:r>
      </w:hyperlink>
    </w:p>
    <w:p>
      <w:pPr>
        <w:pStyle w:val="TOC2"/>
        <w:tabs>
          <w:tab w:val="right" w:leader="dot" w:pos="8306"/>
        </w:tabs>
      </w:pPr>
      <w:hyperlink w:anchor="_Toc27527" w:history="1">
        <w:r>
          <w:rPr>
            <w:rFonts w:ascii="仿宋" w:eastAsia="仿宋" w:hAnsi="仿宋" w:cs="仿宋" w:hint="eastAsia"/>
            <w:lang w:eastAsia="zh-CN"/>
          </w:rPr>
          <w:t>(二)、绿色发展与可持续发展策略</w:t>
        </w:r>
        <w:r>
          <w:tab/>
        </w:r>
        <w:r>
          <w:fldChar w:fldCharType="begin"/>
        </w:r>
        <w:r>
          <w:instrText xml:space="preserve"> PAGEREF _Toc27527 \h </w:instrText>
        </w:r>
        <w:r>
          <w:fldChar w:fldCharType="separate"/>
        </w:r>
        <w:r>
          <w:t>46</w:t>
        </w:r>
        <w:r>
          <w:fldChar w:fldCharType="end"/>
        </w:r>
      </w:hyperlink>
    </w:p>
    <w:p>
      <w:pPr>
        <w:pStyle w:val="TOC1"/>
        <w:tabs>
          <w:tab w:val="right" w:leader="dot" w:pos="8306"/>
        </w:tabs>
      </w:pPr>
      <w:hyperlink w:anchor="_Toc28065" w:history="1">
        <w:r>
          <w:rPr>
            <w:rFonts w:ascii="仿宋" w:eastAsia="仿宋" w:hAnsi="仿宋" w:cs="仿宋" w:hint="eastAsia"/>
            <w:lang w:eastAsia="zh-CN"/>
          </w:rPr>
          <w:t>十一、项目变更管理</w:t>
        </w:r>
        <w:r>
          <w:tab/>
        </w:r>
        <w:r>
          <w:fldChar w:fldCharType="begin"/>
        </w:r>
        <w:r>
          <w:instrText xml:space="preserve"> PAGEREF _Toc28065 \h </w:instrText>
        </w:r>
        <w:r>
          <w:fldChar w:fldCharType="separate"/>
        </w:r>
        <w:r>
          <w:t>47</w:t>
        </w:r>
        <w:r>
          <w:fldChar w:fldCharType="end"/>
        </w:r>
      </w:hyperlink>
    </w:p>
    <w:p>
      <w:pPr>
        <w:pStyle w:val="TOC2"/>
        <w:tabs>
          <w:tab w:val="right" w:leader="dot" w:pos="8306"/>
        </w:tabs>
      </w:pPr>
      <w:hyperlink w:anchor="_Toc11474" w:history="1">
        <w:r>
          <w:rPr>
            <w:rFonts w:ascii="仿宋" w:eastAsia="仿宋" w:hAnsi="仿宋" w:cs="仿宋" w:hint="eastAsia"/>
            <w:lang w:eastAsia="zh-CN"/>
          </w:rPr>
          <w:t>(一)、变更控制流程</w:t>
        </w:r>
        <w:r>
          <w:tab/>
        </w:r>
        <w:r>
          <w:fldChar w:fldCharType="begin"/>
        </w:r>
        <w:r>
          <w:instrText xml:space="preserve"> PAGEREF _Toc11474 \h </w:instrText>
        </w:r>
        <w:r>
          <w:fldChar w:fldCharType="separate"/>
        </w:r>
        <w:r>
          <w:t>47</w:t>
        </w:r>
        <w:r>
          <w:fldChar w:fldCharType="end"/>
        </w:r>
      </w:hyperlink>
    </w:p>
    <w:p>
      <w:pPr>
        <w:pStyle w:val="TOC2"/>
        <w:tabs>
          <w:tab w:val="right" w:leader="dot" w:pos="8306"/>
        </w:tabs>
      </w:pPr>
      <w:hyperlink w:anchor="_Toc11188" w:history="1">
        <w:r>
          <w:rPr>
            <w:rFonts w:ascii="仿宋" w:eastAsia="仿宋" w:hAnsi="仿宋" w:cs="仿宋" w:hint="eastAsia"/>
            <w:lang w:eastAsia="zh-CN"/>
          </w:rPr>
          <w:t>(二)、影响评估与处理</w:t>
        </w:r>
        <w:r>
          <w:tab/>
        </w:r>
        <w:r>
          <w:fldChar w:fldCharType="begin"/>
        </w:r>
        <w:r>
          <w:instrText xml:space="preserve"> PAGEREF _Toc11188 \h </w:instrText>
        </w:r>
        <w:r>
          <w:fldChar w:fldCharType="separate"/>
        </w:r>
        <w:r>
          <w:t>48</w:t>
        </w:r>
        <w:r>
          <w:fldChar w:fldCharType="end"/>
        </w:r>
      </w:hyperlink>
    </w:p>
    <w:p>
      <w:pPr>
        <w:pStyle w:val="TOC2"/>
        <w:tabs>
          <w:tab w:val="right" w:leader="dot" w:pos="8306"/>
        </w:tabs>
      </w:pPr>
      <w:hyperlink w:anchor="_Toc4831" w:history="1">
        <w:r>
          <w:rPr>
            <w:rFonts w:ascii="仿宋" w:eastAsia="仿宋" w:hAnsi="仿宋" w:cs="仿宋" w:hint="eastAsia"/>
            <w:lang w:eastAsia="zh-CN"/>
          </w:rPr>
          <w:t>(三)、变更记录与追踪</w:t>
        </w:r>
        <w:r>
          <w:tab/>
        </w:r>
        <w:r>
          <w:fldChar w:fldCharType="begin"/>
        </w:r>
        <w:r>
          <w:instrText xml:space="preserve"> PAGEREF _Toc4831 \h </w:instrText>
        </w:r>
        <w:r>
          <w:fldChar w:fldCharType="separate"/>
        </w:r>
        <w:r>
          <w:t>49</w:t>
        </w:r>
        <w:r>
          <w:fldChar w:fldCharType="end"/>
        </w:r>
      </w:hyperlink>
    </w:p>
    <w:p>
      <w:pPr>
        <w:pStyle w:val="TOC2"/>
        <w:tabs>
          <w:tab w:val="right" w:leader="dot" w:pos="8306"/>
        </w:tabs>
      </w:pPr>
      <w:hyperlink w:anchor="_Toc9817" w:history="1">
        <w:r>
          <w:rPr>
            <w:rFonts w:ascii="仿宋" w:eastAsia="仿宋" w:hAnsi="仿宋" w:cs="仿宋" w:hint="eastAsia"/>
            <w:lang w:eastAsia="zh-CN"/>
          </w:rPr>
          <w:t>(四)、变更管理策略</w:t>
        </w:r>
        <w:r>
          <w:tab/>
        </w:r>
        <w:r>
          <w:fldChar w:fldCharType="begin"/>
        </w:r>
        <w:r>
          <w:instrText xml:space="preserve"> PAGEREF _Toc9817 \h </w:instrText>
        </w:r>
        <w:r>
          <w:fldChar w:fldCharType="separate"/>
        </w:r>
        <w:r>
          <w:t>51</w:t>
        </w:r>
        <w:r>
          <w:fldChar w:fldCharType="end"/>
        </w:r>
      </w:hyperlink>
    </w:p>
    <w:p>
      <w:pPr>
        <w:pStyle w:val="TOC1"/>
        <w:tabs>
          <w:tab w:val="right" w:leader="dot" w:pos="8306"/>
        </w:tabs>
      </w:pPr>
      <w:hyperlink w:anchor="_Toc29615" w:history="1">
        <w:r>
          <w:rPr>
            <w:rFonts w:ascii="仿宋" w:eastAsia="仿宋" w:hAnsi="仿宋" w:cs="仿宋" w:hint="eastAsia"/>
            <w:lang w:eastAsia="zh-CN"/>
          </w:rPr>
          <w:t>十二、土地利用与规划方案</w:t>
        </w:r>
        <w:r>
          <w:tab/>
        </w:r>
        <w:r>
          <w:fldChar w:fldCharType="begin"/>
        </w:r>
        <w:r>
          <w:instrText xml:space="preserve"> PAGEREF _Toc29615 \h </w:instrText>
        </w:r>
        <w:r>
          <w:fldChar w:fldCharType="separate"/>
        </w:r>
        <w:r>
          <w:t>53</w:t>
        </w:r>
        <w:r>
          <w:fldChar w:fldCharType="end"/>
        </w:r>
      </w:hyperlink>
    </w:p>
    <w:p>
      <w:pPr>
        <w:pStyle w:val="TOC2"/>
        <w:tabs>
          <w:tab w:val="right" w:leader="dot" w:pos="8306"/>
        </w:tabs>
      </w:pPr>
      <w:hyperlink w:anchor="_Toc3149" w:history="1">
        <w:r>
          <w:rPr>
            <w:rFonts w:ascii="仿宋" w:eastAsia="仿宋" w:hAnsi="仿宋" w:cs="仿宋" w:hint="eastAsia"/>
            <w:lang w:eastAsia="zh-CN"/>
          </w:rPr>
          <w:t>(一)、项目用地情况分析</w:t>
        </w:r>
        <w:r>
          <w:tab/>
        </w:r>
        <w:r>
          <w:fldChar w:fldCharType="begin"/>
        </w:r>
        <w:r>
          <w:instrText xml:space="preserve"> PAGEREF _Toc3149 \h </w:instrText>
        </w:r>
        <w:r>
          <w:fldChar w:fldCharType="separate"/>
        </w:r>
        <w:r>
          <w:t>53</w:t>
        </w:r>
        <w:r>
          <w:fldChar w:fldCharType="end"/>
        </w:r>
      </w:hyperlink>
    </w:p>
    <w:p>
      <w:pPr>
        <w:pStyle w:val="TOC2"/>
        <w:tabs>
          <w:tab w:val="right" w:leader="dot" w:pos="8306"/>
        </w:tabs>
      </w:pPr>
      <w:hyperlink w:anchor="_Toc14531" w:history="1">
        <w:r>
          <w:rPr>
            <w:rFonts w:ascii="仿宋" w:eastAsia="仿宋" w:hAnsi="仿宋" w:cs="仿宋" w:hint="eastAsia"/>
            <w:lang w:eastAsia="zh-CN"/>
          </w:rPr>
          <w:t>(二)、土地利用规划方案</w:t>
        </w:r>
        <w:r>
          <w:tab/>
        </w:r>
        <w:r>
          <w:fldChar w:fldCharType="begin"/>
        </w:r>
        <w:r>
          <w:instrText xml:space="preserve"> PAGEREF _Toc14531 \h </w:instrText>
        </w:r>
        <w:r>
          <w:fldChar w:fldCharType="separate"/>
        </w:r>
        <w:r>
          <w:t>54</w:t>
        </w:r>
        <w:r>
          <w:fldChar w:fldCharType="end"/>
        </w:r>
      </w:hyperlink>
    </w:p>
    <w:p>
      <w:pPr>
        <w:pStyle w:val="TOC1"/>
        <w:tabs>
          <w:tab w:val="right" w:leader="dot" w:pos="8306"/>
        </w:tabs>
      </w:pPr>
      <w:hyperlink w:anchor="_Toc10211" w:history="1">
        <w:r>
          <w:rPr>
            <w:rFonts w:ascii="仿宋" w:eastAsia="仿宋" w:hAnsi="仿宋" w:cs="仿宋" w:hint="eastAsia"/>
            <w:lang w:eastAsia="zh-CN"/>
          </w:rPr>
          <w:t>十三、质量管理与控制</w:t>
        </w:r>
        <w:r>
          <w:tab/>
        </w:r>
        <w:r>
          <w:fldChar w:fldCharType="begin"/>
        </w:r>
        <w:r>
          <w:instrText xml:space="preserve"> PAGEREF _Toc10211 \h </w:instrText>
        </w:r>
        <w:r>
          <w:fldChar w:fldCharType="separate"/>
        </w:r>
        <w:r>
          <w:t>55</w:t>
        </w:r>
        <w:r>
          <w:fldChar w:fldCharType="end"/>
        </w:r>
      </w:hyperlink>
    </w:p>
    <w:p>
      <w:pPr>
        <w:pStyle w:val="TOC2"/>
        <w:tabs>
          <w:tab w:val="right" w:leader="dot" w:pos="8306"/>
        </w:tabs>
      </w:pPr>
      <w:hyperlink w:anchor="_Toc13994" w:history="1">
        <w:r>
          <w:rPr>
            <w:rFonts w:ascii="仿宋" w:eastAsia="仿宋" w:hAnsi="仿宋" w:cs="仿宋" w:hint="eastAsia"/>
            <w:lang w:eastAsia="zh-CN"/>
          </w:rPr>
          <w:t>(一)、质量管理体系建设</w:t>
        </w:r>
        <w:r>
          <w:tab/>
        </w:r>
        <w:r>
          <w:fldChar w:fldCharType="begin"/>
        </w:r>
        <w:r>
          <w:instrText xml:space="preserve"> PAGEREF _Toc13994 \h </w:instrText>
        </w:r>
        <w:r>
          <w:fldChar w:fldCharType="separate"/>
        </w:r>
        <w:r>
          <w:t>55</w:t>
        </w:r>
        <w:r>
          <w:fldChar w:fldCharType="end"/>
        </w:r>
      </w:hyperlink>
    </w:p>
    <w:p>
      <w:pPr>
        <w:pStyle w:val="TOC2"/>
        <w:tabs>
          <w:tab w:val="right" w:leader="dot" w:pos="8306"/>
        </w:tabs>
      </w:pPr>
      <w:hyperlink w:anchor="_Toc2255" w:history="1">
        <w:r>
          <w:rPr>
            <w:rFonts w:ascii="仿宋" w:eastAsia="仿宋" w:hAnsi="仿宋" w:cs="仿宋" w:hint="eastAsia"/>
            <w:lang w:eastAsia="zh-CN"/>
          </w:rPr>
          <w:t>(二)、质量控制措施</w:t>
        </w:r>
        <w:r>
          <w:tab/>
        </w:r>
        <w:r>
          <w:fldChar w:fldCharType="begin"/>
        </w:r>
        <w:r>
          <w:instrText xml:space="preserve"> PAGEREF _Toc2255 \h </w:instrText>
        </w:r>
        <w:r>
          <w:fldChar w:fldCharType="separate"/>
        </w:r>
        <w:r>
          <w:t>56</w:t>
        </w:r>
        <w:r>
          <w:fldChar w:fldCharType="end"/>
        </w:r>
      </w:hyperlink>
    </w:p>
    <w:p>
      <w:pPr>
        <w:pStyle w:val="TOC1"/>
        <w:tabs>
          <w:tab w:val="right" w:leader="dot" w:pos="8306"/>
        </w:tabs>
      </w:pPr>
      <w:hyperlink w:anchor="_Toc7719" w:history="1">
        <w:r>
          <w:rPr>
            <w:rFonts w:ascii="仿宋" w:eastAsia="仿宋" w:hAnsi="仿宋" w:cs="仿宋" w:hint="eastAsia"/>
            <w:lang w:eastAsia="zh-CN"/>
          </w:rPr>
          <w:t>十四、知识产权管理与保护</w:t>
        </w:r>
        <w:r>
          <w:tab/>
        </w:r>
        <w:r>
          <w:fldChar w:fldCharType="begin"/>
        </w:r>
        <w:r>
          <w:instrText xml:space="preserve"> PAGEREF _Toc7719 \h </w:instrText>
        </w:r>
        <w:r>
          <w:fldChar w:fldCharType="separate"/>
        </w:r>
        <w:r>
          <w:t>58</w:t>
        </w:r>
        <w:r>
          <w:fldChar w:fldCharType="end"/>
        </w:r>
      </w:hyperlink>
    </w:p>
    <w:p>
      <w:pPr>
        <w:pStyle w:val="TOC2"/>
        <w:tabs>
          <w:tab w:val="right" w:leader="dot" w:pos="8306"/>
        </w:tabs>
      </w:pPr>
      <w:hyperlink w:anchor="_Toc25911" w:history="1">
        <w:r>
          <w:rPr>
            <w:rFonts w:ascii="仿宋" w:eastAsia="仿宋" w:hAnsi="仿宋" w:cs="仿宋" w:hint="eastAsia"/>
            <w:lang w:eastAsia="zh-CN"/>
          </w:rPr>
          <w:t>(一)、知识产权管理体系建设</w:t>
        </w:r>
        <w:r>
          <w:tab/>
        </w:r>
        <w:r>
          <w:fldChar w:fldCharType="begin"/>
        </w:r>
        <w:r>
          <w:instrText xml:space="preserve"> PAGEREF _Toc25911 \h </w:instrText>
        </w:r>
        <w:r>
          <w:fldChar w:fldCharType="separate"/>
        </w:r>
        <w:r>
          <w:t>58</w:t>
        </w:r>
        <w:r>
          <w:fldChar w:fldCharType="end"/>
        </w:r>
      </w:hyperlink>
    </w:p>
    <w:p>
      <w:pPr>
        <w:pStyle w:val="TOC2"/>
        <w:tabs>
          <w:tab w:val="right" w:leader="dot" w:pos="8306"/>
        </w:tabs>
      </w:pPr>
      <w:hyperlink w:anchor="_Toc15214" w:history="1">
        <w:r>
          <w:rPr>
            <w:rFonts w:ascii="仿宋" w:eastAsia="仿宋" w:hAnsi="仿宋" w:cs="仿宋" w:hint="eastAsia"/>
            <w:lang w:eastAsia="zh-CN"/>
          </w:rPr>
          <w:t>(二)、知识产权保护措施</w:t>
        </w:r>
        <w:r>
          <w:tab/>
        </w:r>
        <w:r>
          <w:fldChar w:fldCharType="begin"/>
        </w:r>
        <w:r>
          <w:instrText xml:space="preserve"> PAGEREF _Toc15214 \h </w:instrText>
        </w:r>
        <w:r>
          <w:fldChar w:fldCharType="separate"/>
        </w:r>
        <w:r>
          <w:t>58</w:t>
        </w:r>
        <w:r>
          <w:fldChar w:fldCharType="end"/>
        </w:r>
      </w:hyperlink>
    </w:p>
    <w:p>
      <w:pPr>
        <w:pStyle w:val="TOC1"/>
        <w:tabs>
          <w:tab w:val="right" w:leader="dot" w:pos="8306"/>
        </w:tabs>
      </w:pPr>
      <w:hyperlink w:anchor="_Toc13444" w:history="1">
        <w:r>
          <w:rPr>
            <w:rFonts w:ascii="仿宋" w:eastAsia="仿宋" w:hAnsi="仿宋" w:cs="仿宋" w:hint="eastAsia"/>
            <w:lang w:eastAsia="zh-CN"/>
          </w:rPr>
          <w:t>十五、企业合规与伦理</w:t>
        </w:r>
        <w:r>
          <w:tab/>
        </w:r>
        <w:r>
          <w:fldChar w:fldCharType="begin"/>
        </w:r>
        <w:r>
          <w:instrText xml:space="preserve"> PAGEREF _Toc13444 \h </w:instrText>
        </w:r>
        <w:r>
          <w:fldChar w:fldCharType="separate"/>
        </w:r>
        <w:r>
          <w:t>60</w:t>
        </w:r>
        <w:r>
          <w:fldChar w:fldCharType="end"/>
        </w:r>
      </w:hyperlink>
    </w:p>
    <w:p>
      <w:pPr>
        <w:pStyle w:val="TOC2"/>
        <w:tabs>
          <w:tab w:val="right" w:leader="dot" w:pos="8306"/>
        </w:tabs>
      </w:pPr>
      <w:hyperlink w:anchor="_Toc7231" w:history="1">
        <w:r>
          <w:rPr>
            <w:rFonts w:ascii="仿宋" w:eastAsia="仿宋" w:hAnsi="仿宋" w:cs="仿宋" w:hint="eastAsia"/>
            <w:lang w:eastAsia="zh-CN"/>
          </w:rPr>
          <w:t>(一)、合规政策与程序</w:t>
        </w:r>
        <w:r>
          <w:tab/>
        </w:r>
        <w:r>
          <w:fldChar w:fldCharType="begin"/>
        </w:r>
        <w:r>
          <w:instrText xml:space="preserve"> PAGEREF _Toc7231 \h </w:instrText>
        </w:r>
        <w:r>
          <w:fldChar w:fldCharType="separate"/>
        </w:r>
        <w:r>
          <w:t>60</w:t>
        </w:r>
        <w:r>
          <w:fldChar w:fldCharType="end"/>
        </w:r>
      </w:hyperlink>
    </w:p>
    <w:p>
      <w:pPr>
        <w:pStyle w:val="TOC2"/>
        <w:tabs>
          <w:tab w:val="right" w:leader="dot" w:pos="8306"/>
        </w:tabs>
      </w:pPr>
      <w:hyperlink w:anchor="_Toc22921" w:history="1">
        <w:r>
          <w:rPr>
            <w:rFonts w:ascii="仿宋" w:eastAsia="仿宋" w:hAnsi="仿宋" w:cs="仿宋" w:hint="eastAsia"/>
            <w:lang w:eastAsia="zh-CN"/>
          </w:rPr>
          <w:t>(二)、伦理规范与培训</w:t>
        </w:r>
        <w:r>
          <w:tab/>
        </w:r>
        <w:r>
          <w:fldChar w:fldCharType="begin"/>
        </w:r>
        <w:r>
          <w:instrText xml:space="preserve"> PAGEREF _Toc22921 \h </w:instrText>
        </w:r>
        <w:r>
          <w:fldChar w:fldCharType="separate"/>
        </w:r>
        <w:r>
          <w:t>61</w:t>
        </w:r>
        <w:r>
          <w:fldChar w:fldCharType="end"/>
        </w:r>
      </w:hyperlink>
    </w:p>
    <w:p>
      <w:pPr>
        <w:pStyle w:val="TOC2"/>
        <w:tabs>
          <w:tab w:val="right" w:leader="dot" w:pos="8306"/>
        </w:tabs>
      </w:pPr>
      <w:hyperlink w:anchor="_Toc15340" w:history="1">
        <w:r>
          <w:rPr>
            <w:rFonts w:ascii="仿宋" w:eastAsia="仿宋" w:hAnsi="仿宋" w:cs="仿宋" w:hint="eastAsia"/>
            <w:lang w:eastAsia="zh-CN"/>
          </w:rPr>
          <w:t>(三)、合规风险评估</w:t>
        </w:r>
        <w:r>
          <w:tab/>
        </w:r>
        <w:r>
          <w:fldChar w:fldCharType="begin"/>
        </w:r>
        <w:r>
          <w:instrText xml:space="preserve"> PAGEREF _Toc15340 \h </w:instrText>
        </w:r>
        <w:r>
          <w:fldChar w:fldCharType="separate"/>
        </w:r>
        <w:r>
          <w:t>62</w:t>
        </w:r>
        <w:r>
          <w:fldChar w:fldCharType="end"/>
        </w:r>
      </w:hyperlink>
    </w:p>
    <w:p>
      <w:pPr>
        <w:pStyle w:val="TOC2"/>
        <w:tabs>
          <w:tab w:val="right" w:leader="dot" w:pos="8306"/>
        </w:tabs>
      </w:pPr>
      <w:hyperlink w:anchor="_Toc7919" w:history="1">
        <w:r>
          <w:rPr>
            <w:rFonts w:ascii="仿宋" w:eastAsia="仿宋" w:hAnsi="仿宋" w:cs="仿宋" w:hint="eastAsia"/>
            <w:lang w:eastAsia="zh-CN"/>
          </w:rPr>
          <w:t>(四)、合规监督与执行</w:t>
        </w:r>
        <w:r>
          <w:tab/>
        </w:r>
        <w:r>
          <w:fldChar w:fldCharType="begin"/>
        </w:r>
        <w:r>
          <w:instrText xml:space="preserve"> PAGEREF _Toc7919 \h </w:instrText>
        </w:r>
        <w:r>
          <w:fldChar w:fldCharType="separate"/>
        </w:r>
        <w:r>
          <w:t>64</w:t>
        </w:r>
        <w:r>
          <w:fldChar w:fldCharType="end"/>
        </w:r>
      </w:hyperlink>
    </w:p>
    <w:p>
      <w:pPr>
        <w:pStyle w:val="TOC1"/>
        <w:tabs>
          <w:tab w:val="right" w:leader="dot" w:pos="8306"/>
        </w:tabs>
      </w:pPr>
      <w:hyperlink w:anchor="_Toc3218" w:history="1">
        <w:r>
          <w:rPr>
            <w:rFonts w:ascii="仿宋" w:eastAsia="仿宋" w:hAnsi="仿宋" w:cs="仿宋" w:hint="eastAsia"/>
            <w:lang w:eastAsia="zh-CN"/>
          </w:rPr>
          <w:t>十六、项目施工方案</w:t>
        </w:r>
        <w:r>
          <w:tab/>
        </w:r>
        <w:r>
          <w:fldChar w:fldCharType="begin"/>
        </w:r>
        <w:r>
          <w:instrText xml:space="preserve"> PAGEREF _Toc3218 \h </w:instrText>
        </w:r>
        <w:r>
          <w:fldChar w:fldCharType="separate"/>
        </w:r>
        <w:r>
          <w:t>64</w:t>
        </w:r>
        <w:r>
          <w:fldChar w:fldCharType="end"/>
        </w:r>
      </w:hyperlink>
    </w:p>
    <w:p>
      <w:pPr>
        <w:pStyle w:val="TOC2"/>
        <w:tabs>
          <w:tab w:val="right" w:leader="dot" w:pos="8306"/>
        </w:tabs>
      </w:pPr>
      <w:hyperlink w:anchor="_Toc8211" w:history="1">
        <w:r>
          <w:rPr>
            <w:rFonts w:ascii="仿宋" w:eastAsia="仿宋" w:hAnsi="仿宋" w:cs="仿宋" w:hint="eastAsia"/>
            <w:lang w:eastAsia="zh-CN"/>
          </w:rPr>
          <w:t>(一)、施工组织设计</w:t>
        </w:r>
        <w:r>
          <w:tab/>
        </w:r>
        <w:r>
          <w:fldChar w:fldCharType="begin"/>
        </w:r>
        <w:r>
          <w:instrText xml:space="preserve"> PAGEREF _Toc8211 \h </w:instrText>
        </w:r>
        <w:r>
          <w:fldChar w:fldCharType="separate"/>
        </w:r>
        <w:r>
          <w:t>64</w:t>
        </w:r>
        <w:r>
          <w:fldChar w:fldCharType="end"/>
        </w:r>
      </w:hyperlink>
    </w:p>
    <w:p>
      <w:pPr>
        <w:pStyle w:val="TOC2"/>
        <w:tabs>
          <w:tab w:val="right" w:leader="dot" w:pos="8306"/>
        </w:tabs>
      </w:pPr>
      <w:hyperlink w:anchor="_Toc12040" w:history="1">
        <w:r>
          <w:rPr>
            <w:rFonts w:ascii="仿宋" w:eastAsia="仿宋" w:hAnsi="仿宋" w:cs="仿宋" w:hint="eastAsia"/>
            <w:lang w:eastAsia="zh-CN"/>
          </w:rPr>
          <w:t>(二)、施工工艺与技术路线</w:t>
        </w:r>
        <w:r>
          <w:tab/>
        </w:r>
        <w:r>
          <w:fldChar w:fldCharType="begin"/>
        </w:r>
        <w:r>
          <w:instrText xml:space="preserve"> PAGEREF _Toc12040 \h </w:instrText>
        </w:r>
        <w:r>
          <w:fldChar w:fldCharType="separate"/>
        </w:r>
        <w:r>
          <w:t>66</w:t>
        </w:r>
        <w:r>
          <w:fldChar w:fldCharType="end"/>
        </w:r>
      </w:hyperlink>
    </w:p>
    <w:p>
      <w:pPr>
        <w:pStyle w:val="TOC2"/>
        <w:tabs>
          <w:tab w:val="right" w:leader="dot" w:pos="8306"/>
        </w:tabs>
      </w:pPr>
      <w:hyperlink w:anchor="_Toc18865" w:history="1">
        <w:r>
          <w:rPr>
            <w:rFonts w:ascii="仿宋" w:eastAsia="仿宋" w:hAnsi="仿宋" w:cs="仿宋" w:hint="eastAsia"/>
            <w:lang w:eastAsia="zh-CN"/>
          </w:rPr>
          <w:t>(三)、关键节点施工计划</w:t>
        </w:r>
        <w:r>
          <w:tab/>
        </w:r>
        <w:r>
          <w:fldChar w:fldCharType="begin"/>
        </w:r>
        <w:r>
          <w:instrText xml:space="preserve"> PAGEREF _Toc18865 \h </w:instrText>
        </w:r>
        <w:r>
          <w:fldChar w:fldCharType="separate"/>
        </w:r>
        <w:r>
          <w:t>67</w:t>
        </w:r>
        <w:r>
          <w:fldChar w:fldCharType="end"/>
        </w:r>
      </w:hyperlink>
    </w:p>
    <w:p>
      <w:pPr>
        <w:pStyle w:val="TOC2"/>
        <w:tabs>
          <w:tab w:val="right" w:leader="dot" w:pos="8306"/>
        </w:tabs>
      </w:pPr>
      <w:hyperlink w:anchor="_Toc30544" w:history="1">
        <w:r>
          <w:rPr>
            <w:rFonts w:ascii="仿宋" w:eastAsia="仿宋" w:hAnsi="仿宋" w:cs="仿宋" w:hint="eastAsia"/>
            <w:lang w:eastAsia="zh-CN"/>
          </w:rPr>
          <w:t>(四)、施工现场管理</w:t>
        </w:r>
        <w:r>
          <w:tab/>
        </w:r>
        <w:r>
          <w:fldChar w:fldCharType="begin"/>
        </w:r>
        <w:r>
          <w:instrText xml:space="preserve"> PAGEREF _Toc30544 \h </w:instrText>
        </w:r>
        <w:r>
          <w:fldChar w:fldCharType="separate"/>
        </w:r>
        <w:r>
          <w:t>69</w:t>
        </w:r>
        <w:r>
          <w:fldChar w:fldCharType="end"/>
        </w:r>
      </w:hyperlink>
    </w:p>
    <w:p>
      <w:pPr>
        <w:pStyle w:val="TOC1"/>
        <w:tabs>
          <w:tab w:val="right" w:leader="dot" w:pos="8306"/>
        </w:tabs>
      </w:pPr>
      <w:hyperlink w:anchor="_Toc14612" w:history="1">
        <w:r>
          <w:rPr>
            <w:rFonts w:ascii="仿宋" w:eastAsia="仿宋" w:hAnsi="仿宋" w:cs="仿宋" w:hint="eastAsia"/>
            <w:lang w:eastAsia="zh-CN"/>
          </w:rPr>
          <w:t>十七、成果转化与推广应用</w:t>
        </w:r>
        <w:r>
          <w:tab/>
        </w:r>
        <w:r>
          <w:fldChar w:fldCharType="begin"/>
        </w:r>
        <w:r>
          <w:instrText xml:space="preserve"> PAGEREF _Toc14612 \h </w:instrText>
        </w:r>
        <w:r>
          <w:fldChar w:fldCharType="separate"/>
        </w:r>
        <w:r>
          <w:t>71</w:t>
        </w:r>
        <w:r>
          <w:fldChar w:fldCharType="end"/>
        </w:r>
      </w:hyperlink>
    </w:p>
    <w:p>
      <w:pPr>
        <w:pStyle w:val="TOC2"/>
        <w:tabs>
          <w:tab w:val="right" w:leader="dot" w:pos="8306"/>
        </w:tabs>
      </w:pPr>
      <w:hyperlink w:anchor="_Toc2449" w:history="1">
        <w:r>
          <w:rPr>
            <w:rFonts w:ascii="仿宋" w:eastAsia="仿宋" w:hAnsi="仿宋" w:cs="仿宋" w:hint="eastAsia"/>
            <w:lang w:eastAsia="zh-CN"/>
          </w:rPr>
          <w:t>(一)、成果转化策略制定</w:t>
        </w:r>
        <w:r>
          <w:tab/>
        </w:r>
        <w:r>
          <w:fldChar w:fldCharType="begin"/>
        </w:r>
        <w:r>
          <w:instrText xml:space="preserve"> PAGEREF _Toc2449 \h </w:instrText>
        </w:r>
        <w:r>
          <w:fldChar w:fldCharType="separate"/>
        </w:r>
        <w:r>
          <w:t>71</w:t>
        </w:r>
        <w:r>
          <w:fldChar w:fldCharType="end"/>
        </w:r>
      </w:hyperlink>
    </w:p>
    <w:p>
      <w:pPr>
        <w:pStyle w:val="TOC2"/>
        <w:tabs>
          <w:tab w:val="right" w:leader="dot" w:pos="8306"/>
        </w:tabs>
      </w:pPr>
      <w:hyperlink w:anchor="_Toc13737" w:history="1">
        <w:r>
          <w:rPr>
            <w:rFonts w:ascii="仿宋" w:eastAsia="仿宋" w:hAnsi="仿宋" w:cs="仿宋" w:hint="eastAsia"/>
            <w:lang w:eastAsia="zh-CN"/>
          </w:rPr>
          <w:t>(二)、成果推广应用方案</w:t>
        </w:r>
        <w:r>
          <w:tab/>
        </w:r>
        <w:r>
          <w:fldChar w:fldCharType="begin"/>
        </w:r>
        <w:r>
          <w:instrText xml:space="preserve"> PAGEREF _Toc13737 \h </w:instrText>
        </w:r>
        <w:r>
          <w:fldChar w:fldCharType="separate"/>
        </w:r>
        <w:r>
          <w:t>72</w:t>
        </w:r>
        <w:r>
          <w:fldChar w:fldCharType="end"/>
        </w:r>
      </w:hyperlink>
    </w:p>
    <w:p>
      <w:pPr>
        <w:pStyle w:val="TOC1"/>
        <w:tabs>
          <w:tab w:val="right" w:leader="dot" w:pos="8306"/>
        </w:tabs>
      </w:pPr>
      <w:hyperlink w:anchor="_Toc31717" w:history="1">
        <w:r>
          <w:rPr>
            <w:rFonts w:ascii="仿宋" w:eastAsia="仿宋" w:hAnsi="仿宋" w:cs="仿宋" w:hint="eastAsia"/>
            <w:lang w:eastAsia="zh-CN"/>
          </w:rPr>
          <w:t>十八、设施与设备管理</w:t>
        </w:r>
        <w:r>
          <w:tab/>
        </w:r>
        <w:r>
          <w:fldChar w:fldCharType="begin"/>
        </w:r>
        <w:r>
          <w:instrText xml:space="preserve"> PAGEREF _Toc31717 \h </w:instrText>
        </w:r>
        <w:r>
          <w:fldChar w:fldCharType="separate"/>
        </w:r>
        <w:r>
          <w:t>74</w:t>
        </w:r>
        <w:r>
          <w:fldChar w:fldCharType="end"/>
        </w:r>
      </w:hyperlink>
    </w:p>
    <w:p>
      <w:pPr>
        <w:pStyle w:val="TOC2"/>
        <w:tabs>
          <w:tab w:val="right" w:leader="dot" w:pos="8306"/>
        </w:tabs>
      </w:pPr>
      <w:hyperlink w:anchor="_Toc8217" w:history="1">
        <w:r>
          <w:rPr>
            <w:rFonts w:ascii="仿宋" w:eastAsia="仿宋" w:hAnsi="仿宋" w:cs="仿宋" w:hint="eastAsia"/>
            <w:lang w:eastAsia="zh-CN"/>
          </w:rPr>
          <w:t>(一)、设施规划与配置</w:t>
        </w:r>
        <w:r>
          <w:tab/>
        </w:r>
        <w:r>
          <w:fldChar w:fldCharType="begin"/>
        </w:r>
        <w:r>
          <w:instrText xml:space="preserve"> PAGEREF _Toc8217 \h </w:instrText>
        </w:r>
        <w:r>
          <w:fldChar w:fldCharType="separate"/>
        </w:r>
        <w:r>
          <w:t>74</w:t>
        </w:r>
        <w:r>
          <w:fldChar w:fldCharType="end"/>
        </w:r>
      </w:hyperlink>
    </w:p>
    <w:p>
      <w:pPr>
        <w:pStyle w:val="TOC2"/>
        <w:tabs>
          <w:tab w:val="right" w:leader="dot" w:pos="8306"/>
        </w:tabs>
      </w:pPr>
      <w:hyperlink w:anchor="_Toc2935" w:history="1">
        <w:r>
          <w:rPr>
            <w:rFonts w:ascii="仿宋" w:eastAsia="仿宋" w:hAnsi="仿宋" w:cs="仿宋" w:hint="eastAsia"/>
            <w:lang w:eastAsia="zh-CN"/>
          </w:rPr>
          <w:t>(二)、设备采购与维护管理</w:t>
        </w:r>
        <w:r>
          <w:tab/>
        </w:r>
        <w:r>
          <w:fldChar w:fldCharType="begin"/>
        </w:r>
        <w:r>
          <w:instrText xml:space="preserve"> PAGEREF _Toc2935 \h </w:instrText>
        </w:r>
        <w:r>
          <w:fldChar w:fldCharType="separate"/>
        </w:r>
        <w:r>
          <w:t>74</w:t>
        </w:r>
        <w:r>
          <w:fldChar w:fldCharType="end"/>
        </w:r>
      </w:hyperlink>
    </w:p>
    <w:p>
      <w:pPr>
        <w:pStyle w:val="TOC2"/>
        <w:tabs>
          <w:tab w:val="right" w:leader="dot" w:pos="8306"/>
        </w:tabs>
      </w:pPr>
      <w:hyperlink w:anchor="_Toc19295" w:history="1">
        <w:r>
          <w:rPr>
            <w:rFonts w:ascii="仿宋" w:eastAsia="仿宋" w:hAnsi="仿宋" w:cs="仿宋" w:hint="eastAsia"/>
            <w:lang w:eastAsia="zh-CN"/>
          </w:rPr>
          <w:t>(三)、设施设备升级策略</w:t>
        </w:r>
        <w:r>
          <w:tab/>
        </w:r>
        <w:r>
          <w:fldChar w:fldCharType="begin"/>
        </w:r>
        <w:r>
          <w:instrText xml:space="preserve"> PAGEREF _Toc19295 \h </w:instrText>
        </w:r>
        <w:r>
          <w:fldChar w:fldCharType="separate"/>
        </w:r>
        <w:r>
          <w:t>75</w:t>
        </w:r>
        <w:r>
          <w:fldChar w:fldCharType="end"/>
        </w:r>
      </w:hyperlink>
    </w:p>
    <w:p>
      <w:pPr>
        <w:pStyle w:val="TOC1"/>
        <w:tabs>
          <w:tab w:val="right" w:leader="dot" w:pos="8306"/>
        </w:tabs>
      </w:pPr>
      <w:hyperlink w:anchor="_Toc10190" w:history="1">
        <w:r>
          <w:rPr>
            <w:rFonts w:ascii="仿宋" w:eastAsia="仿宋" w:hAnsi="仿宋" w:cs="仿宋" w:hint="eastAsia"/>
            <w:lang w:eastAsia="zh-CN"/>
          </w:rPr>
          <w:t>十九、法律法规与政策遵循</w:t>
        </w:r>
        <w:r>
          <w:tab/>
        </w:r>
        <w:r>
          <w:fldChar w:fldCharType="begin"/>
        </w:r>
        <w:r>
          <w:instrText xml:space="preserve"> PAGEREF _Toc10190 \h </w:instrText>
        </w:r>
        <w:r>
          <w:fldChar w:fldCharType="separate"/>
        </w:r>
        <w:r>
          <w:t>76</w:t>
        </w:r>
        <w:r>
          <w:fldChar w:fldCharType="end"/>
        </w:r>
      </w:hyperlink>
    </w:p>
    <w:p>
      <w:pPr>
        <w:pStyle w:val="TOC2"/>
        <w:tabs>
          <w:tab w:val="right" w:leader="dot" w:pos="8306"/>
        </w:tabs>
      </w:pPr>
      <w:hyperlink w:anchor="_Toc6011" w:history="1">
        <w:r>
          <w:rPr>
            <w:rFonts w:ascii="仿宋" w:eastAsia="仿宋" w:hAnsi="仿宋" w:cs="仿宋" w:hint="eastAsia"/>
            <w:lang w:eastAsia="zh-CN"/>
          </w:rPr>
          <w:t>(一)、法律法规遵守</w:t>
        </w:r>
        <w:r>
          <w:tab/>
        </w:r>
        <w:r>
          <w:fldChar w:fldCharType="begin"/>
        </w:r>
        <w:r>
          <w:instrText xml:space="preserve"> PAGEREF _Toc6011 \h </w:instrText>
        </w:r>
        <w:r>
          <w:fldChar w:fldCharType="separate"/>
        </w:r>
        <w:r>
          <w:t>76</w:t>
        </w:r>
        <w:r>
          <w:fldChar w:fldCharType="end"/>
        </w:r>
      </w:hyperlink>
    </w:p>
    <w:p>
      <w:pPr>
        <w:pStyle w:val="TOC2"/>
        <w:tabs>
          <w:tab w:val="right" w:leader="dot" w:pos="8306"/>
        </w:tabs>
      </w:pPr>
      <w:hyperlink w:anchor="_Toc27960" w:history="1">
        <w:r>
          <w:rPr>
            <w:rFonts w:ascii="仿宋" w:eastAsia="仿宋" w:hAnsi="仿宋" w:cs="仿宋" w:hint="eastAsia"/>
            <w:lang w:eastAsia="zh-CN"/>
          </w:rPr>
          <w:t>(二)、政策导向与利用</w:t>
        </w:r>
        <w:r>
          <w:tab/>
        </w:r>
        <w:r>
          <w:fldChar w:fldCharType="begin"/>
        </w:r>
        <w:r>
          <w:instrText xml:space="preserve"> PAGEREF _Toc27960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51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680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077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474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893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8403"/>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丁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201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5792"/>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13632"/>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丁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丁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丁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丁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丁胺项目的社会影响是全面而深远的。从提供就业机会和提升公共服务，到促进社会结构和劳动市场的多元化，再到推动社会责任和伦理标准的提高，项目对于提升社区的经济、文化和社会福祉有着重要作用。通过这些正面影响，丁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1642"/>
      <w:r>
        <w:rPr>
          <w:rFonts w:ascii="仿宋" w:eastAsia="仿宋" w:hAnsi="仿宋" w:cs="仿宋" w:hint="eastAsia"/>
          <w:sz w:val="28"/>
          <w:lang w:eastAsia="zh-CN"/>
        </w:rPr>
        <w:t>(二)、社会适应性分析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为了融入当地社区，丁胺项目需深入理解当地的文化特色和社会习俗。例如，项目在设计广告和市场推广活动时，应考虑使用当地语言和符合地方文化的表达方式。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丁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12" w:name="_Toc3626"/>
      <w:r>
        <w:rPr>
          <w:rFonts w:ascii="仿宋" w:eastAsia="仿宋" w:hAnsi="仿宋" w:cs="仿宋" w:hint="eastAsia"/>
          <w:sz w:val="28"/>
          <w:lang w:eastAsia="zh-CN"/>
        </w:rPr>
        <w:t>(三)、社会风险及对策分析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为了确保丁胺项目的成功并最大限度地减轻潜在的社会风险，详细的风险分析和具体的应对策略至关重要。以下是针对项目可能面临的具体社会风险及相应对策的分析：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风险描述：丁胺项目可能遭遇社区抵制，尤其如果社区成员认为项目会破坏他们的生活环境或忽略他们的意见。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https://d.book118.com/907164006045006053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947C6B"/>
    <w:rsid w:val="18947C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7164006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2024-03-07T19:27:00Z</dcterms:created>
  <dcterms:modified xsi:type="dcterms:W3CDTF">2024-03-07T19:28:59Z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219D8CB66AC341FDBEF142C1CA51FDAB_11</vt:lpwstr>
  </property>
  <property fmtid="{D5CDD505-2E9C-101B-9397-08002B2CF9AE}" pid="3" name="KSOProductBuildVer">
    <vt:lpwstr>2052-12.1.0.16250</vt:lpwstr>
  </property>
</Properties>
</file>