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衣物柔顺剂项目计划设计方案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22" w:history="1">
        <w:r>
          <w:rPr>
            <w:rFonts w:ascii="仿宋" w:eastAsia="仿宋" w:hAnsi="仿宋" w:cs="仿宋" w:hint="eastAsia"/>
            <w:lang w:eastAsia="zh-CN"/>
          </w:rPr>
          <w:t>概论</w:t>
        </w:r>
        <w:r>
          <w:tab/>
        </w:r>
        <w:r>
          <w:fldChar w:fldCharType="begin"/>
        </w:r>
        <w:r>
          <w:instrText xml:space="preserve"> PAGEREF _Toc10522 \h </w:instrText>
        </w:r>
        <w:r>
          <w:fldChar w:fldCharType="separate"/>
        </w:r>
        <w:r>
          <w:t>3</w:t>
        </w:r>
        <w:r>
          <w:fldChar w:fldCharType="end"/>
        </w:r>
      </w:hyperlink>
    </w:p>
    <w:p>
      <w:pPr>
        <w:pStyle w:val="TOC1"/>
        <w:tabs>
          <w:tab w:val="right" w:leader="dot" w:pos="8306"/>
        </w:tabs>
      </w:pPr>
      <w:hyperlink w:anchor="_Toc26351" w:history="1">
        <w:r>
          <w:rPr>
            <w:rFonts w:ascii="仿宋" w:eastAsia="仿宋" w:hAnsi="仿宋" w:cs="仿宋" w:hint="eastAsia"/>
            <w:lang w:eastAsia="zh-CN"/>
          </w:rPr>
          <w:t>一、衣物柔顺剂项目选址可行性分析</w:t>
        </w:r>
        <w:r>
          <w:tab/>
        </w:r>
        <w:r>
          <w:fldChar w:fldCharType="begin"/>
        </w:r>
        <w:r>
          <w:instrText xml:space="preserve"> PAGEREF _Toc26351 \h </w:instrText>
        </w:r>
        <w:r>
          <w:fldChar w:fldCharType="separate"/>
        </w:r>
        <w:r>
          <w:t>3</w:t>
        </w:r>
        <w:r>
          <w:fldChar w:fldCharType="end"/>
        </w:r>
      </w:hyperlink>
    </w:p>
    <w:p>
      <w:pPr>
        <w:pStyle w:val="TOC2"/>
        <w:tabs>
          <w:tab w:val="right" w:leader="dot" w:pos="8306"/>
        </w:tabs>
      </w:pPr>
      <w:hyperlink w:anchor="_Toc30500" w:history="1">
        <w:r>
          <w:rPr>
            <w:rFonts w:ascii="仿宋" w:eastAsia="仿宋" w:hAnsi="仿宋" w:cs="仿宋" w:hint="eastAsia"/>
            <w:lang w:eastAsia="zh-CN"/>
          </w:rPr>
          <w:t>(一)、衣物柔顺剂项目选址</w:t>
        </w:r>
        <w:r>
          <w:tab/>
        </w:r>
        <w:r>
          <w:fldChar w:fldCharType="begin"/>
        </w:r>
        <w:r>
          <w:instrText xml:space="preserve"> PAGEREF _Toc30500 \h </w:instrText>
        </w:r>
        <w:r>
          <w:fldChar w:fldCharType="separate"/>
        </w:r>
        <w:r>
          <w:t>3</w:t>
        </w:r>
        <w:r>
          <w:fldChar w:fldCharType="end"/>
        </w:r>
      </w:hyperlink>
    </w:p>
    <w:p>
      <w:pPr>
        <w:pStyle w:val="TOC2"/>
        <w:tabs>
          <w:tab w:val="right" w:leader="dot" w:pos="8306"/>
        </w:tabs>
      </w:pPr>
      <w:hyperlink w:anchor="_Toc1306" w:history="1">
        <w:r>
          <w:rPr>
            <w:rFonts w:ascii="仿宋" w:eastAsia="仿宋" w:hAnsi="仿宋" w:cs="仿宋" w:hint="eastAsia"/>
            <w:lang w:eastAsia="zh-CN"/>
          </w:rPr>
          <w:t>(二)、用地控制指标</w:t>
        </w:r>
        <w:r>
          <w:tab/>
        </w:r>
        <w:r>
          <w:fldChar w:fldCharType="begin"/>
        </w:r>
        <w:r>
          <w:instrText xml:space="preserve"> PAGEREF _Toc1306 \h </w:instrText>
        </w:r>
        <w:r>
          <w:fldChar w:fldCharType="separate"/>
        </w:r>
        <w:r>
          <w:t>3</w:t>
        </w:r>
        <w:r>
          <w:fldChar w:fldCharType="end"/>
        </w:r>
      </w:hyperlink>
    </w:p>
    <w:p>
      <w:pPr>
        <w:pStyle w:val="TOC2"/>
        <w:tabs>
          <w:tab w:val="right" w:leader="dot" w:pos="8306"/>
        </w:tabs>
      </w:pPr>
      <w:hyperlink w:anchor="_Toc3172" w:history="1">
        <w:r>
          <w:rPr>
            <w:rFonts w:ascii="仿宋" w:eastAsia="仿宋" w:hAnsi="仿宋" w:cs="仿宋" w:hint="eastAsia"/>
            <w:lang w:eastAsia="zh-CN"/>
          </w:rPr>
          <w:t>(三)、节约用地措施</w:t>
        </w:r>
        <w:r>
          <w:tab/>
        </w:r>
        <w:r>
          <w:fldChar w:fldCharType="begin"/>
        </w:r>
        <w:r>
          <w:instrText xml:space="preserve"> PAGEREF _Toc3172 \h </w:instrText>
        </w:r>
        <w:r>
          <w:fldChar w:fldCharType="separate"/>
        </w:r>
        <w:r>
          <w:t>5</w:t>
        </w:r>
        <w:r>
          <w:fldChar w:fldCharType="end"/>
        </w:r>
      </w:hyperlink>
    </w:p>
    <w:p>
      <w:pPr>
        <w:pStyle w:val="TOC2"/>
        <w:tabs>
          <w:tab w:val="right" w:leader="dot" w:pos="8306"/>
        </w:tabs>
      </w:pPr>
      <w:hyperlink w:anchor="_Toc23602" w:history="1">
        <w:r>
          <w:rPr>
            <w:rFonts w:ascii="仿宋" w:eastAsia="仿宋" w:hAnsi="仿宋" w:cs="仿宋" w:hint="eastAsia"/>
            <w:lang w:eastAsia="zh-CN"/>
          </w:rPr>
          <w:t>(四)、总图布置方案</w:t>
        </w:r>
        <w:r>
          <w:tab/>
        </w:r>
        <w:r>
          <w:fldChar w:fldCharType="begin"/>
        </w:r>
        <w:r>
          <w:instrText xml:space="preserve"> PAGEREF _Toc23602 \h </w:instrText>
        </w:r>
        <w:r>
          <w:fldChar w:fldCharType="separate"/>
        </w:r>
        <w:r>
          <w:t>6</w:t>
        </w:r>
        <w:r>
          <w:fldChar w:fldCharType="end"/>
        </w:r>
      </w:hyperlink>
    </w:p>
    <w:p>
      <w:pPr>
        <w:pStyle w:val="TOC2"/>
        <w:tabs>
          <w:tab w:val="right" w:leader="dot" w:pos="8306"/>
        </w:tabs>
      </w:pPr>
      <w:hyperlink w:anchor="_Toc4152" w:history="1">
        <w:r>
          <w:rPr>
            <w:rFonts w:ascii="仿宋" w:eastAsia="仿宋" w:hAnsi="仿宋" w:cs="仿宋" w:hint="eastAsia"/>
            <w:lang w:eastAsia="zh-CN"/>
          </w:rPr>
          <w:t>(五)、选址综合评价</w:t>
        </w:r>
        <w:r>
          <w:tab/>
        </w:r>
        <w:r>
          <w:fldChar w:fldCharType="begin"/>
        </w:r>
        <w:r>
          <w:instrText xml:space="preserve"> PAGEREF _Toc4152 \h </w:instrText>
        </w:r>
        <w:r>
          <w:fldChar w:fldCharType="separate"/>
        </w:r>
        <w:r>
          <w:t>7</w:t>
        </w:r>
        <w:r>
          <w:fldChar w:fldCharType="end"/>
        </w:r>
      </w:hyperlink>
    </w:p>
    <w:p>
      <w:pPr>
        <w:pStyle w:val="TOC1"/>
        <w:tabs>
          <w:tab w:val="right" w:leader="dot" w:pos="8306"/>
        </w:tabs>
      </w:pPr>
      <w:hyperlink w:anchor="_Toc19588" w:history="1">
        <w:r>
          <w:rPr>
            <w:rFonts w:ascii="仿宋" w:eastAsia="仿宋" w:hAnsi="仿宋" w:cs="仿宋" w:hint="eastAsia"/>
            <w:lang w:eastAsia="zh-CN"/>
          </w:rPr>
          <w:t>二、衣物柔顺剂项目建设单位说明</w:t>
        </w:r>
        <w:r>
          <w:tab/>
        </w:r>
        <w:r>
          <w:fldChar w:fldCharType="begin"/>
        </w:r>
        <w:r>
          <w:instrText xml:space="preserve"> PAGEREF _Toc19588 \h </w:instrText>
        </w:r>
        <w:r>
          <w:fldChar w:fldCharType="separate"/>
        </w:r>
        <w:r>
          <w:t>8</w:t>
        </w:r>
        <w:r>
          <w:fldChar w:fldCharType="end"/>
        </w:r>
      </w:hyperlink>
    </w:p>
    <w:p>
      <w:pPr>
        <w:pStyle w:val="TOC2"/>
        <w:tabs>
          <w:tab w:val="right" w:leader="dot" w:pos="8306"/>
        </w:tabs>
      </w:pPr>
      <w:hyperlink w:anchor="_Toc1655" w:history="1">
        <w:r>
          <w:rPr>
            <w:rFonts w:ascii="仿宋" w:eastAsia="仿宋" w:hAnsi="仿宋" w:cs="仿宋" w:hint="eastAsia"/>
            <w:lang w:eastAsia="zh-CN"/>
          </w:rPr>
          <w:t>(一)、衣物柔顺剂项目承办单位基本情况</w:t>
        </w:r>
        <w:r>
          <w:tab/>
        </w:r>
        <w:r>
          <w:fldChar w:fldCharType="begin"/>
        </w:r>
        <w:r>
          <w:instrText xml:space="preserve"> PAGEREF _Toc1655 \h </w:instrText>
        </w:r>
        <w:r>
          <w:fldChar w:fldCharType="separate"/>
        </w:r>
        <w:r>
          <w:t>8</w:t>
        </w:r>
        <w:r>
          <w:fldChar w:fldCharType="end"/>
        </w:r>
      </w:hyperlink>
    </w:p>
    <w:p>
      <w:pPr>
        <w:pStyle w:val="TOC2"/>
        <w:tabs>
          <w:tab w:val="right" w:leader="dot" w:pos="8306"/>
        </w:tabs>
      </w:pPr>
      <w:hyperlink w:anchor="_Toc25669" w:history="1">
        <w:r>
          <w:rPr>
            <w:rFonts w:ascii="仿宋" w:eastAsia="仿宋" w:hAnsi="仿宋" w:cs="仿宋" w:hint="eastAsia"/>
            <w:lang w:eastAsia="zh-CN"/>
          </w:rPr>
          <w:t>(二)、公司经济效益分析</w:t>
        </w:r>
        <w:r>
          <w:tab/>
        </w:r>
        <w:r>
          <w:fldChar w:fldCharType="begin"/>
        </w:r>
        <w:r>
          <w:instrText xml:space="preserve"> PAGEREF _Toc25669 \h </w:instrText>
        </w:r>
        <w:r>
          <w:fldChar w:fldCharType="separate"/>
        </w:r>
        <w:r>
          <w:t>9</w:t>
        </w:r>
        <w:r>
          <w:fldChar w:fldCharType="end"/>
        </w:r>
      </w:hyperlink>
    </w:p>
    <w:p>
      <w:pPr>
        <w:pStyle w:val="TOC1"/>
        <w:tabs>
          <w:tab w:val="right" w:leader="dot" w:pos="8306"/>
        </w:tabs>
      </w:pPr>
      <w:hyperlink w:anchor="_Toc24407" w:history="1">
        <w:r>
          <w:rPr>
            <w:rFonts w:ascii="仿宋" w:eastAsia="仿宋" w:hAnsi="仿宋" w:cs="仿宋" w:hint="eastAsia"/>
            <w:lang w:eastAsia="zh-CN"/>
          </w:rPr>
          <w:t>三、衣物柔顺剂项目文档管理</w:t>
        </w:r>
        <w:r>
          <w:tab/>
        </w:r>
        <w:r>
          <w:fldChar w:fldCharType="begin"/>
        </w:r>
        <w:r>
          <w:instrText xml:space="preserve"> PAGEREF _Toc24407 \h </w:instrText>
        </w:r>
        <w:r>
          <w:fldChar w:fldCharType="separate"/>
        </w:r>
        <w:r>
          <w:t>10</w:t>
        </w:r>
        <w:r>
          <w:fldChar w:fldCharType="end"/>
        </w:r>
      </w:hyperlink>
    </w:p>
    <w:p>
      <w:pPr>
        <w:pStyle w:val="TOC2"/>
        <w:tabs>
          <w:tab w:val="right" w:leader="dot" w:pos="8306"/>
        </w:tabs>
      </w:pPr>
      <w:hyperlink w:anchor="_Toc19042" w:history="1">
        <w:r>
          <w:rPr>
            <w:rFonts w:ascii="仿宋" w:eastAsia="仿宋" w:hAnsi="仿宋" w:cs="仿宋" w:hint="eastAsia"/>
            <w:lang w:eastAsia="zh-CN"/>
          </w:rPr>
          <w:t>(一)、文档编制与审查</w:t>
        </w:r>
        <w:r>
          <w:tab/>
        </w:r>
        <w:r>
          <w:fldChar w:fldCharType="begin"/>
        </w:r>
        <w:r>
          <w:instrText xml:space="preserve"> PAGEREF _Toc19042 \h </w:instrText>
        </w:r>
        <w:r>
          <w:fldChar w:fldCharType="separate"/>
        </w:r>
        <w:r>
          <w:t>10</w:t>
        </w:r>
        <w:r>
          <w:fldChar w:fldCharType="end"/>
        </w:r>
      </w:hyperlink>
    </w:p>
    <w:p>
      <w:pPr>
        <w:pStyle w:val="TOC2"/>
        <w:tabs>
          <w:tab w:val="right" w:leader="dot" w:pos="8306"/>
        </w:tabs>
      </w:pPr>
      <w:hyperlink w:anchor="_Toc26481" w:history="1">
        <w:r>
          <w:rPr>
            <w:rFonts w:ascii="仿宋" w:eastAsia="仿宋" w:hAnsi="仿宋" w:cs="仿宋" w:hint="eastAsia"/>
            <w:lang w:eastAsia="zh-CN"/>
          </w:rPr>
          <w:t>(二)、文档发布与分发</w:t>
        </w:r>
        <w:r>
          <w:tab/>
        </w:r>
        <w:r>
          <w:fldChar w:fldCharType="begin"/>
        </w:r>
        <w:r>
          <w:instrText xml:space="preserve"> PAGEREF _Toc26481 \h </w:instrText>
        </w:r>
        <w:r>
          <w:fldChar w:fldCharType="separate"/>
        </w:r>
        <w:r>
          <w:t>11</w:t>
        </w:r>
        <w:r>
          <w:fldChar w:fldCharType="end"/>
        </w:r>
      </w:hyperlink>
    </w:p>
    <w:p>
      <w:pPr>
        <w:pStyle w:val="TOC2"/>
        <w:tabs>
          <w:tab w:val="right" w:leader="dot" w:pos="8306"/>
        </w:tabs>
      </w:pPr>
      <w:hyperlink w:anchor="_Toc23778" w:history="1">
        <w:r>
          <w:rPr>
            <w:rFonts w:ascii="仿宋" w:eastAsia="仿宋" w:hAnsi="仿宋" w:cs="仿宋" w:hint="eastAsia"/>
            <w:lang w:eastAsia="zh-CN"/>
          </w:rPr>
          <w:t>(三)、文档存档与归档</w:t>
        </w:r>
        <w:r>
          <w:tab/>
        </w:r>
        <w:r>
          <w:fldChar w:fldCharType="begin"/>
        </w:r>
        <w:r>
          <w:instrText xml:space="preserve"> PAGEREF _Toc23778 \h </w:instrText>
        </w:r>
        <w:r>
          <w:fldChar w:fldCharType="separate"/>
        </w:r>
        <w:r>
          <w:t>12</w:t>
        </w:r>
        <w:r>
          <w:fldChar w:fldCharType="end"/>
        </w:r>
      </w:hyperlink>
    </w:p>
    <w:p>
      <w:pPr>
        <w:pStyle w:val="TOC1"/>
        <w:tabs>
          <w:tab w:val="right" w:leader="dot" w:pos="8306"/>
        </w:tabs>
      </w:pPr>
      <w:hyperlink w:anchor="_Toc8479" w:history="1">
        <w:r>
          <w:rPr>
            <w:rFonts w:ascii="仿宋" w:eastAsia="仿宋" w:hAnsi="仿宋" w:cs="仿宋" w:hint="eastAsia"/>
            <w:lang w:eastAsia="zh-CN"/>
          </w:rPr>
          <w:t>四、产品规划分析</w:t>
        </w:r>
        <w:r>
          <w:tab/>
        </w:r>
        <w:r>
          <w:fldChar w:fldCharType="begin"/>
        </w:r>
        <w:r>
          <w:instrText xml:space="preserve"> PAGEREF _Toc8479 \h </w:instrText>
        </w:r>
        <w:r>
          <w:fldChar w:fldCharType="separate"/>
        </w:r>
        <w:r>
          <w:t>13</w:t>
        </w:r>
        <w:r>
          <w:fldChar w:fldCharType="end"/>
        </w:r>
      </w:hyperlink>
    </w:p>
    <w:p>
      <w:pPr>
        <w:pStyle w:val="TOC2"/>
        <w:tabs>
          <w:tab w:val="right" w:leader="dot" w:pos="8306"/>
        </w:tabs>
      </w:pPr>
      <w:hyperlink w:anchor="_Toc1895" w:history="1">
        <w:r>
          <w:rPr>
            <w:rFonts w:ascii="仿宋" w:eastAsia="仿宋" w:hAnsi="仿宋" w:cs="仿宋" w:hint="eastAsia"/>
            <w:lang w:eastAsia="zh-CN"/>
          </w:rPr>
          <w:t>(一)、产品规划</w:t>
        </w:r>
        <w:r>
          <w:tab/>
        </w:r>
        <w:r>
          <w:fldChar w:fldCharType="begin"/>
        </w:r>
        <w:r>
          <w:instrText xml:space="preserve"> PAGEREF _Toc1895 \h </w:instrText>
        </w:r>
        <w:r>
          <w:fldChar w:fldCharType="separate"/>
        </w:r>
        <w:r>
          <w:t>13</w:t>
        </w:r>
        <w:r>
          <w:fldChar w:fldCharType="end"/>
        </w:r>
      </w:hyperlink>
    </w:p>
    <w:p>
      <w:pPr>
        <w:pStyle w:val="TOC2"/>
        <w:tabs>
          <w:tab w:val="right" w:leader="dot" w:pos="8306"/>
        </w:tabs>
      </w:pPr>
      <w:hyperlink w:anchor="_Toc6531" w:history="1">
        <w:r>
          <w:rPr>
            <w:rFonts w:ascii="仿宋" w:eastAsia="仿宋" w:hAnsi="仿宋" w:cs="仿宋" w:hint="eastAsia"/>
            <w:lang w:eastAsia="zh-CN"/>
          </w:rPr>
          <w:t>(二)、建设规模</w:t>
        </w:r>
        <w:r>
          <w:tab/>
        </w:r>
        <w:r>
          <w:fldChar w:fldCharType="begin"/>
        </w:r>
        <w:r>
          <w:instrText xml:space="preserve"> PAGEREF _Toc6531 \h </w:instrText>
        </w:r>
        <w:r>
          <w:fldChar w:fldCharType="separate"/>
        </w:r>
        <w:r>
          <w:t>14</w:t>
        </w:r>
        <w:r>
          <w:fldChar w:fldCharType="end"/>
        </w:r>
      </w:hyperlink>
    </w:p>
    <w:p>
      <w:pPr>
        <w:pStyle w:val="TOC1"/>
        <w:tabs>
          <w:tab w:val="right" w:leader="dot" w:pos="8306"/>
        </w:tabs>
      </w:pPr>
      <w:hyperlink w:anchor="_Toc14982" w:history="1">
        <w:r>
          <w:rPr>
            <w:rFonts w:ascii="仿宋" w:eastAsia="仿宋" w:hAnsi="仿宋" w:cs="仿宋" w:hint="eastAsia"/>
            <w:lang w:eastAsia="zh-CN"/>
          </w:rPr>
          <w:t>五、工艺说明</w:t>
        </w:r>
        <w:r>
          <w:tab/>
        </w:r>
        <w:r>
          <w:fldChar w:fldCharType="begin"/>
        </w:r>
        <w:r>
          <w:instrText xml:space="preserve"> PAGEREF _Toc14982 \h </w:instrText>
        </w:r>
        <w:r>
          <w:fldChar w:fldCharType="separate"/>
        </w:r>
        <w:r>
          <w:t>15</w:t>
        </w:r>
        <w:r>
          <w:fldChar w:fldCharType="end"/>
        </w:r>
      </w:hyperlink>
    </w:p>
    <w:p>
      <w:pPr>
        <w:pStyle w:val="TOC2"/>
        <w:tabs>
          <w:tab w:val="right" w:leader="dot" w:pos="8306"/>
        </w:tabs>
      </w:pPr>
      <w:hyperlink w:anchor="_Toc7919" w:history="1">
        <w:r>
          <w:rPr>
            <w:rFonts w:ascii="仿宋" w:eastAsia="仿宋" w:hAnsi="仿宋" w:cs="仿宋" w:hint="eastAsia"/>
            <w:lang w:eastAsia="zh-CN"/>
          </w:rPr>
          <w:t>(一)、技术管理特点</w:t>
        </w:r>
        <w:r>
          <w:tab/>
        </w:r>
        <w:r>
          <w:fldChar w:fldCharType="begin"/>
        </w:r>
        <w:r>
          <w:instrText xml:space="preserve"> PAGEREF _Toc7919 \h </w:instrText>
        </w:r>
        <w:r>
          <w:fldChar w:fldCharType="separate"/>
        </w:r>
        <w:r>
          <w:t>15</w:t>
        </w:r>
        <w:r>
          <w:fldChar w:fldCharType="end"/>
        </w:r>
      </w:hyperlink>
    </w:p>
    <w:p>
      <w:pPr>
        <w:pStyle w:val="TOC2"/>
        <w:tabs>
          <w:tab w:val="right" w:leader="dot" w:pos="8306"/>
        </w:tabs>
      </w:pPr>
      <w:hyperlink w:anchor="_Toc29453" w:history="1">
        <w:r>
          <w:rPr>
            <w:rFonts w:ascii="仿宋" w:eastAsia="仿宋" w:hAnsi="仿宋" w:cs="仿宋" w:hint="eastAsia"/>
            <w:lang w:eastAsia="zh-CN"/>
          </w:rPr>
          <w:t>(二)、衣物柔顺剂项目工艺技术设计方案</w:t>
        </w:r>
        <w:r>
          <w:tab/>
        </w:r>
        <w:r>
          <w:fldChar w:fldCharType="begin"/>
        </w:r>
        <w:r>
          <w:instrText xml:space="preserve"> PAGEREF _Toc29453 \h </w:instrText>
        </w:r>
        <w:r>
          <w:fldChar w:fldCharType="separate"/>
        </w:r>
        <w:r>
          <w:t>16</w:t>
        </w:r>
        <w:r>
          <w:fldChar w:fldCharType="end"/>
        </w:r>
      </w:hyperlink>
    </w:p>
    <w:p>
      <w:pPr>
        <w:pStyle w:val="TOC2"/>
        <w:tabs>
          <w:tab w:val="right" w:leader="dot" w:pos="8306"/>
        </w:tabs>
      </w:pPr>
      <w:hyperlink w:anchor="_Toc11158" w:history="1">
        <w:r>
          <w:rPr>
            <w:rFonts w:ascii="仿宋" w:eastAsia="仿宋" w:hAnsi="仿宋" w:cs="仿宋" w:hint="eastAsia"/>
            <w:lang w:eastAsia="zh-CN"/>
          </w:rPr>
          <w:t>(三)、设备选型方案</w:t>
        </w:r>
        <w:r>
          <w:tab/>
        </w:r>
        <w:r>
          <w:fldChar w:fldCharType="begin"/>
        </w:r>
        <w:r>
          <w:instrText xml:space="preserve"> PAGEREF _Toc11158 \h </w:instrText>
        </w:r>
        <w:r>
          <w:fldChar w:fldCharType="separate"/>
        </w:r>
        <w:r>
          <w:t>18</w:t>
        </w:r>
        <w:r>
          <w:fldChar w:fldCharType="end"/>
        </w:r>
      </w:hyperlink>
    </w:p>
    <w:p>
      <w:pPr>
        <w:pStyle w:val="TOC1"/>
        <w:tabs>
          <w:tab w:val="right" w:leader="dot" w:pos="8306"/>
        </w:tabs>
      </w:pPr>
      <w:hyperlink w:anchor="_Toc30846" w:history="1">
        <w:r>
          <w:rPr>
            <w:rFonts w:ascii="仿宋" w:eastAsia="仿宋" w:hAnsi="仿宋" w:cs="仿宋" w:hint="eastAsia"/>
            <w:lang w:eastAsia="zh-CN"/>
          </w:rPr>
          <w:t>六、衣物柔顺剂项目绩效评估</w:t>
        </w:r>
        <w:r>
          <w:tab/>
        </w:r>
        <w:r>
          <w:fldChar w:fldCharType="begin"/>
        </w:r>
        <w:r>
          <w:instrText xml:space="preserve"> PAGEREF _Toc30846 \h </w:instrText>
        </w:r>
        <w:r>
          <w:fldChar w:fldCharType="separate"/>
        </w:r>
        <w:r>
          <w:t>19</w:t>
        </w:r>
        <w:r>
          <w:fldChar w:fldCharType="end"/>
        </w:r>
      </w:hyperlink>
    </w:p>
    <w:p>
      <w:pPr>
        <w:pStyle w:val="TOC2"/>
        <w:tabs>
          <w:tab w:val="right" w:leader="dot" w:pos="8306"/>
        </w:tabs>
      </w:pPr>
      <w:hyperlink w:anchor="_Toc11942" w:history="1">
        <w:r>
          <w:rPr>
            <w:rFonts w:ascii="仿宋" w:eastAsia="仿宋" w:hAnsi="仿宋" w:cs="仿宋" w:hint="eastAsia"/>
            <w:lang w:eastAsia="zh-CN"/>
          </w:rPr>
          <w:t>(一)、绩效评估指标</w:t>
        </w:r>
        <w:r>
          <w:tab/>
        </w:r>
        <w:r>
          <w:fldChar w:fldCharType="begin"/>
        </w:r>
        <w:r>
          <w:instrText xml:space="preserve"> PAGEREF _Toc11942 \h </w:instrText>
        </w:r>
        <w:r>
          <w:fldChar w:fldCharType="separate"/>
        </w:r>
        <w:r>
          <w:t>19</w:t>
        </w:r>
        <w:r>
          <w:fldChar w:fldCharType="end"/>
        </w:r>
      </w:hyperlink>
    </w:p>
    <w:p>
      <w:pPr>
        <w:pStyle w:val="TOC2"/>
        <w:tabs>
          <w:tab w:val="right" w:leader="dot" w:pos="8306"/>
        </w:tabs>
      </w:pPr>
      <w:hyperlink w:anchor="_Toc29759" w:history="1">
        <w:r>
          <w:rPr>
            <w:rFonts w:ascii="仿宋" w:eastAsia="仿宋" w:hAnsi="仿宋" w:cs="仿宋" w:hint="eastAsia"/>
            <w:lang w:eastAsia="zh-CN"/>
          </w:rPr>
          <w:t>(二)、绩效评估方法</w:t>
        </w:r>
        <w:r>
          <w:tab/>
        </w:r>
        <w:r>
          <w:fldChar w:fldCharType="begin"/>
        </w:r>
        <w:r>
          <w:instrText xml:space="preserve"> PAGEREF _Toc29759 \h </w:instrText>
        </w:r>
        <w:r>
          <w:fldChar w:fldCharType="separate"/>
        </w:r>
        <w:r>
          <w:t>20</w:t>
        </w:r>
        <w:r>
          <w:fldChar w:fldCharType="end"/>
        </w:r>
      </w:hyperlink>
    </w:p>
    <w:p>
      <w:pPr>
        <w:pStyle w:val="TOC2"/>
        <w:tabs>
          <w:tab w:val="right" w:leader="dot" w:pos="8306"/>
        </w:tabs>
      </w:pPr>
      <w:hyperlink w:anchor="_Toc28469" w:history="1">
        <w:r>
          <w:rPr>
            <w:rFonts w:ascii="仿宋" w:eastAsia="仿宋" w:hAnsi="仿宋" w:cs="仿宋" w:hint="eastAsia"/>
            <w:lang w:eastAsia="zh-CN"/>
          </w:rPr>
          <w:t>(三)、绩效评估周期</w:t>
        </w:r>
        <w:r>
          <w:tab/>
        </w:r>
        <w:r>
          <w:fldChar w:fldCharType="begin"/>
        </w:r>
        <w:r>
          <w:instrText xml:space="preserve"> PAGEREF _Toc28469 \h </w:instrText>
        </w:r>
        <w:r>
          <w:fldChar w:fldCharType="separate"/>
        </w:r>
        <w:r>
          <w:t>21</w:t>
        </w:r>
        <w:r>
          <w:fldChar w:fldCharType="end"/>
        </w:r>
      </w:hyperlink>
    </w:p>
    <w:p>
      <w:pPr>
        <w:pStyle w:val="TOC1"/>
        <w:tabs>
          <w:tab w:val="right" w:leader="dot" w:pos="8306"/>
        </w:tabs>
      </w:pPr>
      <w:hyperlink w:anchor="_Toc20293" w:history="1">
        <w:r>
          <w:rPr>
            <w:rFonts w:ascii="仿宋" w:eastAsia="仿宋" w:hAnsi="仿宋" w:cs="仿宋" w:hint="eastAsia"/>
            <w:lang w:eastAsia="zh-CN"/>
          </w:rPr>
          <w:t>七、衣物柔顺剂项目技术管理</w:t>
        </w:r>
        <w:r>
          <w:tab/>
        </w:r>
        <w:r>
          <w:fldChar w:fldCharType="begin"/>
        </w:r>
        <w:r>
          <w:instrText xml:space="preserve"> PAGEREF _Toc20293 \h </w:instrText>
        </w:r>
        <w:r>
          <w:fldChar w:fldCharType="separate"/>
        </w:r>
        <w:r>
          <w:t>22</w:t>
        </w:r>
        <w:r>
          <w:fldChar w:fldCharType="end"/>
        </w:r>
      </w:hyperlink>
    </w:p>
    <w:p>
      <w:pPr>
        <w:pStyle w:val="TOC2"/>
        <w:tabs>
          <w:tab w:val="right" w:leader="dot" w:pos="8306"/>
        </w:tabs>
      </w:pPr>
      <w:hyperlink w:anchor="_Toc24494" w:history="1">
        <w:r>
          <w:rPr>
            <w:rFonts w:ascii="仿宋" w:eastAsia="仿宋" w:hAnsi="仿宋" w:cs="仿宋" w:hint="eastAsia"/>
            <w:lang w:eastAsia="zh-CN"/>
          </w:rPr>
          <w:t>(一)、技术方案选用方向</w:t>
        </w:r>
        <w:r>
          <w:tab/>
        </w:r>
        <w:r>
          <w:fldChar w:fldCharType="begin"/>
        </w:r>
        <w:r>
          <w:instrText xml:space="preserve"> PAGEREF _Toc24494 \h </w:instrText>
        </w:r>
        <w:r>
          <w:fldChar w:fldCharType="separate"/>
        </w:r>
        <w:r>
          <w:t>22</w:t>
        </w:r>
        <w:r>
          <w:fldChar w:fldCharType="end"/>
        </w:r>
      </w:hyperlink>
    </w:p>
    <w:p>
      <w:pPr>
        <w:pStyle w:val="TOC2"/>
        <w:tabs>
          <w:tab w:val="right" w:leader="dot" w:pos="8306"/>
        </w:tabs>
      </w:pPr>
      <w:hyperlink w:anchor="_Toc29269" w:history="1">
        <w:r>
          <w:rPr>
            <w:rFonts w:ascii="仿宋" w:eastAsia="仿宋" w:hAnsi="仿宋" w:cs="仿宋" w:hint="eastAsia"/>
            <w:lang w:eastAsia="zh-CN"/>
          </w:rPr>
          <w:t>(二)、工艺技术方案选用原则</w:t>
        </w:r>
        <w:r>
          <w:tab/>
        </w:r>
        <w:r>
          <w:fldChar w:fldCharType="begin"/>
        </w:r>
        <w:r>
          <w:instrText xml:space="preserve"> PAGEREF _Toc29269 \h </w:instrText>
        </w:r>
        <w:r>
          <w:fldChar w:fldCharType="separate"/>
        </w:r>
        <w:r>
          <w:t>24</w:t>
        </w:r>
        <w:r>
          <w:fldChar w:fldCharType="end"/>
        </w:r>
      </w:hyperlink>
    </w:p>
    <w:p>
      <w:pPr>
        <w:pStyle w:val="TOC2"/>
        <w:tabs>
          <w:tab w:val="right" w:leader="dot" w:pos="8306"/>
        </w:tabs>
      </w:pPr>
      <w:hyperlink w:anchor="_Toc11687" w:history="1">
        <w:r>
          <w:rPr>
            <w:rFonts w:ascii="仿宋" w:eastAsia="仿宋" w:hAnsi="仿宋" w:cs="仿宋" w:hint="eastAsia"/>
            <w:lang w:eastAsia="zh-CN"/>
          </w:rPr>
          <w:t>(三)、工艺技术方案要求</w:t>
        </w:r>
        <w:r>
          <w:tab/>
        </w:r>
        <w:r>
          <w:fldChar w:fldCharType="begin"/>
        </w:r>
        <w:r>
          <w:instrText xml:space="preserve"> PAGEREF _Toc11687 \h </w:instrText>
        </w:r>
        <w:r>
          <w:fldChar w:fldCharType="separate"/>
        </w:r>
        <w:r>
          <w:t>26</w:t>
        </w:r>
        <w:r>
          <w:fldChar w:fldCharType="end"/>
        </w:r>
      </w:hyperlink>
    </w:p>
    <w:p>
      <w:pPr>
        <w:pStyle w:val="TOC1"/>
        <w:tabs>
          <w:tab w:val="right" w:leader="dot" w:pos="8306"/>
        </w:tabs>
      </w:pPr>
      <w:hyperlink w:anchor="_Toc9485" w:history="1">
        <w:r>
          <w:rPr>
            <w:rFonts w:ascii="仿宋" w:eastAsia="仿宋" w:hAnsi="仿宋" w:cs="仿宋" w:hint="eastAsia"/>
            <w:lang w:eastAsia="zh-CN"/>
          </w:rPr>
          <w:t>八、生产安全保护</w:t>
        </w:r>
        <w:r>
          <w:tab/>
        </w:r>
        <w:r>
          <w:fldChar w:fldCharType="begin"/>
        </w:r>
        <w:r>
          <w:instrText xml:space="preserve"> PAGEREF _Toc9485 \h </w:instrText>
        </w:r>
        <w:r>
          <w:fldChar w:fldCharType="separate"/>
        </w:r>
        <w:r>
          <w:t>28</w:t>
        </w:r>
        <w:r>
          <w:fldChar w:fldCharType="end"/>
        </w:r>
      </w:hyperlink>
    </w:p>
    <w:p>
      <w:pPr>
        <w:pStyle w:val="TOC2"/>
        <w:tabs>
          <w:tab w:val="right" w:leader="dot" w:pos="8306"/>
        </w:tabs>
      </w:pPr>
      <w:hyperlink w:anchor="_Toc31034" w:history="1">
        <w:r>
          <w:rPr>
            <w:rFonts w:ascii="仿宋" w:eastAsia="仿宋" w:hAnsi="仿宋" w:cs="仿宋" w:hint="eastAsia"/>
            <w:lang w:eastAsia="zh-CN"/>
          </w:rPr>
          <w:t>(一)、消防安全</w:t>
        </w:r>
        <w:r>
          <w:tab/>
        </w:r>
        <w:r>
          <w:fldChar w:fldCharType="begin"/>
        </w:r>
        <w:r>
          <w:instrText xml:space="preserve"> PAGEREF _Toc31034 \h </w:instrText>
        </w:r>
        <w:r>
          <w:fldChar w:fldCharType="separate"/>
        </w:r>
        <w:r>
          <w:t>28</w:t>
        </w:r>
        <w:r>
          <w:fldChar w:fldCharType="end"/>
        </w:r>
      </w:hyperlink>
    </w:p>
    <w:p>
      <w:pPr>
        <w:pStyle w:val="TOC2"/>
        <w:tabs>
          <w:tab w:val="right" w:leader="dot" w:pos="8306"/>
        </w:tabs>
      </w:pPr>
      <w:hyperlink w:anchor="_Toc27206" w:history="1">
        <w:r>
          <w:rPr>
            <w:rFonts w:ascii="仿宋" w:eastAsia="仿宋" w:hAnsi="仿宋" w:cs="仿宋" w:hint="eastAsia"/>
            <w:lang w:eastAsia="zh-CN"/>
          </w:rPr>
          <w:t>(二)、防火防爆总图布置措施</w:t>
        </w:r>
        <w:r>
          <w:tab/>
        </w:r>
        <w:r>
          <w:fldChar w:fldCharType="begin"/>
        </w:r>
        <w:r>
          <w:instrText xml:space="preserve"> PAGEREF _Toc27206 \h </w:instrText>
        </w:r>
        <w:r>
          <w:fldChar w:fldCharType="separate"/>
        </w:r>
        <w:r>
          <w:t>30</w:t>
        </w:r>
        <w:r>
          <w:fldChar w:fldCharType="end"/>
        </w:r>
      </w:hyperlink>
    </w:p>
    <w:p>
      <w:pPr>
        <w:pStyle w:val="TOC2"/>
        <w:tabs>
          <w:tab w:val="right" w:leader="dot" w:pos="8306"/>
        </w:tabs>
      </w:pPr>
      <w:hyperlink w:anchor="_Toc14427" w:history="1">
        <w:r>
          <w:rPr>
            <w:rFonts w:ascii="仿宋" w:eastAsia="仿宋" w:hAnsi="仿宋" w:cs="仿宋" w:hint="eastAsia"/>
            <w:lang w:eastAsia="zh-CN"/>
          </w:rPr>
          <w:t>(三)、自然灾害防范措施</w:t>
        </w:r>
        <w:r>
          <w:tab/>
        </w:r>
        <w:r>
          <w:fldChar w:fldCharType="begin"/>
        </w:r>
        <w:r>
          <w:instrText xml:space="preserve"> PAGEREF _Toc14427 \h </w:instrText>
        </w:r>
        <w:r>
          <w:fldChar w:fldCharType="separate"/>
        </w:r>
        <w:r>
          <w:t>30</w:t>
        </w:r>
        <w:r>
          <w:fldChar w:fldCharType="end"/>
        </w:r>
      </w:hyperlink>
    </w:p>
    <w:p>
      <w:pPr>
        <w:pStyle w:val="TOC2"/>
        <w:tabs>
          <w:tab w:val="right" w:leader="dot" w:pos="8306"/>
        </w:tabs>
      </w:pPr>
      <w:hyperlink w:anchor="_Toc27804" w:history="1">
        <w:r>
          <w:rPr>
            <w:rFonts w:ascii="仿宋" w:eastAsia="仿宋" w:hAnsi="仿宋" w:cs="仿宋" w:hint="eastAsia"/>
            <w:lang w:eastAsia="zh-CN"/>
          </w:rPr>
          <w:t>(四)、安全色及安全标志使用要求</w:t>
        </w:r>
        <w:r>
          <w:tab/>
        </w:r>
        <w:r>
          <w:fldChar w:fldCharType="begin"/>
        </w:r>
        <w:r>
          <w:instrText xml:space="preserve"> PAGEREF _Toc27804 \h </w:instrText>
        </w:r>
        <w:r>
          <w:fldChar w:fldCharType="separate"/>
        </w:r>
        <w:r>
          <w:t>31</w:t>
        </w:r>
        <w:r>
          <w:fldChar w:fldCharType="end"/>
        </w:r>
      </w:hyperlink>
    </w:p>
    <w:p>
      <w:pPr>
        <w:pStyle w:val="TOC2"/>
        <w:tabs>
          <w:tab w:val="right" w:leader="dot" w:pos="8306"/>
        </w:tabs>
      </w:pPr>
      <w:hyperlink w:anchor="_Toc11723" w:history="1">
        <w:r>
          <w:rPr>
            <w:rFonts w:ascii="仿宋" w:eastAsia="仿宋" w:hAnsi="仿宋" w:cs="仿宋" w:hint="eastAsia"/>
            <w:lang w:eastAsia="zh-CN"/>
          </w:rPr>
          <w:t>(五)、防尘防毒措施</w:t>
        </w:r>
        <w:r>
          <w:tab/>
        </w:r>
        <w:r>
          <w:fldChar w:fldCharType="begin"/>
        </w:r>
        <w:r>
          <w:instrText xml:space="preserve"> PAGEREF _Toc11723 \h </w:instrText>
        </w:r>
        <w:r>
          <w:fldChar w:fldCharType="separate"/>
        </w:r>
        <w:r>
          <w:t>32</w:t>
        </w:r>
        <w:r>
          <w:fldChar w:fldCharType="end"/>
        </w:r>
      </w:hyperlink>
    </w:p>
    <w:p>
      <w:pPr>
        <w:pStyle w:val="TOC2"/>
        <w:tabs>
          <w:tab w:val="right" w:leader="dot" w:pos="8306"/>
        </w:tabs>
      </w:pPr>
      <w:hyperlink w:anchor="_Toc25625" w:history="1">
        <w:r>
          <w:rPr>
            <w:rFonts w:ascii="仿宋" w:eastAsia="仿宋" w:hAnsi="仿宋" w:cs="仿宋" w:hint="eastAsia"/>
            <w:lang w:eastAsia="zh-CN"/>
          </w:rPr>
          <w:t>(六)、防静电、触电防护及防雷措施</w:t>
        </w:r>
        <w:r>
          <w:tab/>
        </w:r>
        <w:r>
          <w:fldChar w:fldCharType="begin"/>
        </w:r>
        <w:r>
          <w:instrText xml:space="preserve"> PAGEREF _Toc25625 \h </w:instrText>
        </w:r>
        <w:r>
          <w:fldChar w:fldCharType="separate"/>
        </w:r>
        <w:r>
          <w:t>33</w:t>
        </w:r>
        <w:r>
          <w:fldChar w:fldCharType="end"/>
        </w:r>
      </w:hyperlink>
    </w:p>
    <w:p>
      <w:pPr>
        <w:pStyle w:val="TOC2"/>
        <w:tabs>
          <w:tab w:val="right" w:leader="dot" w:pos="8306"/>
        </w:tabs>
      </w:pPr>
      <w:hyperlink w:anchor="_Toc22666" w:history="1">
        <w:r>
          <w:rPr>
            <w:rFonts w:ascii="仿宋" w:eastAsia="仿宋" w:hAnsi="仿宋" w:cs="仿宋" w:hint="eastAsia"/>
            <w:lang w:eastAsia="zh-CN"/>
          </w:rPr>
          <w:t>(七)、机械设备安全保障措施</w:t>
        </w:r>
        <w:r>
          <w:tab/>
        </w:r>
        <w:r>
          <w:fldChar w:fldCharType="begin"/>
        </w:r>
        <w:r>
          <w:instrText xml:space="preserve"> PAGEREF _Toc22666 \h </w:instrText>
        </w:r>
        <w:r>
          <w:fldChar w:fldCharType="separate"/>
        </w:r>
        <w:r>
          <w:t>35</w:t>
        </w:r>
        <w:r>
          <w:fldChar w:fldCharType="end"/>
        </w:r>
      </w:hyperlink>
    </w:p>
    <w:p>
      <w:pPr>
        <w:pStyle w:val="TOC1"/>
        <w:tabs>
          <w:tab w:val="right" w:leader="dot" w:pos="8306"/>
        </w:tabs>
      </w:pPr>
      <w:hyperlink w:anchor="_Toc26201" w:history="1">
        <w:r>
          <w:rPr>
            <w:rFonts w:ascii="仿宋" w:eastAsia="仿宋" w:hAnsi="仿宋" w:cs="仿宋" w:hint="eastAsia"/>
            <w:lang w:eastAsia="zh-CN"/>
          </w:rPr>
          <w:t>九、衣物柔顺剂项目经营效益</w:t>
        </w:r>
        <w:r>
          <w:tab/>
        </w:r>
        <w:r>
          <w:fldChar w:fldCharType="begin"/>
        </w:r>
        <w:r>
          <w:instrText xml:space="preserve"> PAGEREF _Toc26201 \h </w:instrText>
        </w:r>
        <w:r>
          <w:fldChar w:fldCharType="separate"/>
        </w:r>
        <w:r>
          <w:t>36</w:t>
        </w:r>
        <w:r>
          <w:fldChar w:fldCharType="end"/>
        </w:r>
      </w:hyperlink>
    </w:p>
    <w:p>
      <w:pPr>
        <w:pStyle w:val="TOC2"/>
        <w:tabs>
          <w:tab w:val="right" w:leader="dot" w:pos="8306"/>
        </w:tabs>
      </w:pPr>
      <w:hyperlink w:anchor="_Toc10233" w:history="1">
        <w:r>
          <w:rPr>
            <w:rFonts w:ascii="仿宋" w:eastAsia="仿宋" w:hAnsi="仿宋" w:cs="仿宋" w:hint="eastAsia"/>
            <w:lang w:eastAsia="zh-CN"/>
          </w:rPr>
          <w:t>(一)、经济评价财务测算</w:t>
        </w:r>
        <w:r>
          <w:tab/>
        </w:r>
        <w:r>
          <w:fldChar w:fldCharType="begin"/>
        </w:r>
        <w:r>
          <w:instrText xml:space="preserve"> PAGEREF _Toc10233 \h </w:instrText>
        </w:r>
        <w:r>
          <w:fldChar w:fldCharType="separate"/>
        </w:r>
        <w:r>
          <w:t>36</w:t>
        </w:r>
        <w:r>
          <w:fldChar w:fldCharType="end"/>
        </w:r>
      </w:hyperlink>
    </w:p>
    <w:p>
      <w:pPr>
        <w:pStyle w:val="TOC2"/>
        <w:tabs>
          <w:tab w:val="right" w:leader="dot" w:pos="8306"/>
        </w:tabs>
      </w:pPr>
      <w:hyperlink w:anchor="_Toc23709" w:history="1">
        <w:r>
          <w:rPr>
            <w:rFonts w:ascii="仿宋" w:eastAsia="仿宋" w:hAnsi="仿宋" w:cs="仿宋" w:hint="eastAsia"/>
            <w:lang w:eastAsia="zh-CN"/>
          </w:rPr>
          <w:t>(二)、衣物柔顺剂项目盈利能力分析</w:t>
        </w:r>
        <w:r>
          <w:tab/>
        </w:r>
        <w:r>
          <w:fldChar w:fldCharType="begin"/>
        </w:r>
        <w:r>
          <w:instrText xml:space="preserve"> PAGEREF _Toc23709 \h </w:instrText>
        </w:r>
        <w:r>
          <w:fldChar w:fldCharType="separate"/>
        </w:r>
        <w:r>
          <w:t>37</w:t>
        </w:r>
        <w:r>
          <w:fldChar w:fldCharType="end"/>
        </w:r>
      </w:hyperlink>
    </w:p>
    <w:p>
      <w:pPr>
        <w:pStyle w:val="TOC1"/>
        <w:tabs>
          <w:tab w:val="right" w:leader="dot" w:pos="8306"/>
        </w:tabs>
      </w:pPr>
      <w:hyperlink w:anchor="_Toc25111" w:history="1">
        <w:r>
          <w:rPr>
            <w:rFonts w:ascii="仿宋" w:eastAsia="仿宋" w:hAnsi="仿宋" w:cs="仿宋" w:hint="eastAsia"/>
            <w:lang w:eastAsia="zh-CN"/>
          </w:rPr>
          <w:t>十、衣物柔顺剂项目人力资源管理</w:t>
        </w:r>
        <w:r>
          <w:tab/>
        </w:r>
        <w:r>
          <w:fldChar w:fldCharType="begin"/>
        </w:r>
        <w:r>
          <w:instrText xml:space="preserve"> PAGEREF _Toc25111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31" w:history="1">
        <w:r>
          <w:rPr>
            <w:rFonts w:ascii="仿宋" w:eastAsia="仿宋" w:hAnsi="仿宋" w:cs="仿宋" w:hint="eastAsia"/>
            <w:lang w:eastAsia="zh-CN"/>
          </w:rPr>
          <w:t>(一)、建立健全的预算管理制度</w:t>
        </w:r>
        <w:r>
          <w:tab/>
        </w:r>
        <w:r>
          <w:fldChar w:fldCharType="begin"/>
        </w:r>
        <w:r>
          <w:instrText xml:space="preserve"> PAGEREF _Toc30631 \h </w:instrText>
        </w:r>
        <w:r>
          <w:fldChar w:fldCharType="separate"/>
        </w:r>
        <w:r>
          <w:t>38</w:t>
        </w:r>
        <w:r>
          <w:fldChar w:fldCharType="end"/>
        </w:r>
      </w:hyperlink>
    </w:p>
    <w:p>
      <w:pPr>
        <w:pStyle w:val="TOC2"/>
        <w:tabs>
          <w:tab w:val="right" w:leader="dot" w:pos="8306"/>
        </w:tabs>
      </w:pPr>
      <w:hyperlink w:anchor="_Toc21616" w:history="1">
        <w:r>
          <w:rPr>
            <w:rFonts w:ascii="仿宋" w:eastAsia="仿宋" w:hAnsi="仿宋" w:cs="仿宋" w:hint="eastAsia"/>
            <w:lang w:eastAsia="zh-CN"/>
          </w:rPr>
          <w:t>(二)、加强资金流动监控</w:t>
        </w:r>
        <w:r>
          <w:tab/>
        </w:r>
        <w:r>
          <w:fldChar w:fldCharType="begin"/>
        </w:r>
        <w:r>
          <w:instrText xml:space="preserve"> PAGEREF _Toc21616 \h </w:instrText>
        </w:r>
        <w:r>
          <w:fldChar w:fldCharType="separate"/>
        </w:r>
        <w:r>
          <w:t>40</w:t>
        </w:r>
        <w:r>
          <w:fldChar w:fldCharType="end"/>
        </w:r>
      </w:hyperlink>
    </w:p>
    <w:p>
      <w:pPr>
        <w:pStyle w:val="TOC2"/>
        <w:tabs>
          <w:tab w:val="right" w:leader="dot" w:pos="8306"/>
        </w:tabs>
      </w:pPr>
      <w:hyperlink w:anchor="_Toc30554" w:history="1">
        <w:r>
          <w:rPr>
            <w:rFonts w:ascii="仿宋" w:eastAsia="仿宋" w:hAnsi="仿宋" w:cs="仿宋" w:hint="eastAsia"/>
            <w:lang w:eastAsia="zh-CN"/>
          </w:rPr>
          <w:t>(三)、制定完善的风险控制机制</w:t>
        </w:r>
        <w:r>
          <w:tab/>
        </w:r>
        <w:r>
          <w:fldChar w:fldCharType="begin"/>
        </w:r>
        <w:r>
          <w:instrText xml:space="preserve"> PAGEREF _Toc30554 \h </w:instrText>
        </w:r>
        <w:r>
          <w:fldChar w:fldCharType="separate"/>
        </w:r>
        <w:r>
          <w:t>41</w:t>
        </w:r>
        <w:r>
          <w:fldChar w:fldCharType="end"/>
        </w:r>
      </w:hyperlink>
    </w:p>
    <w:p>
      <w:pPr>
        <w:pStyle w:val="TOC2"/>
        <w:tabs>
          <w:tab w:val="right" w:leader="dot" w:pos="8306"/>
        </w:tabs>
      </w:pPr>
      <w:hyperlink w:anchor="_Toc28090" w:history="1">
        <w:r>
          <w:rPr>
            <w:rFonts w:ascii="仿宋" w:eastAsia="仿宋" w:hAnsi="仿宋" w:cs="仿宋" w:hint="eastAsia"/>
            <w:lang w:eastAsia="zh-CN"/>
          </w:rPr>
          <w:t>(四)、优化成本管理</w:t>
        </w:r>
        <w:r>
          <w:tab/>
        </w:r>
        <w:r>
          <w:fldChar w:fldCharType="begin"/>
        </w:r>
        <w:r>
          <w:instrText xml:space="preserve"> PAGEREF _Toc28090 \h </w:instrText>
        </w:r>
        <w:r>
          <w:fldChar w:fldCharType="separate"/>
        </w:r>
        <w:r>
          <w:t>42</w:t>
        </w:r>
        <w:r>
          <w:fldChar w:fldCharType="end"/>
        </w:r>
      </w:hyperlink>
    </w:p>
    <w:p>
      <w:pPr>
        <w:pStyle w:val="TOC1"/>
        <w:tabs>
          <w:tab w:val="right" w:leader="dot" w:pos="8306"/>
        </w:tabs>
      </w:pPr>
      <w:hyperlink w:anchor="_Toc3185" w:history="1">
        <w:r>
          <w:rPr>
            <w:rFonts w:ascii="仿宋" w:eastAsia="仿宋" w:hAnsi="仿宋" w:cs="仿宋" w:hint="eastAsia"/>
            <w:lang w:eastAsia="zh-CN"/>
          </w:rPr>
          <w:t>十一、衣物柔顺剂项目创新与研发</w:t>
        </w:r>
        <w:r>
          <w:tab/>
        </w:r>
        <w:r>
          <w:fldChar w:fldCharType="begin"/>
        </w:r>
        <w:r>
          <w:instrText xml:space="preserve"> PAGEREF _Toc3185 \h </w:instrText>
        </w:r>
        <w:r>
          <w:fldChar w:fldCharType="separate"/>
        </w:r>
        <w:r>
          <w:t>44</w:t>
        </w:r>
        <w:r>
          <w:fldChar w:fldCharType="end"/>
        </w:r>
      </w:hyperlink>
    </w:p>
    <w:p>
      <w:pPr>
        <w:pStyle w:val="TOC2"/>
        <w:tabs>
          <w:tab w:val="right" w:leader="dot" w:pos="8306"/>
        </w:tabs>
      </w:pPr>
      <w:hyperlink w:anchor="_Toc3385" w:history="1">
        <w:r>
          <w:rPr>
            <w:rFonts w:ascii="仿宋" w:eastAsia="仿宋" w:hAnsi="仿宋" w:cs="仿宋" w:hint="eastAsia"/>
            <w:lang w:eastAsia="zh-CN"/>
          </w:rPr>
          <w:t>(一)、创新策略与方向</w:t>
        </w:r>
        <w:r>
          <w:tab/>
        </w:r>
        <w:r>
          <w:fldChar w:fldCharType="begin"/>
        </w:r>
        <w:r>
          <w:instrText xml:space="preserve"> PAGEREF _Toc3385 \h </w:instrText>
        </w:r>
        <w:r>
          <w:fldChar w:fldCharType="separate"/>
        </w:r>
        <w:r>
          <w:t>44</w:t>
        </w:r>
        <w:r>
          <w:fldChar w:fldCharType="end"/>
        </w:r>
      </w:hyperlink>
    </w:p>
    <w:p>
      <w:pPr>
        <w:pStyle w:val="TOC2"/>
        <w:tabs>
          <w:tab w:val="right" w:leader="dot" w:pos="8306"/>
        </w:tabs>
      </w:pPr>
      <w:hyperlink w:anchor="_Toc3271" w:history="1">
        <w:r>
          <w:rPr>
            <w:rFonts w:ascii="仿宋" w:eastAsia="仿宋" w:hAnsi="仿宋" w:cs="仿宋" w:hint="eastAsia"/>
            <w:lang w:eastAsia="zh-CN"/>
          </w:rPr>
          <w:t>(二)、研发规划与投入</w:t>
        </w:r>
        <w:r>
          <w:tab/>
        </w:r>
        <w:r>
          <w:fldChar w:fldCharType="begin"/>
        </w:r>
        <w:r>
          <w:instrText xml:space="preserve"> PAGEREF _Toc3271 \h </w:instrText>
        </w:r>
        <w:r>
          <w:fldChar w:fldCharType="separate"/>
        </w:r>
        <w:r>
          <w:t>45</w:t>
        </w:r>
        <w:r>
          <w:fldChar w:fldCharType="end"/>
        </w:r>
      </w:hyperlink>
    </w:p>
    <w:p>
      <w:pPr>
        <w:pStyle w:val="TOC1"/>
        <w:tabs>
          <w:tab w:val="right" w:leader="dot" w:pos="8306"/>
        </w:tabs>
      </w:pPr>
      <w:hyperlink w:anchor="_Toc32349" w:history="1">
        <w:r>
          <w:rPr>
            <w:rFonts w:ascii="仿宋" w:eastAsia="仿宋" w:hAnsi="仿宋" w:cs="仿宋" w:hint="eastAsia"/>
            <w:lang w:eastAsia="zh-CN"/>
          </w:rPr>
          <w:t>十二、衣物柔顺剂项目投资规划</w:t>
        </w:r>
        <w:r>
          <w:tab/>
        </w:r>
        <w:r>
          <w:fldChar w:fldCharType="begin"/>
        </w:r>
        <w:r>
          <w:instrText xml:space="preserve"> PAGEREF _Toc32349 \h </w:instrText>
        </w:r>
        <w:r>
          <w:fldChar w:fldCharType="separate"/>
        </w:r>
        <w:r>
          <w:t>47</w:t>
        </w:r>
        <w:r>
          <w:fldChar w:fldCharType="end"/>
        </w:r>
      </w:hyperlink>
    </w:p>
    <w:p>
      <w:pPr>
        <w:pStyle w:val="TOC2"/>
        <w:tabs>
          <w:tab w:val="right" w:leader="dot" w:pos="8306"/>
        </w:tabs>
      </w:pPr>
      <w:hyperlink w:anchor="_Toc14086" w:history="1">
        <w:r>
          <w:rPr>
            <w:rFonts w:ascii="仿宋" w:eastAsia="仿宋" w:hAnsi="仿宋" w:cs="仿宋" w:hint="eastAsia"/>
            <w:lang w:eastAsia="zh-CN"/>
          </w:rPr>
          <w:t>(一)、衣物柔顺剂项目总投资估算</w:t>
        </w:r>
        <w:r>
          <w:tab/>
        </w:r>
        <w:r>
          <w:fldChar w:fldCharType="begin"/>
        </w:r>
        <w:r>
          <w:instrText xml:space="preserve"> PAGEREF _Toc14086 \h </w:instrText>
        </w:r>
        <w:r>
          <w:fldChar w:fldCharType="separate"/>
        </w:r>
        <w:r>
          <w:t>47</w:t>
        </w:r>
        <w:r>
          <w:fldChar w:fldCharType="end"/>
        </w:r>
      </w:hyperlink>
    </w:p>
    <w:p>
      <w:pPr>
        <w:pStyle w:val="TOC2"/>
        <w:tabs>
          <w:tab w:val="right" w:leader="dot" w:pos="8306"/>
        </w:tabs>
      </w:pPr>
      <w:hyperlink w:anchor="_Toc2619" w:history="1">
        <w:r>
          <w:rPr>
            <w:rFonts w:ascii="仿宋" w:eastAsia="仿宋" w:hAnsi="仿宋" w:cs="仿宋" w:hint="eastAsia"/>
            <w:lang w:eastAsia="zh-CN"/>
          </w:rPr>
          <w:t>(二)、资金筹措</w:t>
        </w:r>
        <w:r>
          <w:tab/>
        </w:r>
        <w:r>
          <w:fldChar w:fldCharType="begin"/>
        </w:r>
        <w:r>
          <w:instrText xml:space="preserve"> PAGEREF _Toc2619 \h </w:instrText>
        </w:r>
        <w:r>
          <w:fldChar w:fldCharType="separate"/>
        </w:r>
        <w:r>
          <w:t>48</w:t>
        </w:r>
        <w:r>
          <w:fldChar w:fldCharType="end"/>
        </w:r>
      </w:hyperlink>
    </w:p>
    <w:p>
      <w:pPr>
        <w:pStyle w:val="TOC1"/>
        <w:tabs>
          <w:tab w:val="right" w:leader="dot" w:pos="8306"/>
        </w:tabs>
      </w:pPr>
      <w:hyperlink w:anchor="_Toc26814" w:history="1">
        <w:r>
          <w:rPr>
            <w:rFonts w:ascii="仿宋" w:eastAsia="仿宋" w:hAnsi="仿宋" w:cs="仿宋" w:hint="eastAsia"/>
            <w:lang w:eastAsia="zh-CN"/>
          </w:rPr>
          <w:t>十三、供应链管理</w:t>
        </w:r>
        <w:r>
          <w:tab/>
        </w:r>
        <w:r>
          <w:fldChar w:fldCharType="begin"/>
        </w:r>
        <w:r>
          <w:instrText xml:space="preserve"> PAGEREF _Toc26814 \h </w:instrText>
        </w:r>
        <w:r>
          <w:fldChar w:fldCharType="separate"/>
        </w:r>
        <w:r>
          <w:t>49</w:t>
        </w:r>
        <w:r>
          <w:fldChar w:fldCharType="end"/>
        </w:r>
      </w:hyperlink>
    </w:p>
    <w:p>
      <w:pPr>
        <w:pStyle w:val="TOC2"/>
        <w:tabs>
          <w:tab w:val="right" w:leader="dot" w:pos="8306"/>
        </w:tabs>
      </w:pPr>
      <w:hyperlink w:anchor="_Toc5574" w:history="1">
        <w:r>
          <w:rPr>
            <w:rFonts w:ascii="仿宋" w:eastAsia="仿宋" w:hAnsi="仿宋" w:cs="仿宋" w:hint="eastAsia"/>
            <w:lang w:eastAsia="zh-CN"/>
          </w:rPr>
          <w:t>(一)、供应链战略规划</w:t>
        </w:r>
        <w:r>
          <w:tab/>
        </w:r>
        <w:r>
          <w:fldChar w:fldCharType="begin"/>
        </w:r>
        <w:r>
          <w:instrText xml:space="preserve"> PAGEREF _Toc5574 \h </w:instrText>
        </w:r>
        <w:r>
          <w:fldChar w:fldCharType="separate"/>
        </w:r>
        <w:r>
          <w:t>49</w:t>
        </w:r>
        <w:r>
          <w:fldChar w:fldCharType="end"/>
        </w:r>
      </w:hyperlink>
    </w:p>
    <w:p>
      <w:pPr>
        <w:pStyle w:val="TOC2"/>
        <w:tabs>
          <w:tab w:val="right" w:leader="dot" w:pos="8306"/>
        </w:tabs>
      </w:pPr>
      <w:hyperlink w:anchor="_Toc552" w:history="1">
        <w:r>
          <w:rPr>
            <w:rFonts w:ascii="仿宋" w:eastAsia="仿宋" w:hAnsi="仿宋" w:cs="仿宋" w:hint="eastAsia"/>
            <w:lang w:eastAsia="zh-CN"/>
          </w:rPr>
          <w:t>(二)、供应商选择与合作</w:t>
        </w:r>
        <w:r>
          <w:tab/>
        </w:r>
        <w:r>
          <w:fldChar w:fldCharType="begin"/>
        </w:r>
        <w:r>
          <w:instrText xml:space="preserve"> PAGEREF _Toc552 \h </w:instrText>
        </w:r>
        <w:r>
          <w:fldChar w:fldCharType="separate"/>
        </w:r>
        <w:r>
          <w:t>50</w:t>
        </w:r>
        <w:r>
          <w:fldChar w:fldCharType="end"/>
        </w:r>
      </w:hyperlink>
    </w:p>
    <w:p>
      <w:pPr>
        <w:pStyle w:val="TOC2"/>
        <w:tabs>
          <w:tab w:val="right" w:leader="dot" w:pos="8306"/>
        </w:tabs>
      </w:pPr>
      <w:hyperlink w:anchor="_Toc15105" w:history="1">
        <w:r>
          <w:rPr>
            <w:rFonts w:ascii="仿宋" w:eastAsia="仿宋" w:hAnsi="仿宋" w:cs="仿宋" w:hint="eastAsia"/>
            <w:lang w:eastAsia="zh-CN"/>
          </w:rPr>
          <w:t>(三)、物流与库存管理</w:t>
        </w:r>
        <w:r>
          <w:tab/>
        </w:r>
        <w:r>
          <w:fldChar w:fldCharType="begin"/>
        </w:r>
        <w:r>
          <w:instrText xml:space="preserve"> PAGEREF _Toc15105 \h </w:instrText>
        </w:r>
        <w:r>
          <w:fldChar w:fldCharType="separate"/>
        </w:r>
        <w:r>
          <w:t>51</w:t>
        </w:r>
        <w:r>
          <w:fldChar w:fldCharType="end"/>
        </w:r>
      </w:hyperlink>
    </w:p>
    <w:p>
      <w:pPr>
        <w:pStyle w:val="TOC1"/>
        <w:tabs>
          <w:tab w:val="right" w:leader="dot" w:pos="8306"/>
        </w:tabs>
      </w:pPr>
      <w:hyperlink w:anchor="_Toc19756" w:history="1">
        <w:r>
          <w:rPr>
            <w:rFonts w:ascii="仿宋" w:eastAsia="仿宋" w:hAnsi="仿宋" w:cs="仿宋" w:hint="eastAsia"/>
            <w:lang w:eastAsia="zh-CN"/>
          </w:rPr>
          <w:t>十四、风险识别与分类</w:t>
        </w:r>
        <w:r>
          <w:tab/>
        </w:r>
        <w:r>
          <w:fldChar w:fldCharType="begin"/>
        </w:r>
        <w:r>
          <w:instrText xml:space="preserve"> PAGEREF _Toc19756 \h </w:instrText>
        </w:r>
        <w:r>
          <w:fldChar w:fldCharType="separate"/>
        </w:r>
        <w:r>
          <w:t>53</w:t>
        </w:r>
        <w:r>
          <w:fldChar w:fldCharType="end"/>
        </w:r>
      </w:hyperlink>
    </w:p>
    <w:p>
      <w:pPr>
        <w:pStyle w:val="TOC2"/>
        <w:tabs>
          <w:tab w:val="right" w:leader="dot" w:pos="8306"/>
        </w:tabs>
      </w:pPr>
      <w:hyperlink w:anchor="_Toc31863" w:history="1">
        <w:r>
          <w:rPr>
            <w:rFonts w:ascii="仿宋" w:eastAsia="仿宋" w:hAnsi="仿宋" w:cs="仿宋" w:hint="eastAsia"/>
            <w:lang w:eastAsia="zh-CN"/>
          </w:rPr>
          <w:t>(一)、风险识别</w:t>
        </w:r>
        <w:r>
          <w:tab/>
        </w:r>
        <w:r>
          <w:fldChar w:fldCharType="begin"/>
        </w:r>
        <w:r>
          <w:instrText xml:space="preserve"> PAGEREF _Toc31863 \h </w:instrText>
        </w:r>
        <w:r>
          <w:fldChar w:fldCharType="separate"/>
        </w:r>
        <w:r>
          <w:t>53</w:t>
        </w:r>
        <w:r>
          <w:fldChar w:fldCharType="end"/>
        </w:r>
      </w:hyperlink>
    </w:p>
    <w:p>
      <w:pPr>
        <w:pStyle w:val="TOC2"/>
        <w:tabs>
          <w:tab w:val="right" w:leader="dot" w:pos="8306"/>
        </w:tabs>
      </w:pPr>
      <w:hyperlink w:anchor="_Toc10591" w:history="1">
        <w:r>
          <w:rPr>
            <w:rFonts w:ascii="仿宋" w:eastAsia="仿宋" w:hAnsi="仿宋" w:cs="仿宋" w:hint="eastAsia"/>
            <w:lang w:eastAsia="zh-CN"/>
          </w:rPr>
          <w:t>(二)、风险分类</w:t>
        </w:r>
        <w:r>
          <w:tab/>
        </w:r>
        <w:r>
          <w:fldChar w:fldCharType="begin"/>
        </w:r>
        <w:r>
          <w:instrText xml:space="preserve"> PAGEREF _Toc10591 \h </w:instrText>
        </w:r>
        <w:r>
          <w:fldChar w:fldCharType="separate"/>
        </w:r>
        <w:r>
          <w:t>54</w:t>
        </w:r>
        <w:r>
          <w:fldChar w:fldCharType="end"/>
        </w:r>
      </w:hyperlink>
    </w:p>
    <w:p>
      <w:pPr>
        <w:pStyle w:val="TOC1"/>
        <w:tabs>
          <w:tab w:val="right" w:leader="dot" w:pos="8306"/>
        </w:tabs>
      </w:pPr>
      <w:hyperlink w:anchor="_Toc28093" w:history="1">
        <w:r>
          <w:rPr>
            <w:rFonts w:ascii="仿宋" w:eastAsia="仿宋" w:hAnsi="仿宋" w:cs="仿宋" w:hint="eastAsia"/>
            <w:lang w:eastAsia="zh-CN"/>
          </w:rPr>
          <w:t>十五、衣物柔顺剂项目治理与监督</w:t>
        </w:r>
        <w:r>
          <w:tab/>
        </w:r>
        <w:r>
          <w:fldChar w:fldCharType="begin"/>
        </w:r>
        <w:r>
          <w:instrText xml:space="preserve"> PAGEREF _Toc28093 \h </w:instrText>
        </w:r>
        <w:r>
          <w:fldChar w:fldCharType="separate"/>
        </w:r>
        <w:r>
          <w:t>56</w:t>
        </w:r>
        <w:r>
          <w:fldChar w:fldCharType="end"/>
        </w:r>
      </w:hyperlink>
    </w:p>
    <w:p>
      <w:pPr>
        <w:pStyle w:val="TOC2"/>
        <w:tabs>
          <w:tab w:val="right" w:leader="dot" w:pos="8306"/>
        </w:tabs>
      </w:pPr>
      <w:hyperlink w:anchor="_Toc3341" w:history="1">
        <w:r>
          <w:rPr>
            <w:rFonts w:ascii="仿宋" w:eastAsia="仿宋" w:hAnsi="仿宋" w:cs="仿宋" w:hint="eastAsia"/>
            <w:lang w:eastAsia="zh-CN"/>
          </w:rPr>
          <w:t>(一)、衣物柔顺剂项目治理结构</w:t>
        </w:r>
        <w:r>
          <w:tab/>
        </w:r>
        <w:r>
          <w:fldChar w:fldCharType="begin"/>
        </w:r>
        <w:r>
          <w:instrText xml:space="preserve"> PAGEREF _Toc3341 \h </w:instrText>
        </w:r>
        <w:r>
          <w:fldChar w:fldCharType="separate"/>
        </w:r>
        <w:r>
          <w:t>56</w:t>
        </w:r>
        <w:r>
          <w:fldChar w:fldCharType="end"/>
        </w:r>
      </w:hyperlink>
    </w:p>
    <w:p>
      <w:pPr>
        <w:pStyle w:val="TOC2"/>
        <w:tabs>
          <w:tab w:val="right" w:leader="dot" w:pos="8306"/>
        </w:tabs>
      </w:pPr>
      <w:hyperlink w:anchor="_Toc16594" w:history="1">
        <w:r>
          <w:rPr>
            <w:rFonts w:ascii="仿宋" w:eastAsia="仿宋" w:hAnsi="仿宋" w:cs="仿宋" w:hint="eastAsia"/>
            <w:lang w:eastAsia="zh-CN"/>
          </w:rPr>
          <w:t>(二)、监督与审计</w:t>
        </w:r>
        <w:r>
          <w:tab/>
        </w:r>
        <w:r>
          <w:fldChar w:fldCharType="begin"/>
        </w:r>
        <w:r>
          <w:instrText xml:space="preserve"> PAGEREF _Toc16594 \h </w:instrText>
        </w:r>
        <w:r>
          <w:fldChar w:fldCharType="separate"/>
        </w:r>
        <w:r>
          <w:t>58</w:t>
        </w:r>
        <w:r>
          <w:fldChar w:fldCharType="end"/>
        </w:r>
      </w:hyperlink>
    </w:p>
    <w:p>
      <w:pPr>
        <w:pStyle w:val="TOC1"/>
        <w:tabs>
          <w:tab w:val="right" w:leader="dot" w:pos="8306"/>
        </w:tabs>
      </w:pPr>
      <w:hyperlink w:anchor="_Toc11156" w:history="1">
        <w:r>
          <w:rPr>
            <w:rFonts w:ascii="仿宋" w:eastAsia="仿宋" w:hAnsi="仿宋" w:cs="仿宋" w:hint="eastAsia"/>
            <w:lang w:eastAsia="zh-CN"/>
          </w:rPr>
          <w:t>十六、衣物柔顺剂项目工程方案分析</w:t>
        </w:r>
        <w:r>
          <w:tab/>
        </w:r>
        <w:r>
          <w:fldChar w:fldCharType="begin"/>
        </w:r>
        <w:r>
          <w:instrText xml:space="preserve"> PAGEREF _Toc11156 \h </w:instrText>
        </w:r>
        <w:r>
          <w:fldChar w:fldCharType="separate"/>
        </w:r>
        <w:r>
          <w:t>59</w:t>
        </w:r>
        <w:r>
          <w:fldChar w:fldCharType="end"/>
        </w:r>
      </w:hyperlink>
    </w:p>
    <w:p>
      <w:pPr>
        <w:pStyle w:val="TOC2"/>
        <w:tabs>
          <w:tab w:val="right" w:leader="dot" w:pos="8306"/>
        </w:tabs>
      </w:pPr>
      <w:hyperlink w:anchor="_Toc26509" w:history="1">
        <w:r>
          <w:rPr>
            <w:rFonts w:ascii="仿宋" w:eastAsia="仿宋" w:hAnsi="仿宋" w:cs="仿宋" w:hint="eastAsia"/>
            <w:lang w:eastAsia="zh-CN"/>
          </w:rPr>
          <w:t>(一)、建筑工程设计原则</w:t>
        </w:r>
        <w:r>
          <w:tab/>
        </w:r>
        <w:r>
          <w:fldChar w:fldCharType="begin"/>
        </w:r>
        <w:r>
          <w:instrText xml:space="preserve"> PAGEREF _Toc26509 \h </w:instrText>
        </w:r>
        <w:r>
          <w:fldChar w:fldCharType="separate"/>
        </w:r>
        <w:r>
          <w:t>59</w:t>
        </w:r>
        <w:r>
          <w:fldChar w:fldCharType="end"/>
        </w:r>
      </w:hyperlink>
    </w:p>
    <w:p>
      <w:pPr>
        <w:pStyle w:val="TOC2"/>
        <w:tabs>
          <w:tab w:val="right" w:leader="dot" w:pos="8306"/>
        </w:tabs>
      </w:pPr>
      <w:hyperlink w:anchor="_Toc21400" w:history="1">
        <w:r>
          <w:rPr>
            <w:rFonts w:ascii="仿宋" w:eastAsia="仿宋" w:hAnsi="仿宋" w:cs="仿宋" w:hint="eastAsia"/>
            <w:lang w:eastAsia="zh-CN"/>
          </w:rPr>
          <w:t>(二)、土建工程建设指标</w:t>
        </w:r>
        <w:r>
          <w:tab/>
        </w:r>
        <w:r>
          <w:fldChar w:fldCharType="begin"/>
        </w:r>
        <w:r>
          <w:instrText xml:space="preserve"> PAGEREF _Toc21400 \h </w:instrText>
        </w:r>
        <w:r>
          <w:fldChar w:fldCharType="separate"/>
        </w:r>
        <w:r>
          <w:t>62</w:t>
        </w:r>
        <w:r>
          <w:fldChar w:fldCharType="end"/>
        </w:r>
      </w:hyperlink>
    </w:p>
    <w:p>
      <w:pPr>
        <w:pStyle w:val="TOC1"/>
        <w:tabs>
          <w:tab w:val="right" w:leader="dot" w:pos="8306"/>
        </w:tabs>
      </w:pPr>
      <w:hyperlink w:anchor="_Toc12673" w:history="1">
        <w:r>
          <w:rPr>
            <w:rFonts w:ascii="仿宋" w:eastAsia="仿宋" w:hAnsi="仿宋" w:cs="仿宋" w:hint="eastAsia"/>
            <w:lang w:eastAsia="zh-CN"/>
          </w:rPr>
          <w:t>十七、质量管理体系</w:t>
        </w:r>
        <w:r>
          <w:tab/>
        </w:r>
        <w:r>
          <w:fldChar w:fldCharType="begin"/>
        </w:r>
        <w:r>
          <w:instrText xml:space="preserve"> PAGEREF _Toc12673 \h </w:instrText>
        </w:r>
        <w:r>
          <w:fldChar w:fldCharType="separate"/>
        </w:r>
        <w:r>
          <w:t>64</w:t>
        </w:r>
        <w:r>
          <w:fldChar w:fldCharType="end"/>
        </w:r>
      </w:hyperlink>
    </w:p>
    <w:p>
      <w:pPr>
        <w:pStyle w:val="TOC2"/>
        <w:tabs>
          <w:tab w:val="right" w:leader="dot" w:pos="8306"/>
        </w:tabs>
      </w:pPr>
      <w:hyperlink w:anchor="_Toc27610" w:history="1">
        <w:r>
          <w:rPr>
            <w:rFonts w:ascii="仿宋" w:eastAsia="仿宋" w:hAnsi="仿宋" w:cs="仿宋" w:hint="eastAsia"/>
            <w:lang w:eastAsia="zh-CN"/>
          </w:rPr>
          <w:t>(一)、质量目标与方针</w:t>
        </w:r>
        <w:r>
          <w:tab/>
        </w:r>
        <w:r>
          <w:fldChar w:fldCharType="begin"/>
        </w:r>
        <w:r>
          <w:instrText xml:space="preserve"> PAGEREF _Toc27610 \h </w:instrText>
        </w:r>
        <w:r>
          <w:fldChar w:fldCharType="separate"/>
        </w:r>
        <w:r>
          <w:t>64</w:t>
        </w:r>
        <w:r>
          <w:fldChar w:fldCharType="end"/>
        </w:r>
      </w:hyperlink>
    </w:p>
    <w:p>
      <w:pPr>
        <w:pStyle w:val="TOC2"/>
        <w:tabs>
          <w:tab w:val="right" w:leader="dot" w:pos="8306"/>
        </w:tabs>
      </w:pPr>
      <w:hyperlink w:anchor="_Toc20990" w:history="1">
        <w:r>
          <w:rPr>
            <w:rFonts w:ascii="仿宋" w:eastAsia="仿宋" w:hAnsi="仿宋" w:cs="仿宋" w:hint="eastAsia"/>
            <w:lang w:eastAsia="zh-CN"/>
          </w:rPr>
          <w:t>(二)、质量管理责任</w:t>
        </w:r>
        <w:r>
          <w:tab/>
        </w:r>
        <w:r>
          <w:fldChar w:fldCharType="begin"/>
        </w:r>
        <w:r>
          <w:instrText xml:space="preserve"> PAGEREF _Toc20990 \h </w:instrText>
        </w:r>
        <w:r>
          <w:fldChar w:fldCharType="separate"/>
        </w:r>
        <w:r>
          <w:t>65</w:t>
        </w:r>
        <w:r>
          <w:fldChar w:fldCharType="end"/>
        </w:r>
      </w:hyperlink>
    </w:p>
    <w:p>
      <w:pPr>
        <w:pStyle w:val="TOC2"/>
        <w:tabs>
          <w:tab w:val="right" w:leader="dot" w:pos="8306"/>
        </w:tabs>
      </w:pPr>
      <w:hyperlink w:anchor="_Toc27574" w:history="1">
        <w:r>
          <w:rPr>
            <w:rFonts w:ascii="仿宋" w:eastAsia="仿宋" w:hAnsi="仿宋" w:cs="仿宋" w:hint="eastAsia"/>
            <w:lang w:eastAsia="zh-CN"/>
          </w:rPr>
          <w:t>(三)、质量管理体系文件</w:t>
        </w:r>
        <w:r>
          <w:tab/>
        </w:r>
        <w:r>
          <w:fldChar w:fldCharType="begin"/>
        </w:r>
        <w:r>
          <w:instrText xml:space="preserve"> PAGEREF _Toc27574 \h </w:instrText>
        </w:r>
        <w:r>
          <w:fldChar w:fldCharType="separate"/>
        </w:r>
        <w:r>
          <w:t>66</w:t>
        </w:r>
        <w:r>
          <w:fldChar w:fldCharType="end"/>
        </w:r>
      </w:hyperlink>
    </w:p>
    <w:p>
      <w:pPr>
        <w:pStyle w:val="TOC2"/>
        <w:tabs>
          <w:tab w:val="right" w:leader="dot" w:pos="8306"/>
        </w:tabs>
      </w:pPr>
      <w:hyperlink w:anchor="_Toc22293" w:history="1">
        <w:r>
          <w:rPr>
            <w:rFonts w:ascii="仿宋" w:eastAsia="仿宋" w:hAnsi="仿宋" w:cs="仿宋" w:hint="eastAsia"/>
            <w:lang w:eastAsia="zh-CN"/>
          </w:rPr>
          <w:t>(四)、质量培训与教育</w:t>
        </w:r>
        <w:r>
          <w:tab/>
        </w:r>
        <w:r>
          <w:fldChar w:fldCharType="begin"/>
        </w:r>
        <w:r>
          <w:instrText xml:space="preserve"> PAGEREF _Toc22293 \h </w:instrText>
        </w:r>
        <w:r>
          <w:fldChar w:fldCharType="separate"/>
        </w:r>
        <w:r>
          <w:t>68</w:t>
        </w:r>
        <w:r>
          <w:fldChar w:fldCharType="end"/>
        </w:r>
      </w:hyperlink>
    </w:p>
    <w:p>
      <w:pPr>
        <w:pStyle w:val="TOC2"/>
        <w:tabs>
          <w:tab w:val="right" w:leader="dot" w:pos="8306"/>
        </w:tabs>
      </w:pPr>
      <w:hyperlink w:anchor="_Toc21647" w:history="1">
        <w:r>
          <w:rPr>
            <w:rFonts w:ascii="仿宋" w:eastAsia="仿宋" w:hAnsi="仿宋" w:cs="仿宋" w:hint="eastAsia"/>
            <w:lang w:eastAsia="zh-CN"/>
          </w:rPr>
          <w:t>(五)、质量审核与评价</w:t>
        </w:r>
        <w:r>
          <w:tab/>
        </w:r>
        <w:r>
          <w:fldChar w:fldCharType="begin"/>
        </w:r>
        <w:r>
          <w:instrText xml:space="preserve"> PAGEREF _Toc21647 \h </w:instrText>
        </w:r>
        <w:r>
          <w:fldChar w:fldCharType="separate"/>
        </w:r>
        <w:r>
          <w:t>69</w:t>
        </w:r>
        <w:r>
          <w:fldChar w:fldCharType="end"/>
        </w:r>
      </w:hyperlink>
    </w:p>
    <w:p>
      <w:pPr>
        <w:pStyle w:val="TOC2"/>
        <w:tabs>
          <w:tab w:val="right" w:leader="dot" w:pos="8306"/>
        </w:tabs>
      </w:pPr>
      <w:hyperlink w:anchor="_Toc8655" w:history="1">
        <w:r>
          <w:rPr>
            <w:rFonts w:ascii="仿宋" w:eastAsia="仿宋" w:hAnsi="仿宋" w:cs="仿宋" w:hint="eastAsia"/>
            <w:lang w:eastAsia="zh-CN"/>
          </w:rPr>
          <w:t>(六)、不符合与纠正措施</w:t>
        </w:r>
        <w:r>
          <w:tab/>
        </w:r>
        <w:r>
          <w:fldChar w:fldCharType="begin"/>
        </w:r>
        <w:r>
          <w:instrText xml:space="preserve"> PAGEREF _Toc8655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51"/>
      <w:r>
        <w:rPr>
          <w:rFonts w:ascii="仿宋" w:eastAsia="仿宋" w:hAnsi="仿宋" w:cs="仿宋" w:hint="eastAsia"/>
          <w:sz w:val="28"/>
          <w:lang w:eastAsia="zh-CN"/>
        </w:rPr>
        <w:t>一、衣物柔顺剂项目选址可行性分析</w:t>
      </w:r>
      <w:bookmarkEnd w:id="2"/>
    </w:p>
    <w:p>
      <w:pPr>
        <w:pStyle w:val="Heading2"/>
        <w:rPr>
          <w:rFonts w:ascii="仿宋" w:eastAsia="仿宋" w:hAnsi="仿宋" w:cs="仿宋" w:hint="eastAsia"/>
          <w:lang w:eastAsia="zh-CN"/>
        </w:rPr>
      </w:pPr>
      <w:bookmarkStart w:id="3" w:name="_Toc30500"/>
      <w:r>
        <w:rPr>
          <w:rFonts w:ascii="仿宋" w:eastAsia="仿宋" w:hAnsi="仿宋" w:cs="仿宋" w:hint="eastAsia"/>
          <w:lang w:eastAsia="zh-CN"/>
        </w:rPr>
        <w:t>(一)、衣物柔顺剂项目选址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该衣物柔顺剂项目选址位于XX省XX市XX区XXX街道</w:t>
      </w:r>
    </w:p>
    <w:p>
      <w:pPr>
        <w:pStyle w:val="Heading2"/>
        <w:ind w:firstLine="560" w:firstLineChars="200"/>
        <w:rPr>
          <w:rFonts w:ascii="仿宋" w:eastAsia="仿宋" w:hAnsi="仿宋" w:cs="仿宋" w:hint="eastAsia"/>
          <w:sz w:val="28"/>
          <w:lang w:eastAsia="zh-CN"/>
        </w:rPr>
      </w:pPr>
      <w:bookmarkStart w:id="4" w:name="_Toc13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衣物柔顺剂项目的征地面积将根据衣物柔顺剂项目的实际规模和需求进行精确规划。具体面积XXX平方米，旨在确保衣物柔顺剂项目不仅能够满足当前的发展需求，还能够预留空间以适应未来的扩展。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净用地面积是在征地面积基础上去除不可利用面积后的实际可开发用地。具体面积XXX平方米，考虑到环保、交通、安全等多方面因素，以确保衣物柔顺剂项目在整体利用效率上达到最优。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衣物柔顺剂项目计划建设的建筑总规模具体面积XXX平方米。这一规模的确定综合考虑了衣物柔顺剂项目的性质、规模，以及城市规划的相关要求，确保建筑布局与周边环境协调一致。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绿地率是衣物柔顺剂项目用地中被规划为绿地的比例。具体面积XXX平方米，旨在通过合理规划绿地，改善衣物柔顺剂项目周边环境，提升居民生活质量，并符合城市整体绿化规划。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容积率是用地上可以建设的建筑总体积与用地面积之比。具体面积XXX，通过合理的容积率规划，确保衣物柔顺剂项目建筑规模与周边环境和谐共生。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衣物柔顺剂项目选址与当地城市规划相一致，具体面积XXX平方米。通过与城市规划部门深入沟通，确保衣物柔顺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衣物柔顺剂项目选址符合当地产业政策，具体面积XXX平方米。这包括衣物柔顺剂项目对当地经济的促进作用，以及对相关产业的带动效应，确保衣物柔顺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用地总体要求必须符合环保和可持续发展的原则，具体面积XXX平方米。通过采用绿色建筑设计、节能减排等措施，确保衣物柔顺剂项目在建设和运营过程中对环境的影响最小化，达到可持续发展的要求。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确保衣物柔顺剂项目选址具备必要的公共设施配套，具体面积XXX平方米。这包括交通便利性、教育、医疗等基础设施，以提高居民生活品质，使得衣物柔顺剂项目选址更具吸引力。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考虑用地总体要求对当地社会稳定性的影响，具体面积XXX平方米。通过深入了解当地社区反馈，确保衣物柔顺剂项目的选址和建设过程对当地社会和谐稳定产生积极作用。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衣物柔顺剂项目选址不仅符合法规和规划，还在实际操作中具有可行性。这一全面规划将为衣物柔顺剂项目的成功实施提供坚实的基础，确保衣物柔顺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衣物柔顺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衣物柔顺剂项目的设备规划和空间设计中，我们将采取灵活设备布局的措施。设备布局将根据实际需求进行灵活设计，避免不必要的浪费。通过合理规划设备摆放位置，我们将提高设备的利用率，减少设备间距，以确保衣物柔顺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衣物柔顺剂项目内部引入共享设施的概念，例如共享会议室、办公区等。通过这种方式，我们可以减少对资源的重复建设，提高资源共享效率，从而减小衣物柔顺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6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衣物柔顺剂项目的总图布置中，我们将不同功能区域进行明确的规划，以最大程度满足衣物柔顺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15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衣物柔顺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衣物柔顺剂项目对环境的影响是综合评价的重要因素之一。我们将详细考虑选址周边的自然环境、生态保护区、水源地等情况，确保衣物柔顺剂项目的建设和运营对环境影响最小化，并符合当地的环保法规标准。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对选址的评价还需充分考虑当地政府的产业政策和法规。我们将详细了解衣物柔顺剂项目所在地的相关政策，确保衣物柔顺剂项目的规划和运营与当地法规相符，降低不必要的法律风险。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考虑到社会稳定性对企业运营的重要性，我们将评估选址地区的社会安全情况、劳工关系、社区反馈等方面，以确保衣物柔顺剂项目的建设和运营不会受到社会稳定性的负面影响。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最后，我们将综合考虑用地成本，包括土地购置费用、土地开发成本等。通过对用地成本的详细评估，我们能够做出更为精确的经济效益分析，为衣物柔顺剂项目的投资决策提供有力支持。</w:t>
      </w:r>
    </w:p>
    <w:p>
      <w:pPr>
        <w:pStyle w:val="Heading1"/>
        <w:ind w:firstLine="560" w:firstLineChars="200"/>
        <w:rPr>
          <w:rFonts w:ascii="仿宋" w:eastAsia="仿宋" w:hAnsi="仿宋" w:cs="仿宋" w:hint="eastAsia"/>
          <w:sz w:val="28"/>
          <w:lang w:eastAsia="zh-CN"/>
        </w:rPr>
      </w:pPr>
      <w:bookmarkStart w:id="8" w:name="_Toc19588"/>
      <w:r>
        <w:rPr>
          <w:rFonts w:ascii="仿宋" w:eastAsia="仿宋" w:hAnsi="仿宋" w:cs="仿宋" w:hint="eastAsia"/>
          <w:sz w:val="28"/>
          <w:lang w:eastAsia="zh-CN"/>
        </w:rPr>
        <w:t>二、衣物柔顺剂项目建设单位说明</w:t>
      </w:r>
      <w:bookmarkEnd w:id="8"/>
    </w:p>
    <w:p>
      <w:pPr>
        <w:pStyle w:val="Heading2"/>
        <w:rPr>
          <w:rFonts w:ascii="仿宋" w:eastAsia="仿宋" w:hAnsi="仿宋" w:cs="仿宋" w:hint="eastAsia"/>
          <w:lang w:eastAsia="zh-CN"/>
        </w:rPr>
      </w:pPr>
      <w:bookmarkStart w:id="9" w:name="_Toc1655"/>
      <w:r>
        <w:rPr>
          <w:rFonts w:ascii="仿宋" w:eastAsia="仿宋" w:hAnsi="仿宋" w:cs="仿宋" w:hint="eastAsia"/>
          <w:lang w:eastAsia="zh-CN"/>
        </w:rPr>
        <w:t>(一)、衣物柔顺剂项目承办单位基本情况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66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衣物柔顺剂项目承办单位的XXXX，我们着眼于实现可持续的经济效益。通过技术创新和解决方案的提供，公司预计在衣物柔顺剂项目执行期间将获得可观的收入增长。这一收入来源主要包括衣物柔顺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同时，我们注重成本控制和效率提升，以确保衣物柔顺剂项目的可持续盈利。透过精细的管理和资源优化，公司期望实现衣物柔顺剂项目利润最大化。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衣物柔顺剂项目实施进行全面的投资评估，包括衣物柔顺剂项目启动阶段的资金投入和后续运营成本。通过对衣物柔顺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衣物柔顺剂项目实施过程中具备足够的资金流动性，公司将进行详尽的现金流分析。这包括资金需求的合理预测、衣物柔顺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407"/>
      <w:r>
        <w:rPr>
          <w:rFonts w:ascii="仿宋" w:eastAsia="仿宋" w:hAnsi="仿宋" w:cs="仿宋" w:hint="eastAsia"/>
          <w:sz w:val="28"/>
          <w:lang w:eastAsia="zh-CN"/>
        </w:rPr>
        <w:t>三、衣物柔顺剂项目文档管理</w:t>
      </w:r>
      <w:bookmarkEnd w:id="11"/>
    </w:p>
    <w:p>
      <w:pPr>
        <w:pStyle w:val="Heading2"/>
        <w:rPr>
          <w:rFonts w:ascii="仿宋" w:eastAsia="仿宋" w:hAnsi="仿宋" w:cs="仿宋" w:hint="eastAsia"/>
          <w:lang w:eastAsia="zh-CN"/>
        </w:rPr>
      </w:pPr>
      <w:bookmarkStart w:id="12" w:name="_Toc1904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衣物柔顺剂项目高度重视文档的质量和准确性，以支持衣物柔顺剂项目的各项活动和决策。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项目文档的编制始于衣物柔顺剂项目计划的初期，我们制定了详细的文档编制计划，明确了每个文档的内容、格式和编写责任人。在衣物柔顺剂项目启动阶段，我们首先编制了衣物柔顺剂项目章程，明确定义了衣物柔顺剂项目的目标、范围、风险等关键要素。随后，衣物柔顺剂项目团队根据计划陆续编制了需求文档、设计文档、测试文档等各类文档，确保衣物柔顺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衣物柔顺剂项目管理中的重要环节，旨在确保衣物柔顺剂项目文档符合质量标准和衣物柔顺剂项目需求。在衣物柔顺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衣物柔顺剂项目相关利益方和专业领域的专家对文档进行独立审查。这有助于获取更全面、客观的反馈，确保衣物柔顺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衣物柔顺剂项目在文档编制与审查方面建立了严格的管理机制，通过规范的流程和多维度的审查，确保衣物柔顺剂项目文档的质量、准确性和可靠性，为衣物柔顺剂项目的顺利推进提供了有力支持。</w:t>
      </w:r>
    </w:p>
    <w:p>
      <w:pPr>
        <w:pStyle w:val="Heading2"/>
        <w:ind w:firstLine="560" w:firstLineChars="200"/>
        <w:rPr>
          <w:rFonts w:ascii="仿宋" w:eastAsia="仿宋" w:hAnsi="仿宋" w:cs="仿宋" w:hint="eastAsia"/>
          <w:sz w:val="28"/>
          <w:lang w:eastAsia="zh-CN"/>
        </w:rPr>
      </w:pPr>
      <w:bookmarkStart w:id="13" w:name="_Toc2648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在衣物柔顺剂项目中，我们致力于优化文档发布与分发过程，以确保信息的高效传递和团队间协作的顺畅进行。以下是我们采取的关键优化策略：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我们通过多渠道发布文档，包括电子邮件、衣物柔顺剂项目管理平台、内部网站等，以满足不同团队成员的偏好和需求。多渠道发布确保了信息的全面覆盖。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我们采用了精细的权限控制，确保只有授权人员可以访问敏感信息。这种安全措施保护了衣物柔顺剂项目文档的机密性，防止了未经授权的信息泄露。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377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文档存档与归档是衣物柔顺剂项目生命周期中一个至关重要的环节，直接关系到衣物柔顺剂项目信息的长期保存和历史记录的完整性。在衣物柔顺剂项目中，我们实施了一系列有效的文档存档与归档管理策略：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47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89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衣物柔顺剂项目的主要产品是XXXX，预计年产值为XXX万元。这一产品在市场中占据着重要的地位，其广泛的应用范围使得该衣物柔顺剂项目的市场前景非常广阔。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衣物柔顺剂项目的xxx产品作为重要的原材料之一，将在多个领域发挥关键作用。其在建筑、交通、能源等方面的广泛应用将为整个产业链提供强大的支持，形成产业协同效应。衣物柔顺剂项目的年产值XXX万XXX万XXX万万元不仅反映了其在市场上的巨大潜力，更预示着它对国民经济的积极贡献。这种关联度高、涉及面广的产业关系，使得该衣物柔顺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53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项目总征地面积为XXXX平方米，相当于约XX.XX亩，其中净用地面积为XXXX平方米，红线范围内相当于约XX.XX亩。这一用地规模充分考虑了衣物柔顺剂项目的建设需求，保障了衣物柔顺剂项目在合适的空间内得以充分发展。衣物柔顺剂项目规划的总建筑面积为XXXX平方米，其中主体工程建设占XXXX平方米，计容建筑面积达XXXX平方米。预计建筑工程的投资将达到XXXX万元，为衣物柔顺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项目计划购置的设备共计XXXX台（套），设备购置费用为XXXX万元。这一设备购置计划充分考虑到衣物柔顺剂项目的生产需求和技术要求，确保了衣物柔顺剂项目在生产运营中具备先进的技术装备和高效的生产能力。设备的合理配置将为衣物柔顺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项目计划总投资为XXXX万元，预计年实现营业收入为XXXX万元。这一产能规模的设定旨在确保衣物柔顺剂项目能够在投资与回报之间取得平衡，实现长期可持续的发展。衣物柔顺剂项目的总投资充分考虑到各个方面的需求，包括用地建设、设备购置等多个环节，以确保衣物柔顺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498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791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项目的技术管理特点体现在其创新导向。通过引入最先进的技术趋势和解决方案，衣物柔顺剂项目致力于提升科技含量、提高质量和效率水平。这意味着我们将采用最新的工具和方法，确保衣物柔顺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衣物柔顺剂项目技术管理的显著特征。通过整合不同领域的技术资源，我们实现了跨学科的协同工作。这有助于优化技术架构，提高整体效能。此外，整合性策略还促进了不同技术团队之间的紧密沟通和高效合作，确保衣物柔顺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衣物柔顺剂项目所采用的技术。通过不断优化技术方案，衣物柔顺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衣物柔顺剂项目团队将在衣物柔顺剂项目初期识别可能的技术风险，并采取相应的预防和应对措施。通过建立健全的风险评估机制，衣物柔顺剂项目能够在实施过程中及时发现并解决潜在的技术问题，保障衣物柔顺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衣物柔顺剂项目中，技术将成为衣物柔顺剂项目成功的有力支持。这一深度剖析揭示了技术管理在衣物柔顺剂项目实施中的关键作用，为衣物柔顺剂项目的技术基础奠定了坚实的基础。</w:t>
      </w:r>
    </w:p>
    <w:p>
      <w:pPr>
        <w:pStyle w:val="Heading2"/>
        <w:ind w:firstLine="560" w:firstLineChars="200"/>
        <w:rPr>
          <w:rFonts w:ascii="仿宋" w:eastAsia="仿宋" w:hAnsi="仿宋" w:cs="仿宋" w:hint="eastAsia"/>
          <w:sz w:val="28"/>
          <w:lang w:eastAsia="zh-CN"/>
        </w:rPr>
      </w:pPr>
      <w:bookmarkStart w:id="20" w:name="_Toc29453"/>
      <w:r>
        <w:rPr>
          <w:rFonts w:ascii="仿宋" w:eastAsia="仿宋" w:hAnsi="仿宋" w:cs="仿宋" w:hint="eastAsia"/>
          <w:sz w:val="28"/>
          <w:lang w:eastAsia="zh-CN"/>
        </w:rPr>
        <w:t>(二)、衣物柔顺剂项目工艺技术设计方案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衣物柔顺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https://d.book118.com/907166035144006036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72588E"/>
    <w:rsid w:val="537258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66035144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2024-02-03T13:53:00Z</dcterms:created>
  <dcterms:modified xsi:type="dcterms:W3CDTF">2024-02-03T13:53:21Z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75FEA121CB2A437B81585E8668D8DE08_11</vt:lpwstr>
  </property>
  <property fmtid="{D5CDD505-2E9C-101B-9397-08002B2CF9AE}" pid="3" name="KSOProductBuildVer">
    <vt:lpwstr>2052-12.1.0.16250</vt:lpwstr>
  </property>
</Properties>
</file>