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06" w:history="1">
        <w:r>
          <w:rPr>
            <w:rFonts w:ascii="仿宋" w:eastAsia="仿宋" w:hAnsi="仿宋" w:cs="仿宋" w:hint="eastAsia"/>
            <w:lang w:eastAsia="zh-CN"/>
          </w:rPr>
          <w:t>前言</w:t>
        </w:r>
        <w:r>
          <w:tab/>
        </w:r>
        <w:r>
          <w:fldChar w:fldCharType="begin"/>
        </w:r>
        <w:r>
          <w:instrText xml:space="preserve"> PAGEREF _Toc25106 \h </w:instrText>
        </w:r>
        <w:r>
          <w:fldChar w:fldCharType="separate"/>
        </w:r>
        <w:r>
          <w:t>3</w:t>
        </w:r>
        <w:r>
          <w:fldChar w:fldCharType="end"/>
        </w:r>
      </w:hyperlink>
    </w:p>
    <w:p>
      <w:pPr>
        <w:pStyle w:val="TOC1"/>
        <w:tabs>
          <w:tab w:val="right" w:leader="dot" w:pos="8306"/>
        </w:tabs>
      </w:pPr>
      <w:hyperlink w:anchor="_Toc9856" w:history="1">
        <w:r>
          <w:rPr>
            <w:rFonts w:ascii="仿宋" w:eastAsia="仿宋" w:hAnsi="仿宋" w:cs="仿宋" w:hint="eastAsia"/>
            <w:lang w:eastAsia="zh-CN"/>
          </w:rPr>
          <w:t>一、经济影响分析</w:t>
        </w:r>
        <w:r>
          <w:tab/>
        </w:r>
        <w:r>
          <w:fldChar w:fldCharType="begin"/>
        </w:r>
        <w:r>
          <w:instrText xml:space="preserve"> PAGEREF _Toc9856 \h </w:instrText>
        </w:r>
        <w:r>
          <w:fldChar w:fldCharType="separate"/>
        </w:r>
        <w:r>
          <w:t>3</w:t>
        </w:r>
        <w:r>
          <w:fldChar w:fldCharType="end"/>
        </w:r>
      </w:hyperlink>
    </w:p>
    <w:p>
      <w:pPr>
        <w:pStyle w:val="TOC2"/>
        <w:tabs>
          <w:tab w:val="right" w:leader="dot" w:pos="8306"/>
        </w:tabs>
      </w:pPr>
      <w:hyperlink w:anchor="_Toc16104" w:history="1">
        <w:r>
          <w:rPr>
            <w:rFonts w:ascii="仿宋" w:eastAsia="仿宋" w:hAnsi="仿宋" w:cs="仿宋" w:hint="eastAsia"/>
            <w:lang w:eastAsia="zh-CN"/>
          </w:rPr>
          <w:t>(一)、经济费用效益或费用效果分析</w:t>
        </w:r>
        <w:r>
          <w:tab/>
        </w:r>
        <w:r>
          <w:fldChar w:fldCharType="begin"/>
        </w:r>
        <w:r>
          <w:instrText xml:space="preserve"> PAGEREF _Toc16104 \h </w:instrText>
        </w:r>
        <w:r>
          <w:fldChar w:fldCharType="separate"/>
        </w:r>
        <w:r>
          <w:t>3</w:t>
        </w:r>
        <w:r>
          <w:fldChar w:fldCharType="end"/>
        </w:r>
      </w:hyperlink>
    </w:p>
    <w:p>
      <w:pPr>
        <w:pStyle w:val="TOC2"/>
        <w:tabs>
          <w:tab w:val="right" w:leader="dot" w:pos="8306"/>
        </w:tabs>
      </w:pPr>
      <w:hyperlink w:anchor="_Toc18630" w:history="1">
        <w:r>
          <w:rPr>
            <w:rFonts w:ascii="仿宋" w:eastAsia="仿宋" w:hAnsi="仿宋" w:cs="仿宋" w:hint="eastAsia"/>
            <w:lang w:eastAsia="zh-CN"/>
          </w:rPr>
          <w:t>(二)、行业影响分析</w:t>
        </w:r>
        <w:r>
          <w:tab/>
        </w:r>
        <w:r>
          <w:fldChar w:fldCharType="begin"/>
        </w:r>
        <w:r>
          <w:instrText xml:space="preserve"> PAGEREF _Toc18630 \h </w:instrText>
        </w:r>
        <w:r>
          <w:fldChar w:fldCharType="separate"/>
        </w:r>
        <w:r>
          <w:t>5</w:t>
        </w:r>
        <w:r>
          <w:fldChar w:fldCharType="end"/>
        </w:r>
      </w:hyperlink>
    </w:p>
    <w:p>
      <w:pPr>
        <w:pStyle w:val="TOC2"/>
        <w:tabs>
          <w:tab w:val="right" w:leader="dot" w:pos="8306"/>
        </w:tabs>
      </w:pPr>
      <w:hyperlink w:anchor="_Toc25947" w:history="1">
        <w:r>
          <w:rPr>
            <w:rFonts w:ascii="仿宋" w:eastAsia="仿宋" w:hAnsi="仿宋" w:cs="仿宋" w:hint="eastAsia"/>
            <w:lang w:eastAsia="zh-CN"/>
          </w:rPr>
          <w:t>(三)、区域经济影响分析</w:t>
        </w:r>
        <w:r>
          <w:tab/>
        </w:r>
        <w:r>
          <w:fldChar w:fldCharType="begin"/>
        </w:r>
        <w:r>
          <w:instrText xml:space="preserve"> PAGEREF _Toc25947 \h </w:instrText>
        </w:r>
        <w:r>
          <w:fldChar w:fldCharType="separate"/>
        </w:r>
        <w:r>
          <w:t>7</w:t>
        </w:r>
        <w:r>
          <w:fldChar w:fldCharType="end"/>
        </w:r>
      </w:hyperlink>
    </w:p>
    <w:p>
      <w:pPr>
        <w:pStyle w:val="TOC2"/>
        <w:tabs>
          <w:tab w:val="right" w:leader="dot" w:pos="8306"/>
        </w:tabs>
      </w:pPr>
      <w:hyperlink w:anchor="_Toc1730" w:history="1">
        <w:r>
          <w:rPr>
            <w:rFonts w:ascii="仿宋" w:eastAsia="仿宋" w:hAnsi="仿宋" w:cs="仿宋" w:hint="eastAsia"/>
            <w:lang w:eastAsia="zh-CN"/>
          </w:rPr>
          <w:t>(四)、宏观经济影响分析</w:t>
        </w:r>
        <w:r>
          <w:tab/>
        </w:r>
        <w:r>
          <w:fldChar w:fldCharType="begin"/>
        </w:r>
        <w:r>
          <w:instrText xml:space="preserve"> PAGEREF _Toc1730 \h </w:instrText>
        </w:r>
        <w:r>
          <w:fldChar w:fldCharType="separate"/>
        </w:r>
        <w:r>
          <w:t>8</w:t>
        </w:r>
        <w:r>
          <w:fldChar w:fldCharType="end"/>
        </w:r>
      </w:hyperlink>
    </w:p>
    <w:p>
      <w:pPr>
        <w:pStyle w:val="TOC1"/>
        <w:tabs>
          <w:tab w:val="right" w:leader="dot" w:pos="8306"/>
        </w:tabs>
      </w:pPr>
      <w:hyperlink w:anchor="_Toc3080" w:history="1">
        <w:r>
          <w:rPr>
            <w:rFonts w:ascii="仿宋" w:eastAsia="仿宋" w:hAnsi="仿宋" w:cs="仿宋" w:hint="eastAsia"/>
            <w:lang w:eastAsia="zh-CN"/>
          </w:rPr>
          <w:t>二、社会影响分析</w:t>
        </w:r>
        <w:r>
          <w:tab/>
        </w:r>
        <w:r>
          <w:fldChar w:fldCharType="begin"/>
        </w:r>
        <w:r>
          <w:instrText xml:space="preserve"> PAGEREF _Toc3080 \h </w:instrText>
        </w:r>
        <w:r>
          <w:fldChar w:fldCharType="separate"/>
        </w:r>
        <w:r>
          <w:t>9</w:t>
        </w:r>
        <w:r>
          <w:fldChar w:fldCharType="end"/>
        </w:r>
      </w:hyperlink>
    </w:p>
    <w:p>
      <w:pPr>
        <w:pStyle w:val="TOC2"/>
        <w:tabs>
          <w:tab w:val="right" w:leader="dot" w:pos="8306"/>
        </w:tabs>
      </w:pPr>
      <w:hyperlink w:anchor="_Toc4854" w:history="1">
        <w:r>
          <w:rPr>
            <w:rFonts w:ascii="仿宋" w:eastAsia="仿宋" w:hAnsi="仿宋" w:cs="仿宋" w:hint="eastAsia"/>
            <w:lang w:eastAsia="zh-CN"/>
          </w:rPr>
          <w:t>(一)、社会影响效果分析</w:t>
        </w:r>
        <w:r>
          <w:tab/>
        </w:r>
        <w:r>
          <w:fldChar w:fldCharType="begin"/>
        </w:r>
        <w:r>
          <w:instrText xml:space="preserve"> PAGEREF _Toc4854 \h </w:instrText>
        </w:r>
        <w:r>
          <w:fldChar w:fldCharType="separate"/>
        </w:r>
        <w:r>
          <w:t>9</w:t>
        </w:r>
        <w:r>
          <w:fldChar w:fldCharType="end"/>
        </w:r>
      </w:hyperlink>
    </w:p>
    <w:p>
      <w:pPr>
        <w:pStyle w:val="TOC2"/>
        <w:tabs>
          <w:tab w:val="right" w:leader="dot" w:pos="8306"/>
        </w:tabs>
      </w:pPr>
      <w:hyperlink w:anchor="_Toc95" w:history="1">
        <w:r>
          <w:rPr>
            <w:rFonts w:ascii="仿宋" w:eastAsia="仿宋" w:hAnsi="仿宋" w:cs="仿宋" w:hint="eastAsia"/>
            <w:lang w:eastAsia="zh-CN"/>
          </w:rPr>
          <w:t>(二)、社会适应性分析</w:t>
        </w:r>
        <w:r>
          <w:tab/>
        </w:r>
        <w:r>
          <w:fldChar w:fldCharType="begin"/>
        </w:r>
        <w:r>
          <w:instrText xml:space="preserve"> PAGEREF _Toc95 \h </w:instrText>
        </w:r>
        <w:r>
          <w:fldChar w:fldCharType="separate"/>
        </w:r>
        <w:r>
          <w:t>12</w:t>
        </w:r>
        <w:r>
          <w:fldChar w:fldCharType="end"/>
        </w:r>
      </w:hyperlink>
    </w:p>
    <w:p>
      <w:pPr>
        <w:pStyle w:val="TOC2"/>
        <w:tabs>
          <w:tab w:val="right" w:leader="dot" w:pos="8306"/>
        </w:tabs>
      </w:pPr>
      <w:hyperlink w:anchor="_Toc7738" w:history="1">
        <w:r>
          <w:rPr>
            <w:rFonts w:ascii="仿宋" w:eastAsia="仿宋" w:hAnsi="仿宋" w:cs="仿宋" w:hint="eastAsia"/>
            <w:lang w:eastAsia="zh-CN"/>
          </w:rPr>
          <w:t>(三)、社会风险及对策分析</w:t>
        </w:r>
        <w:r>
          <w:tab/>
        </w:r>
        <w:r>
          <w:fldChar w:fldCharType="begin"/>
        </w:r>
        <w:r>
          <w:instrText xml:space="preserve"> PAGEREF _Toc7738 \h </w:instrText>
        </w:r>
        <w:r>
          <w:fldChar w:fldCharType="separate"/>
        </w:r>
        <w:r>
          <w:t>13</w:t>
        </w:r>
        <w:r>
          <w:fldChar w:fldCharType="end"/>
        </w:r>
      </w:hyperlink>
    </w:p>
    <w:p>
      <w:pPr>
        <w:pStyle w:val="TOC1"/>
        <w:tabs>
          <w:tab w:val="right" w:leader="dot" w:pos="8306"/>
        </w:tabs>
      </w:pPr>
      <w:hyperlink w:anchor="_Toc3158" w:history="1">
        <w:r>
          <w:rPr>
            <w:rFonts w:ascii="仿宋" w:eastAsia="仿宋" w:hAnsi="仿宋" w:cs="仿宋" w:hint="eastAsia"/>
            <w:lang w:eastAsia="zh-CN"/>
          </w:rPr>
          <w:t>三、项目监理与质量保证</w:t>
        </w:r>
        <w:r>
          <w:tab/>
        </w:r>
        <w:r>
          <w:fldChar w:fldCharType="begin"/>
        </w:r>
        <w:r>
          <w:instrText xml:space="preserve"> PAGEREF _Toc3158 \h </w:instrText>
        </w:r>
        <w:r>
          <w:fldChar w:fldCharType="separate"/>
        </w:r>
        <w:r>
          <w:t>17</w:t>
        </w:r>
        <w:r>
          <w:fldChar w:fldCharType="end"/>
        </w:r>
      </w:hyperlink>
    </w:p>
    <w:p>
      <w:pPr>
        <w:pStyle w:val="TOC2"/>
        <w:tabs>
          <w:tab w:val="right" w:leader="dot" w:pos="8306"/>
        </w:tabs>
      </w:pPr>
      <w:hyperlink w:anchor="_Toc15654" w:history="1">
        <w:r>
          <w:rPr>
            <w:rFonts w:ascii="仿宋" w:eastAsia="仿宋" w:hAnsi="仿宋" w:cs="仿宋" w:hint="eastAsia"/>
            <w:lang w:eastAsia="zh-CN"/>
          </w:rPr>
          <w:t>(一)、监理体系构建</w:t>
        </w:r>
        <w:r>
          <w:tab/>
        </w:r>
        <w:r>
          <w:fldChar w:fldCharType="begin"/>
        </w:r>
        <w:r>
          <w:instrText xml:space="preserve"> PAGEREF _Toc15654 \h </w:instrText>
        </w:r>
        <w:r>
          <w:fldChar w:fldCharType="separate"/>
        </w:r>
        <w:r>
          <w:t>17</w:t>
        </w:r>
        <w:r>
          <w:fldChar w:fldCharType="end"/>
        </w:r>
      </w:hyperlink>
    </w:p>
    <w:p>
      <w:pPr>
        <w:pStyle w:val="TOC2"/>
        <w:tabs>
          <w:tab w:val="right" w:leader="dot" w:pos="8306"/>
        </w:tabs>
      </w:pPr>
      <w:hyperlink w:anchor="_Toc699" w:history="1">
        <w:r>
          <w:rPr>
            <w:rFonts w:ascii="仿宋" w:eastAsia="仿宋" w:hAnsi="仿宋" w:cs="仿宋" w:hint="eastAsia"/>
            <w:lang w:eastAsia="zh-CN"/>
          </w:rPr>
          <w:t>(二)、质量保证体系实施</w:t>
        </w:r>
        <w:r>
          <w:tab/>
        </w:r>
        <w:r>
          <w:fldChar w:fldCharType="begin"/>
        </w:r>
        <w:r>
          <w:instrText xml:space="preserve"> PAGEREF _Toc699 \h </w:instrText>
        </w:r>
        <w:r>
          <w:fldChar w:fldCharType="separate"/>
        </w:r>
        <w:r>
          <w:t>17</w:t>
        </w:r>
        <w:r>
          <w:fldChar w:fldCharType="end"/>
        </w:r>
      </w:hyperlink>
    </w:p>
    <w:p>
      <w:pPr>
        <w:pStyle w:val="TOC2"/>
        <w:tabs>
          <w:tab w:val="right" w:leader="dot" w:pos="8306"/>
        </w:tabs>
      </w:pPr>
      <w:hyperlink w:anchor="_Toc3484" w:history="1">
        <w:r>
          <w:rPr>
            <w:rFonts w:ascii="仿宋" w:eastAsia="仿宋" w:hAnsi="仿宋" w:cs="仿宋" w:hint="eastAsia"/>
            <w:lang w:eastAsia="zh-CN"/>
          </w:rPr>
          <w:t>(三)、监理与质量控制流程</w:t>
        </w:r>
        <w:r>
          <w:tab/>
        </w:r>
        <w:r>
          <w:fldChar w:fldCharType="begin"/>
        </w:r>
        <w:r>
          <w:instrText xml:space="preserve"> PAGEREF _Toc3484 \h </w:instrText>
        </w:r>
        <w:r>
          <w:fldChar w:fldCharType="separate"/>
        </w:r>
        <w:r>
          <w:t>18</w:t>
        </w:r>
        <w:r>
          <w:fldChar w:fldCharType="end"/>
        </w:r>
      </w:hyperlink>
    </w:p>
    <w:p>
      <w:pPr>
        <w:pStyle w:val="TOC1"/>
        <w:tabs>
          <w:tab w:val="right" w:leader="dot" w:pos="8306"/>
        </w:tabs>
      </w:pPr>
      <w:hyperlink w:anchor="_Toc28423" w:history="1">
        <w:r>
          <w:rPr>
            <w:rFonts w:ascii="仿宋" w:eastAsia="仿宋" w:hAnsi="仿宋" w:cs="仿宋" w:hint="eastAsia"/>
            <w:lang w:eastAsia="zh-CN"/>
          </w:rPr>
          <w:t>四、环境和生态影响分析</w:t>
        </w:r>
        <w:r>
          <w:tab/>
        </w:r>
        <w:r>
          <w:fldChar w:fldCharType="begin"/>
        </w:r>
        <w:r>
          <w:instrText xml:space="preserve"> PAGEREF _Toc28423 \h </w:instrText>
        </w:r>
        <w:r>
          <w:fldChar w:fldCharType="separate"/>
        </w:r>
        <w:r>
          <w:t>19</w:t>
        </w:r>
        <w:r>
          <w:fldChar w:fldCharType="end"/>
        </w:r>
      </w:hyperlink>
    </w:p>
    <w:p>
      <w:pPr>
        <w:pStyle w:val="TOC2"/>
        <w:tabs>
          <w:tab w:val="right" w:leader="dot" w:pos="8306"/>
        </w:tabs>
      </w:pPr>
      <w:hyperlink w:anchor="_Toc17867" w:history="1">
        <w:r>
          <w:rPr>
            <w:rFonts w:ascii="仿宋" w:eastAsia="仿宋" w:hAnsi="仿宋" w:cs="仿宋" w:hint="eastAsia"/>
            <w:lang w:eastAsia="zh-CN"/>
          </w:rPr>
          <w:t>(一)、环境和生态现状</w:t>
        </w:r>
        <w:r>
          <w:tab/>
        </w:r>
        <w:r>
          <w:fldChar w:fldCharType="begin"/>
        </w:r>
        <w:r>
          <w:instrText xml:space="preserve"> PAGEREF _Toc17867 \h </w:instrText>
        </w:r>
        <w:r>
          <w:fldChar w:fldCharType="separate"/>
        </w:r>
        <w:r>
          <w:t>19</w:t>
        </w:r>
        <w:r>
          <w:fldChar w:fldCharType="end"/>
        </w:r>
      </w:hyperlink>
    </w:p>
    <w:p>
      <w:pPr>
        <w:pStyle w:val="TOC2"/>
        <w:tabs>
          <w:tab w:val="right" w:leader="dot" w:pos="8306"/>
        </w:tabs>
      </w:pPr>
      <w:hyperlink w:anchor="_Toc3299" w:history="1">
        <w:r>
          <w:rPr>
            <w:rFonts w:ascii="仿宋" w:eastAsia="仿宋" w:hAnsi="仿宋" w:cs="仿宋" w:hint="eastAsia"/>
            <w:lang w:eastAsia="zh-CN"/>
          </w:rPr>
          <w:t>(二)、生态环境影响分析</w:t>
        </w:r>
        <w:r>
          <w:tab/>
        </w:r>
        <w:r>
          <w:fldChar w:fldCharType="begin"/>
        </w:r>
        <w:r>
          <w:instrText xml:space="preserve"> PAGEREF _Toc3299 \h </w:instrText>
        </w:r>
        <w:r>
          <w:fldChar w:fldCharType="separate"/>
        </w:r>
        <w:r>
          <w:t>20</w:t>
        </w:r>
        <w:r>
          <w:fldChar w:fldCharType="end"/>
        </w:r>
      </w:hyperlink>
    </w:p>
    <w:p>
      <w:pPr>
        <w:pStyle w:val="TOC2"/>
        <w:tabs>
          <w:tab w:val="right" w:leader="dot" w:pos="8306"/>
        </w:tabs>
      </w:pPr>
      <w:hyperlink w:anchor="_Toc24611" w:history="1">
        <w:r>
          <w:rPr>
            <w:rFonts w:ascii="仿宋" w:eastAsia="仿宋" w:hAnsi="仿宋" w:cs="仿宋" w:hint="eastAsia"/>
            <w:lang w:eastAsia="zh-CN"/>
          </w:rPr>
          <w:t>(三)、生态环境保护措施</w:t>
        </w:r>
        <w:r>
          <w:tab/>
        </w:r>
        <w:r>
          <w:fldChar w:fldCharType="begin"/>
        </w:r>
        <w:r>
          <w:instrText xml:space="preserve"> PAGEREF _Toc24611 \h </w:instrText>
        </w:r>
        <w:r>
          <w:fldChar w:fldCharType="separate"/>
        </w:r>
        <w:r>
          <w:t>21</w:t>
        </w:r>
        <w:r>
          <w:fldChar w:fldCharType="end"/>
        </w:r>
      </w:hyperlink>
    </w:p>
    <w:p>
      <w:pPr>
        <w:pStyle w:val="TOC2"/>
        <w:tabs>
          <w:tab w:val="right" w:leader="dot" w:pos="8306"/>
        </w:tabs>
      </w:pPr>
      <w:hyperlink w:anchor="_Toc3260" w:history="1">
        <w:r>
          <w:rPr>
            <w:rFonts w:ascii="仿宋" w:eastAsia="仿宋" w:hAnsi="仿宋" w:cs="仿宋" w:hint="eastAsia"/>
            <w:lang w:eastAsia="zh-CN"/>
          </w:rPr>
          <w:t>(四)、地质灾害影响分析</w:t>
        </w:r>
        <w:r>
          <w:tab/>
        </w:r>
        <w:r>
          <w:fldChar w:fldCharType="begin"/>
        </w:r>
        <w:r>
          <w:instrText xml:space="preserve"> PAGEREF _Toc3260 \h </w:instrText>
        </w:r>
        <w:r>
          <w:fldChar w:fldCharType="separate"/>
        </w:r>
        <w:r>
          <w:t>23</w:t>
        </w:r>
        <w:r>
          <w:fldChar w:fldCharType="end"/>
        </w:r>
      </w:hyperlink>
    </w:p>
    <w:p>
      <w:pPr>
        <w:pStyle w:val="TOC2"/>
        <w:tabs>
          <w:tab w:val="right" w:leader="dot" w:pos="8306"/>
        </w:tabs>
      </w:pPr>
      <w:hyperlink w:anchor="_Toc29714" w:history="1">
        <w:r>
          <w:rPr>
            <w:rFonts w:ascii="仿宋" w:eastAsia="仿宋" w:hAnsi="仿宋" w:cs="仿宋" w:hint="eastAsia"/>
            <w:lang w:eastAsia="zh-CN"/>
          </w:rPr>
          <w:t>(五)、特殊环境影响</w:t>
        </w:r>
        <w:r>
          <w:tab/>
        </w:r>
        <w:r>
          <w:fldChar w:fldCharType="begin"/>
        </w:r>
        <w:r>
          <w:instrText xml:space="preserve"> PAGEREF _Toc29714 \h </w:instrText>
        </w:r>
        <w:r>
          <w:fldChar w:fldCharType="separate"/>
        </w:r>
        <w:r>
          <w:t>25</w:t>
        </w:r>
        <w:r>
          <w:fldChar w:fldCharType="end"/>
        </w:r>
      </w:hyperlink>
    </w:p>
    <w:p>
      <w:pPr>
        <w:pStyle w:val="TOC1"/>
        <w:tabs>
          <w:tab w:val="right" w:leader="dot" w:pos="8306"/>
        </w:tabs>
      </w:pPr>
      <w:hyperlink w:anchor="_Toc5662" w:history="1">
        <w:r>
          <w:rPr>
            <w:rFonts w:ascii="仿宋" w:eastAsia="仿宋" w:hAnsi="仿宋" w:cs="仿宋" w:hint="eastAsia"/>
            <w:lang w:eastAsia="zh-CN"/>
          </w:rPr>
          <w:t>五、财务管理与成本控制</w:t>
        </w:r>
        <w:r>
          <w:tab/>
        </w:r>
        <w:r>
          <w:fldChar w:fldCharType="begin"/>
        </w:r>
        <w:r>
          <w:instrText xml:space="preserve"> PAGEREF _Toc5662 \h </w:instrText>
        </w:r>
        <w:r>
          <w:fldChar w:fldCharType="separate"/>
        </w:r>
        <w:r>
          <w:t>26</w:t>
        </w:r>
        <w:r>
          <w:fldChar w:fldCharType="end"/>
        </w:r>
      </w:hyperlink>
    </w:p>
    <w:p>
      <w:pPr>
        <w:pStyle w:val="TOC2"/>
        <w:tabs>
          <w:tab w:val="right" w:leader="dot" w:pos="8306"/>
        </w:tabs>
      </w:pPr>
      <w:hyperlink w:anchor="_Toc2435" w:history="1">
        <w:r>
          <w:rPr>
            <w:rFonts w:ascii="仿宋" w:eastAsia="仿宋" w:hAnsi="仿宋" w:cs="仿宋" w:hint="eastAsia"/>
            <w:lang w:eastAsia="zh-CN"/>
          </w:rPr>
          <w:t>(一)、财务管理体系建设</w:t>
        </w:r>
        <w:r>
          <w:tab/>
        </w:r>
        <w:r>
          <w:fldChar w:fldCharType="begin"/>
        </w:r>
        <w:r>
          <w:instrText xml:space="preserve"> PAGEREF _Toc2435 \h </w:instrText>
        </w:r>
        <w:r>
          <w:fldChar w:fldCharType="separate"/>
        </w:r>
        <w:r>
          <w:t>26</w:t>
        </w:r>
        <w:r>
          <w:fldChar w:fldCharType="end"/>
        </w:r>
      </w:hyperlink>
    </w:p>
    <w:p>
      <w:pPr>
        <w:pStyle w:val="TOC2"/>
        <w:tabs>
          <w:tab w:val="right" w:leader="dot" w:pos="8306"/>
        </w:tabs>
      </w:pPr>
      <w:hyperlink w:anchor="_Toc15783" w:history="1">
        <w:r>
          <w:rPr>
            <w:rFonts w:ascii="仿宋" w:eastAsia="仿宋" w:hAnsi="仿宋" w:cs="仿宋" w:hint="eastAsia"/>
            <w:lang w:eastAsia="zh-CN"/>
          </w:rPr>
          <w:t>(二)、成本控制措施</w:t>
        </w:r>
        <w:r>
          <w:tab/>
        </w:r>
        <w:r>
          <w:fldChar w:fldCharType="begin"/>
        </w:r>
        <w:r>
          <w:instrText xml:space="preserve"> PAGEREF _Toc15783 \h </w:instrText>
        </w:r>
        <w:r>
          <w:fldChar w:fldCharType="separate"/>
        </w:r>
        <w:r>
          <w:t>27</w:t>
        </w:r>
        <w:r>
          <w:fldChar w:fldCharType="end"/>
        </w:r>
      </w:hyperlink>
    </w:p>
    <w:p>
      <w:pPr>
        <w:pStyle w:val="TOC1"/>
        <w:tabs>
          <w:tab w:val="right" w:leader="dot" w:pos="8306"/>
        </w:tabs>
      </w:pPr>
      <w:hyperlink w:anchor="_Toc25971" w:history="1">
        <w:r>
          <w:rPr>
            <w:rFonts w:ascii="仿宋" w:eastAsia="仿宋" w:hAnsi="仿宋" w:cs="仿宋" w:hint="eastAsia"/>
            <w:lang w:eastAsia="zh-CN"/>
          </w:rPr>
          <w:t>六、医疗消毒项目概论</w:t>
        </w:r>
        <w:r>
          <w:tab/>
        </w:r>
        <w:r>
          <w:fldChar w:fldCharType="begin"/>
        </w:r>
        <w:r>
          <w:instrText xml:space="preserve"> PAGEREF _Toc25971 \h </w:instrText>
        </w:r>
        <w:r>
          <w:fldChar w:fldCharType="separate"/>
        </w:r>
        <w:r>
          <w:t>28</w:t>
        </w:r>
        <w:r>
          <w:fldChar w:fldCharType="end"/>
        </w:r>
      </w:hyperlink>
    </w:p>
    <w:p>
      <w:pPr>
        <w:pStyle w:val="TOC2"/>
        <w:tabs>
          <w:tab w:val="right" w:leader="dot" w:pos="8306"/>
        </w:tabs>
      </w:pPr>
      <w:hyperlink w:anchor="_Toc5074" w:history="1">
        <w:r>
          <w:rPr>
            <w:rFonts w:ascii="仿宋" w:eastAsia="仿宋" w:hAnsi="仿宋" w:cs="仿宋" w:hint="eastAsia"/>
            <w:lang w:eastAsia="zh-CN"/>
          </w:rPr>
          <w:t>(一)、项目申报单位概况</w:t>
        </w:r>
        <w:r>
          <w:tab/>
        </w:r>
        <w:r>
          <w:fldChar w:fldCharType="begin"/>
        </w:r>
        <w:r>
          <w:instrText xml:space="preserve"> PAGEREF _Toc5074 \h </w:instrText>
        </w:r>
        <w:r>
          <w:fldChar w:fldCharType="separate"/>
        </w:r>
        <w:r>
          <w:t>28</w:t>
        </w:r>
        <w:r>
          <w:fldChar w:fldCharType="end"/>
        </w:r>
      </w:hyperlink>
    </w:p>
    <w:p>
      <w:pPr>
        <w:pStyle w:val="TOC2"/>
        <w:tabs>
          <w:tab w:val="right" w:leader="dot" w:pos="8306"/>
        </w:tabs>
      </w:pPr>
      <w:hyperlink w:anchor="_Toc30" w:history="1">
        <w:r>
          <w:rPr>
            <w:rFonts w:ascii="仿宋" w:eastAsia="仿宋" w:hAnsi="仿宋" w:cs="仿宋" w:hint="eastAsia"/>
            <w:lang w:eastAsia="zh-CN"/>
          </w:rPr>
          <w:t>(二)、项目概况</w:t>
        </w:r>
        <w:r>
          <w:tab/>
        </w:r>
        <w:r>
          <w:fldChar w:fldCharType="begin"/>
        </w:r>
        <w:r>
          <w:instrText xml:space="preserve"> PAGEREF _Toc30 \h </w:instrText>
        </w:r>
        <w:r>
          <w:fldChar w:fldCharType="separate"/>
        </w:r>
        <w:r>
          <w:t>29</w:t>
        </w:r>
        <w:r>
          <w:fldChar w:fldCharType="end"/>
        </w:r>
      </w:hyperlink>
    </w:p>
    <w:p>
      <w:pPr>
        <w:pStyle w:val="TOC1"/>
        <w:tabs>
          <w:tab w:val="right" w:leader="dot" w:pos="8306"/>
        </w:tabs>
      </w:pPr>
      <w:hyperlink w:anchor="_Toc23280" w:history="1">
        <w:r>
          <w:rPr>
            <w:rFonts w:ascii="仿宋" w:eastAsia="仿宋" w:hAnsi="仿宋" w:cs="仿宋" w:hint="eastAsia"/>
            <w:lang w:eastAsia="zh-CN"/>
          </w:rPr>
          <w:t>七、项目进度计划</w:t>
        </w:r>
        <w:r>
          <w:tab/>
        </w:r>
        <w:r>
          <w:fldChar w:fldCharType="begin"/>
        </w:r>
        <w:r>
          <w:instrText xml:space="preserve"> PAGEREF _Toc23280 \h </w:instrText>
        </w:r>
        <w:r>
          <w:fldChar w:fldCharType="separate"/>
        </w:r>
        <w:r>
          <w:t>32</w:t>
        </w:r>
        <w:r>
          <w:fldChar w:fldCharType="end"/>
        </w:r>
      </w:hyperlink>
    </w:p>
    <w:p>
      <w:pPr>
        <w:pStyle w:val="TOC2"/>
        <w:tabs>
          <w:tab w:val="right" w:leader="dot" w:pos="8306"/>
        </w:tabs>
      </w:pPr>
      <w:hyperlink w:anchor="_Toc6537" w:history="1">
        <w:r>
          <w:rPr>
            <w:rFonts w:ascii="仿宋" w:eastAsia="仿宋" w:hAnsi="仿宋" w:cs="仿宋" w:hint="eastAsia"/>
            <w:lang w:eastAsia="zh-CN"/>
          </w:rPr>
          <w:t>(一)、建设周期</w:t>
        </w:r>
        <w:r>
          <w:tab/>
        </w:r>
        <w:r>
          <w:fldChar w:fldCharType="begin"/>
        </w:r>
        <w:r>
          <w:instrText xml:space="preserve"> PAGEREF _Toc6537 \h </w:instrText>
        </w:r>
        <w:r>
          <w:fldChar w:fldCharType="separate"/>
        </w:r>
        <w:r>
          <w:t>32</w:t>
        </w:r>
        <w:r>
          <w:fldChar w:fldCharType="end"/>
        </w:r>
      </w:hyperlink>
    </w:p>
    <w:p>
      <w:pPr>
        <w:pStyle w:val="TOC2"/>
        <w:tabs>
          <w:tab w:val="right" w:leader="dot" w:pos="8306"/>
        </w:tabs>
      </w:pPr>
      <w:hyperlink w:anchor="_Toc9730" w:history="1">
        <w:r>
          <w:rPr>
            <w:rFonts w:ascii="仿宋" w:eastAsia="仿宋" w:hAnsi="仿宋" w:cs="仿宋" w:hint="eastAsia"/>
            <w:lang w:eastAsia="zh-CN"/>
          </w:rPr>
          <w:t>(二)、建设进度</w:t>
        </w:r>
        <w:r>
          <w:tab/>
        </w:r>
        <w:r>
          <w:fldChar w:fldCharType="begin"/>
        </w:r>
        <w:r>
          <w:instrText xml:space="preserve"> PAGEREF _Toc9730 \h </w:instrText>
        </w:r>
        <w:r>
          <w:fldChar w:fldCharType="separate"/>
        </w:r>
        <w:r>
          <w:t>32</w:t>
        </w:r>
        <w:r>
          <w:fldChar w:fldCharType="end"/>
        </w:r>
      </w:hyperlink>
    </w:p>
    <w:p>
      <w:pPr>
        <w:pStyle w:val="TOC2"/>
        <w:tabs>
          <w:tab w:val="right" w:leader="dot" w:pos="8306"/>
        </w:tabs>
      </w:pPr>
      <w:hyperlink w:anchor="_Toc18298" w:history="1">
        <w:r>
          <w:rPr>
            <w:rFonts w:ascii="仿宋" w:eastAsia="仿宋" w:hAnsi="仿宋" w:cs="仿宋" w:hint="eastAsia"/>
            <w:lang w:eastAsia="zh-CN"/>
          </w:rPr>
          <w:t>(三)、进度安排注意事项</w:t>
        </w:r>
        <w:r>
          <w:tab/>
        </w:r>
        <w:r>
          <w:fldChar w:fldCharType="begin"/>
        </w:r>
        <w:r>
          <w:instrText xml:space="preserve"> PAGEREF _Toc18298 \h </w:instrText>
        </w:r>
        <w:r>
          <w:fldChar w:fldCharType="separate"/>
        </w:r>
        <w:r>
          <w:t>34</w:t>
        </w:r>
        <w:r>
          <w:fldChar w:fldCharType="end"/>
        </w:r>
      </w:hyperlink>
    </w:p>
    <w:p>
      <w:pPr>
        <w:pStyle w:val="TOC2"/>
        <w:tabs>
          <w:tab w:val="right" w:leader="dot" w:pos="8306"/>
        </w:tabs>
      </w:pPr>
      <w:hyperlink w:anchor="_Toc28503" w:history="1">
        <w:r>
          <w:rPr>
            <w:rFonts w:ascii="仿宋" w:eastAsia="仿宋" w:hAnsi="仿宋" w:cs="仿宋" w:hint="eastAsia"/>
            <w:lang w:eastAsia="zh-CN"/>
          </w:rPr>
          <w:t>(四)、人力资源配置</w:t>
        </w:r>
        <w:r>
          <w:tab/>
        </w:r>
        <w:r>
          <w:fldChar w:fldCharType="begin"/>
        </w:r>
        <w:r>
          <w:instrText xml:space="preserve"> PAGEREF _Toc28503 \h </w:instrText>
        </w:r>
        <w:r>
          <w:fldChar w:fldCharType="separate"/>
        </w:r>
        <w:r>
          <w:t>35</w:t>
        </w:r>
        <w:r>
          <w:fldChar w:fldCharType="end"/>
        </w:r>
      </w:hyperlink>
    </w:p>
    <w:p>
      <w:pPr>
        <w:pStyle w:val="TOC2"/>
        <w:tabs>
          <w:tab w:val="right" w:leader="dot" w:pos="8306"/>
        </w:tabs>
      </w:pPr>
      <w:hyperlink w:anchor="_Toc28705" w:history="1">
        <w:r>
          <w:rPr>
            <w:rFonts w:ascii="仿宋" w:eastAsia="仿宋" w:hAnsi="仿宋" w:cs="仿宋" w:hint="eastAsia"/>
            <w:lang w:eastAsia="zh-CN"/>
          </w:rPr>
          <w:t>(五)、员工培训</w:t>
        </w:r>
        <w:r>
          <w:tab/>
        </w:r>
        <w:r>
          <w:fldChar w:fldCharType="begin"/>
        </w:r>
        <w:r>
          <w:instrText xml:space="preserve"> PAGEREF _Toc28705 \h </w:instrText>
        </w:r>
        <w:r>
          <w:fldChar w:fldCharType="separate"/>
        </w:r>
        <w:r>
          <w:t>37</w:t>
        </w:r>
        <w:r>
          <w:fldChar w:fldCharType="end"/>
        </w:r>
      </w:hyperlink>
    </w:p>
    <w:p>
      <w:pPr>
        <w:pStyle w:val="TOC2"/>
        <w:tabs>
          <w:tab w:val="right" w:leader="dot" w:pos="8306"/>
        </w:tabs>
      </w:pPr>
      <w:hyperlink w:anchor="_Toc27925" w:history="1">
        <w:r>
          <w:rPr>
            <w:rFonts w:ascii="仿宋" w:eastAsia="仿宋" w:hAnsi="仿宋" w:cs="仿宋" w:hint="eastAsia"/>
            <w:lang w:eastAsia="zh-CN"/>
          </w:rPr>
          <w:t>(六)、项目实施保障</w:t>
        </w:r>
        <w:r>
          <w:tab/>
        </w:r>
        <w:r>
          <w:fldChar w:fldCharType="begin"/>
        </w:r>
        <w:r>
          <w:instrText xml:space="preserve"> PAGEREF _Toc27925 \h </w:instrText>
        </w:r>
        <w:r>
          <w:fldChar w:fldCharType="separate"/>
        </w:r>
        <w:r>
          <w:t>37</w:t>
        </w:r>
        <w:r>
          <w:fldChar w:fldCharType="end"/>
        </w:r>
      </w:hyperlink>
    </w:p>
    <w:p>
      <w:pPr>
        <w:pStyle w:val="TOC2"/>
        <w:tabs>
          <w:tab w:val="right" w:leader="dot" w:pos="8306"/>
        </w:tabs>
      </w:pPr>
      <w:hyperlink w:anchor="_Toc32499" w:history="1">
        <w:r>
          <w:rPr>
            <w:rFonts w:ascii="仿宋" w:eastAsia="仿宋" w:hAnsi="仿宋" w:cs="仿宋" w:hint="eastAsia"/>
            <w:lang w:eastAsia="zh-CN"/>
          </w:rPr>
          <w:t>(七)、安全规范管理</w:t>
        </w:r>
        <w:r>
          <w:tab/>
        </w:r>
        <w:r>
          <w:fldChar w:fldCharType="begin"/>
        </w:r>
        <w:r>
          <w:instrText xml:space="preserve"> PAGEREF _Toc32499 \h </w:instrText>
        </w:r>
        <w:r>
          <w:fldChar w:fldCharType="separate"/>
        </w:r>
        <w:r>
          <w:t>38</w:t>
        </w:r>
        <w:r>
          <w:fldChar w:fldCharType="end"/>
        </w:r>
      </w:hyperlink>
    </w:p>
    <w:p>
      <w:pPr>
        <w:pStyle w:val="TOC1"/>
        <w:tabs>
          <w:tab w:val="right" w:leader="dot" w:pos="8306"/>
        </w:tabs>
      </w:pPr>
      <w:hyperlink w:anchor="_Toc23322" w:history="1">
        <w:r>
          <w:rPr>
            <w:rFonts w:ascii="仿宋" w:eastAsia="仿宋" w:hAnsi="仿宋" w:cs="仿宋" w:hint="eastAsia"/>
            <w:lang w:eastAsia="zh-CN"/>
          </w:rPr>
          <w:t>八、项目质量与标准</w:t>
        </w:r>
        <w:r>
          <w:tab/>
        </w:r>
        <w:r>
          <w:fldChar w:fldCharType="begin"/>
        </w:r>
        <w:r>
          <w:instrText xml:space="preserve"> PAGEREF _Toc23322 \h </w:instrText>
        </w:r>
        <w:r>
          <w:fldChar w:fldCharType="separate"/>
        </w:r>
        <w:r>
          <w:t>40</w:t>
        </w:r>
        <w:r>
          <w:fldChar w:fldCharType="end"/>
        </w:r>
      </w:hyperlink>
    </w:p>
    <w:p>
      <w:pPr>
        <w:pStyle w:val="TOC2"/>
        <w:tabs>
          <w:tab w:val="right" w:leader="dot" w:pos="8306"/>
        </w:tabs>
      </w:pPr>
      <w:hyperlink w:anchor="_Toc19857" w:history="1">
        <w:r>
          <w:rPr>
            <w:rFonts w:ascii="仿宋" w:eastAsia="仿宋" w:hAnsi="仿宋" w:cs="仿宋" w:hint="eastAsia"/>
            <w:lang w:eastAsia="zh-CN"/>
          </w:rPr>
          <w:t>(一)、质量保障体系</w:t>
        </w:r>
        <w:r>
          <w:tab/>
        </w:r>
        <w:r>
          <w:fldChar w:fldCharType="begin"/>
        </w:r>
        <w:r>
          <w:instrText xml:space="preserve"> PAGEREF _Toc19857 \h </w:instrText>
        </w:r>
        <w:r>
          <w:fldChar w:fldCharType="separate"/>
        </w:r>
        <w:r>
          <w:t>40</w:t>
        </w:r>
        <w:r>
          <w:fldChar w:fldCharType="end"/>
        </w:r>
      </w:hyperlink>
    </w:p>
    <w:p>
      <w:pPr>
        <w:pStyle w:val="TOC2"/>
        <w:tabs>
          <w:tab w:val="right" w:leader="dot" w:pos="8306"/>
        </w:tabs>
      </w:pPr>
      <w:hyperlink w:anchor="_Toc27865" w:history="1">
        <w:r>
          <w:rPr>
            <w:rFonts w:ascii="仿宋" w:eastAsia="仿宋" w:hAnsi="仿宋" w:cs="仿宋" w:hint="eastAsia"/>
            <w:lang w:eastAsia="zh-CN"/>
          </w:rPr>
          <w:t>(二)、标准化作业流程</w:t>
        </w:r>
        <w:r>
          <w:tab/>
        </w:r>
        <w:r>
          <w:fldChar w:fldCharType="begin"/>
        </w:r>
        <w:r>
          <w:instrText xml:space="preserve"> PAGEREF _Toc27865 \h </w:instrText>
        </w:r>
        <w:r>
          <w:fldChar w:fldCharType="separate"/>
        </w:r>
        <w:r>
          <w:t>41</w:t>
        </w:r>
        <w:r>
          <w:fldChar w:fldCharType="end"/>
        </w:r>
      </w:hyperlink>
    </w:p>
    <w:p>
      <w:pPr>
        <w:pStyle w:val="TOC2"/>
        <w:tabs>
          <w:tab w:val="right" w:leader="dot" w:pos="8306"/>
        </w:tabs>
      </w:pPr>
      <w:hyperlink w:anchor="_Toc18605" w:history="1">
        <w:r>
          <w:rPr>
            <w:rFonts w:ascii="仿宋" w:eastAsia="仿宋" w:hAnsi="仿宋" w:cs="仿宋" w:hint="eastAsia"/>
            <w:lang w:eastAsia="zh-CN"/>
          </w:rPr>
          <w:t>(三)、质量监控与评估</w:t>
        </w:r>
        <w:r>
          <w:tab/>
        </w:r>
        <w:r>
          <w:fldChar w:fldCharType="begin"/>
        </w:r>
        <w:r>
          <w:instrText xml:space="preserve"> PAGEREF _Toc18605 \h </w:instrText>
        </w:r>
        <w:r>
          <w:fldChar w:fldCharType="separate"/>
        </w:r>
        <w:r>
          <w:t>43</w:t>
        </w:r>
        <w:r>
          <w:fldChar w:fldCharType="end"/>
        </w:r>
      </w:hyperlink>
    </w:p>
    <w:p>
      <w:pPr>
        <w:pStyle w:val="TOC2"/>
        <w:tabs>
          <w:tab w:val="right" w:leader="dot" w:pos="8306"/>
        </w:tabs>
      </w:pPr>
      <w:hyperlink w:anchor="_Toc28441" w:history="1">
        <w:r>
          <w:rPr>
            <w:rFonts w:ascii="仿宋" w:eastAsia="仿宋" w:hAnsi="仿宋" w:cs="仿宋" w:hint="eastAsia"/>
            <w:lang w:eastAsia="zh-CN"/>
          </w:rPr>
          <w:t>(四)、质量改进计划</w:t>
        </w:r>
        <w:r>
          <w:tab/>
        </w:r>
        <w:r>
          <w:fldChar w:fldCharType="begin"/>
        </w:r>
        <w:r>
          <w:instrText xml:space="preserve"> PAGEREF _Toc28441 \h </w:instrText>
        </w:r>
        <w:r>
          <w:fldChar w:fldCharType="separate"/>
        </w:r>
        <w:r>
          <w:t>44</w:t>
        </w:r>
        <w:r>
          <w:fldChar w:fldCharType="end"/>
        </w:r>
      </w:hyperlink>
    </w:p>
    <w:p>
      <w:pPr>
        <w:pStyle w:val="TOC1"/>
        <w:tabs>
          <w:tab w:val="right" w:leader="dot" w:pos="8306"/>
        </w:tabs>
      </w:pPr>
      <w:hyperlink w:anchor="_Toc22859" w:history="1">
        <w:r>
          <w:rPr>
            <w:rFonts w:ascii="仿宋" w:eastAsia="仿宋" w:hAnsi="仿宋" w:cs="仿宋" w:hint="eastAsia"/>
            <w:lang w:eastAsia="zh-CN"/>
          </w:rPr>
          <w:t>九、项目变更管理</w:t>
        </w:r>
        <w:r>
          <w:tab/>
        </w:r>
        <w:r>
          <w:fldChar w:fldCharType="begin"/>
        </w:r>
        <w:r>
          <w:instrText xml:space="preserve"> PAGEREF _Toc22859 \h </w:instrText>
        </w:r>
        <w:r>
          <w:fldChar w:fldCharType="separate"/>
        </w:r>
        <w:r>
          <w:t>45</w:t>
        </w:r>
        <w:r>
          <w:fldChar w:fldCharType="end"/>
        </w:r>
      </w:hyperlink>
    </w:p>
    <w:p>
      <w:pPr>
        <w:pStyle w:val="TOC2"/>
        <w:tabs>
          <w:tab w:val="right" w:leader="dot" w:pos="8306"/>
        </w:tabs>
      </w:pPr>
      <w:hyperlink w:anchor="_Toc8391" w:history="1">
        <w:r>
          <w:rPr>
            <w:rFonts w:ascii="仿宋" w:eastAsia="仿宋" w:hAnsi="仿宋" w:cs="仿宋" w:hint="eastAsia"/>
            <w:lang w:eastAsia="zh-CN"/>
          </w:rPr>
          <w:t>(一)、变更控制流程</w:t>
        </w:r>
        <w:r>
          <w:tab/>
        </w:r>
        <w:r>
          <w:fldChar w:fldCharType="begin"/>
        </w:r>
        <w:r>
          <w:instrText xml:space="preserve"> PAGEREF _Toc8391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3" w:history="1">
        <w:r>
          <w:rPr>
            <w:rFonts w:ascii="仿宋" w:eastAsia="仿宋" w:hAnsi="仿宋" w:cs="仿宋" w:hint="eastAsia"/>
            <w:lang w:eastAsia="zh-CN"/>
          </w:rPr>
          <w:t>(二)、影响评估与处理</w:t>
        </w:r>
        <w:r>
          <w:tab/>
        </w:r>
        <w:r>
          <w:fldChar w:fldCharType="begin"/>
        </w:r>
        <w:r>
          <w:instrText xml:space="preserve"> PAGEREF _Toc7373 \h </w:instrText>
        </w:r>
        <w:r>
          <w:fldChar w:fldCharType="separate"/>
        </w:r>
        <w:r>
          <w:t>46</w:t>
        </w:r>
        <w:r>
          <w:fldChar w:fldCharType="end"/>
        </w:r>
      </w:hyperlink>
    </w:p>
    <w:p>
      <w:pPr>
        <w:pStyle w:val="TOC2"/>
        <w:tabs>
          <w:tab w:val="right" w:leader="dot" w:pos="8306"/>
        </w:tabs>
      </w:pPr>
      <w:hyperlink w:anchor="_Toc17208" w:history="1">
        <w:r>
          <w:rPr>
            <w:rFonts w:ascii="仿宋" w:eastAsia="仿宋" w:hAnsi="仿宋" w:cs="仿宋" w:hint="eastAsia"/>
            <w:lang w:eastAsia="zh-CN"/>
          </w:rPr>
          <w:t>(三)、变更记录与追踪</w:t>
        </w:r>
        <w:r>
          <w:tab/>
        </w:r>
        <w:r>
          <w:fldChar w:fldCharType="begin"/>
        </w:r>
        <w:r>
          <w:instrText xml:space="preserve"> PAGEREF _Toc17208 \h </w:instrText>
        </w:r>
        <w:r>
          <w:fldChar w:fldCharType="separate"/>
        </w:r>
        <w:r>
          <w:t>47</w:t>
        </w:r>
        <w:r>
          <w:fldChar w:fldCharType="end"/>
        </w:r>
      </w:hyperlink>
    </w:p>
    <w:p>
      <w:pPr>
        <w:pStyle w:val="TOC2"/>
        <w:tabs>
          <w:tab w:val="right" w:leader="dot" w:pos="8306"/>
        </w:tabs>
      </w:pPr>
      <w:hyperlink w:anchor="_Toc2737" w:history="1">
        <w:r>
          <w:rPr>
            <w:rFonts w:ascii="仿宋" w:eastAsia="仿宋" w:hAnsi="仿宋" w:cs="仿宋" w:hint="eastAsia"/>
            <w:lang w:eastAsia="zh-CN"/>
          </w:rPr>
          <w:t>(四)、变更管理策略</w:t>
        </w:r>
        <w:r>
          <w:tab/>
        </w:r>
        <w:r>
          <w:fldChar w:fldCharType="begin"/>
        </w:r>
        <w:r>
          <w:instrText xml:space="preserve"> PAGEREF _Toc2737 \h </w:instrText>
        </w:r>
        <w:r>
          <w:fldChar w:fldCharType="separate"/>
        </w:r>
        <w:r>
          <w:t>49</w:t>
        </w:r>
        <w:r>
          <w:fldChar w:fldCharType="end"/>
        </w:r>
      </w:hyperlink>
    </w:p>
    <w:p>
      <w:pPr>
        <w:pStyle w:val="TOC1"/>
        <w:tabs>
          <w:tab w:val="right" w:leader="dot" w:pos="8306"/>
        </w:tabs>
      </w:pPr>
      <w:hyperlink w:anchor="_Toc9609" w:history="1">
        <w:r>
          <w:rPr>
            <w:rFonts w:ascii="仿宋" w:eastAsia="仿宋" w:hAnsi="仿宋" w:cs="仿宋" w:hint="eastAsia"/>
            <w:lang w:eastAsia="zh-CN"/>
          </w:rPr>
          <w:t>十、环境保护与绿色发展</w:t>
        </w:r>
        <w:r>
          <w:tab/>
        </w:r>
        <w:r>
          <w:fldChar w:fldCharType="begin"/>
        </w:r>
        <w:r>
          <w:instrText xml:space="preserve"> PAGEREF _Toc9609 \h </w:instrText>
        </w:r>
        <w:r>
          <w:fldChar w:fldCharType="separate"/>
        </w:r>
        <w:r>
          <w:t>51</w:t>
        </w:r>
        <w:r>
          <w:fldChar w:fldCharType="end"/>
        </w:r>
      </w:hyperlink>
    </w:p>
    <w:p>
      <w:pPr>
        <w:pStyle w:val="TOC2"/>
        <w:tabs>
          <w:tab w:val="right" w:leader="dot" w:pos="8306"/>
        </w:tabs>
      </w:pPr>
      <w:hyperlink w:anchor="_Toc23785" w:history="1">
        <w:r>
          <w:rPr>
            <w:rFonts w:ascii="仿宋" w:eastAsia="仿宋" w:hAnsi="仿宋" w:cs="仿宋" w:hint="eastAsia"/>
            <w:lang w:eastAsia="zh-CN"/>
          </w:rPr>
          <w:t>(一)、环境保护措施</w:t>
        </w:r>
        <w:r>
          <w:tab/>
        </w:r>
        <w:r>
          <w:fldChar w:fldCharType="begin"/>
        </w:r>
        <w:r>
          <w:instrText xml:space="preserve"> PAGEREF _Toc23785 \h </w:instrText>
        </w:r>
        <w:r>
          <w:fldChar w:fldCharType="separate"/>
        </w:r>
        <w:r>
          <w:t>51</w:t>
        </w:r>
        <w:r>
          <w:fldChar w:fldCharType="end"/>
        </w:r>
      </w:hyperlink>
    </w:p>
    <w:p>
      <w:pPr>
        <w:pStyle w:val="TOC2"/>
        <w:tabs>
          <w:tab w:val="right" w:leader="dot" w:pos="8306"/>
        </w:tabs>
      </w:pPr>
      <w:hyperlink w:anchor="_Toc19461" w:history="1">
        <w:r>
          <w:rPr>
            <w:rFonts w:ascii="仿宋" w:eastAsia="仿宋" w:hAnsi="仿宋" w:cs="仿宋" w:hint="eastAsia"/>
            <w:lang w:eastAsia="zh-CN"/>
          </w:rPr>
          <w:t>(二)、绿色发展与可持续发展策略</w:t>
        </w:r>
        <w:r>
          <w:tab/>
        </w:r>
        <w:r>
          <w:fldChar w:fldCharType="begin"/>
        </w:r>
        <w:r>
          <w:instrText xml:space="preserve"> PAGEREF _Toc19461 \h </w:instrText>
        </w:r>
        <w:r>
          <w:fldChar w:fldCharType="separate"/>
        </w:r>
        <w:r>
          <w:t>53</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十一、安全与应急管理</w:t>
        </w:r>
        <w:r>
          <w:tab/>
        </w:r>
        <w:r>
          <w:fldChar w:fldCharType="begin"/>
        </w:r>
        <w:r>
          <w:instrText xml:space="preserve"> PAGEREF _Toc30763 \h </w:instrText>
        </w:r>
        <w:r>
          <w:fldChar w:fldCharType="separate"/>
        </w:r>
        <w:r>
          <w:t>54</w:t>
        </w:r>
        <w:r>
          <w:fldChar w:fldCharType="end"/>
        </w:r>
      </w:hyperlink>
    </w:p>
    <w:p>
      <w:pPr>
        <w:pStyle w:val="TOC2"/>
        <w:tabs>
          <w:tab w:val="right" w:leader="dot" w:pos="8306"/>
        </w:tabs>
      </w:pPr>
      <w:hyperlink w:anchor="_Toc7097" w:history="1">
        <w:r>
          <w:rPr>
            <w:rFonts w:ascii="仿宋" w:eastAsia="仿宋" w:hAnsi="仿宋" w:cs="仿宋" w:hint="eastAsia"/>
            <w:lang w:eastAsia="zh-CN"/>
          </w:rPr>
          <w:t>(一)、安全生产管理</w:t>
        </w:r>
        <w:r>
          <w:tab/>
        </w:r>
        <w:r>
          <w:fldChar w:fldCharType="begin"/>
        </w:r>
        <w:r>
          <w:instrText xml:space="preserve"> PAGEREF _Toc7097 \h </w:instrText>
        </w:r>
        <w:r>
          <w:fldChar w:fldCharType="separate"/>
        </w:r>
        <w:r>
          <w:t>54</w:t>
        </w:r>
        <w:r>
          <w:fldChar w:fldCharType="end"/>
        </w:r>
      </w:hyperlink>
    </w:p>
    <w:p>
      <w:pPr>
        <w:pStyle w:val="TOC2"/>
        <w:tabs>
          <w:tab w:val="right" w:leader="dot" w:pos="8306"/>
        </w:tabs>
      </w:pPr>
      <w:hyperlink w:anchor="_Toc15292" w:history="1">
        <w:r>
          <w:rPr>
            <w:rFonts w:ascii="仿宋" w:eastAsia="仿宋" w:hAnsi="仿宋" w:cs="仿宋" w:hint="eastAsia"/>
            <w:lang w:eastAsia="zh-CN"/>
          </w:rPr>
          <w:t>(二)、应急预案与响应</w:t>
        </w:r>
        <w:r>
          <w:tab/>
        </w:r>
        <w:r>
          <w:fldChar w:fldCharType="begin"/>
        </w:r>
        <w:r>
          <w:instrText xml:space="preserve"> PAGEREF _Toc15292 \h </w:instrText>
        </w:r>
        <w:r>
          <w:fldChar w:fldCharType="separate"/>
        </w:r>
        <w:r>
          <w:t>55</w:t>
        </w:r>
        <w:r>
          <w:fldChar w:fldCharType="end"/>
        </w:r>
      </w:hyperlink>
    </w:p>
    <w:p>
      <w:pPr>
        <w:pStyle w:val="TOC1"/>
        <w:tabs>
          <w:tab w:val="right" w:leader="dot" w:pos="8306"/>
        </w:tabs>
      </w:pPr>
      <w:hyperlink w:anchor="_Toc29595" w:history="1">
        <w:r>
          <w:rPr>
            <w:rFonts w:ascii="仿宋" w:eastAsia="仿宋" w:hAnsi="仿宋" w:cs="仿宋" w:hint="eastAsia"/>
            <w:lang w:eastAsia="zh-CN"/>
          </w:rPr>
          <w:t>十二、资金管理与财务规划</w:t>
        </w:r>
        <w:r>
          <w:tab/>
        </w:r>
        <w:r>
          <w:fldChar w:fldCharType="begin"/>
        </w:r>
        <w:r>
          <w:instrText xml:space="preserve"> PAGEREF _Toc29595 \h </w:instrText>
        </w:r>
        <w:r>
          <w:fldChar w:fldCharType="separate"/>
        </w:r>
        <w:r>
          <w:t>57</w:t>
        </w:r>
        <w:r>
          <w:fldChar w:fldCharType="end"/>
        </w:r>
      </w:hyperlink>
    </w:p>
    <w:p>
      <w:pPr>
        <w:pStyle w:val="TOC2"/>
        <w:tabs>
          <w:tab w:val="right" w:leader="dot" w:pos="8306"/>
        </w:tabs>
      </w:pPr>
      <w:hyperlink w:anchor="_Toc7287" w:history="1">
        <w:r>
          <w:rPr>
            <w:rFonts w:ascii="仿宋" w:eastAsia="仿宋" w:hAnsi="仿宋" w:cs="仿宋" w:hint="eastAsia"/>
            <w:lang w:eastAsia="zh-CN"/>
          </w:rPr>
          <w:t>(一)、项目资金来源与筹措</w:t>
        </w:r>
        <w:r>
          <w:tab/>
        </w:r>
        <w:r>
          <w:fldChar w:fldCharType="begin"/>
        </w:r>
        <w:r>
          <w:instrText xml:space="preserve"> PAGEREF _Toc7287 \h </w:instrText>
        </w:r>
        <w:r>
          <w:fldChar w:fldCharType="separate"/>
        </w:r>
        <w:r>
          <w:t>57</w:t>
        </w:r>
        <w:r>
          <w:fldChar w:fldCharType="end"/>
        </w:r>
      </w:hyperlink>
    </w:p>
    <w:p>
      <w:pPr>
        <w:pStyle w:val="TOC2"/>
        <w:tabs>
          <w:tab w:val="right" w:leader="dot" w:pos="8306"/>
        </w:tabs>
      </w:pPr>
      <w:hyperlink w:anchor="_Toc10220" w:history="1">
        <w:r>
          <w:rPr>
            <w:rFonts w:ascii="仿宋" w:eastAsia="仿宋" w:hAnsi="仿宋" w:cs="仿宋" w:hint="eastAsia"/>
            <w:lang w:eastAsia="zh-CN"/>
          </w:rPr>
          <w:t>(二)、资金使用与监管</w:t>
        </w:r>
        <w:r>
          <w:tab/>
        </w:r>
        <w:r>
          <w:fldChar w:fldCharType="begin"/>
        </w:r>
        <w:r>
          <w:instrText xml:space="preserve"> PAGEREF _Toc10220 \h </w:instrText>
        </w:r>
        <w:r>
          <w:fldChar w:fldCharType="separate"/>
        </w:r>
        <w:r>
          <w:t>59</w:t>
        </w:r>
        <w:r>
          <w:fldChar w:fldCharType="end"/>
        </w:r>
      </w:hyperlink>
    </w:p>
    <w:p>
      <w:pPr>
        <w:pStyle w:val="TOC2"/>
        <w:tabs>
          <w:tab w:val="right" w:leader="dot" w:pos="8306"/>
        </w:tabs>
      </w:pPr>
      <w:hyperlink w:anchor="_Toc19743" w:history="1">
        <w:r>
          <w:rPr>
            <w:rFonts w:ascii="仿宋" w:eastAsia="仿宋" w:hAnsi="仿宋" w:cs="仿宋" w:hint="eastAsia"/>
            <w:lang w:eastAsia="zh-CN"/>
          </w:rPr>
          <w:t>(三)、财务规划与预测</w:t>
        </w:r>
        <w:r>
          <w:tab/>
        </w:r>
        <w:r>
          <w:fldChar w:fldCharType="begin"/>
        </w:r>
        <w:r>
          <w:instrText xml:space="preserve"> PAGEREF _Toc19743 \h </w:instrText>
        </w:r>
        <w:r>
          <w:fldChar w:fldCharType="separate"/>
        </w:r>
        <w:r>
          <w:t>60</w:t>
        </w:r>
        <w:r>
          <w:fldChar w:fldCharType="end"/>
        </w:r>
      </w:hyperlink>
    </w:p>
    <w:p>
      <w:pPr>
        <w:pStyle w:val="TOC1"/>
        <w:tabs>
          <w:tab w:val="right" w:leader="dot" w:pos="8306"/>
        </w:tabs>
      </w:pPr>
      <w:hyperlink w:anchor="_Toc14790" w:history="1">
        <w:r>
          <w:rPr>
            <w:rFonts w:ascii="仿宋" w:eastAsia="仿宋" w:hAnsi="仿宋" w:cs="仿宋" w:hint="eastAsia"/>
            <w:lang w:eastAsia="zh-CN"/>
          </w:rPr>
          <w:t>十三、创新驱动与持续发展</w:t>
        </w:r>
        <w:r>
          <w:tab/>
        </w:r>
        <w:r>
          <w:fldChar w:fldCharType="begin"/>
        </w:r>
        <w:r>
          <w:instrText xml:space="preserve"> PAGEREF _Toc14790 \h </w:instrText>
        </w:r>
        <w:r>
          <w:fldChar w:fldCharType="separate"/>
        </w:r>
        <w:r>
          <w:t>61</w:t>
        </w:r>
        <w:r>
          <w:fldChar w:fldCharType="end"/>
        </w:r>
      </w:hyperlink>
    </w:p>
    <w:p>
      <w:pPr>
        <w:pStyle w:val="TOC2"/>
        <w:tabs>
          <w:tab w:val="right" w:leader="dot" w:pos="8306"/>
        </w:tabs>
      </w:pPr>
      <w:hyperlink w:anchor="_Toc1601" w:history="1">
        <w:r>
          <w:rPr>
            <w:rFonts w:ascii="仿宋" w:eastAsia="仿宋" w:hAnsi="仿宋" w:cs="仿宋" w:hint="eastAsia"/>
            <w:lang w:eastAsia="zh-CN"/>
          </w:rPr>
          <w:t>(一)、创新驱动战略实施</w:t>
        </w:r>
        <w:r>
          <w:tab/>
        </w:r>
        <w:r>
          <w:fldChar w:fldCharType="begin"/>
        </w:r>
        <w:r>
          <w:instrText xml:space="preserve"> PAGEREF _Toc1601 \h </w:instrText>
        </w:r>
        <w:r>
          <w:fldChar w:fldCharType="separate"/>
        </w:r>
        <w:r>
          <w:t>61</w:t>
        </w:r>
        <w:r>
          <w:fldChar w:fldCharType="end"/>
        </w:r>
      </w:hyperlink>
    </w:p>
    <w:p>
      <w:pPr>
        <w:pStyle w:val="TOC2"/>
        <w:tabs>
          <w:tab w:val="right" w:leader="dot" w:pos="8306"/>
        </w:tabs>
      </w:pPr>
      <w:hyperlink w:anchor="_Toc13295" w:history="1">
        <w:r>
          <w:rPr>
            <w:rFonts w:ascii="仿宋" w:eastAsia="仿宋" w:hAnsi="仿宋" w:cs="仿宋" w:hint="eastAsia"/>
            <w:lang w:eastAsia="zh-CN"/>
          </w:rPr>
          <w:t>(二)、持续发展路径探索</w:t>
        </w:r>
        <w:r>
          <w:tab/>
        </w:r>
        <w:r>
          <w:fldChar w:fldCharType="begin"/>
        </w:r>
        <w:r>
          <w:instrText xml:space="preserve"> PAGEREF _Toc13295 \h </w:instrText>
        </w:r>
        <w:r>
          <w:fldChar w:fldCharType="separate"/>
        </w:r>
        <w:r>
          <w:t>62</w:t>
        </w:r>
        <w:r>
          <w:fldChar w:fldCharType="end"/>
        </w:r>
      </w:hyperlink>
    </w:p>
    <w:p>
      <w:pPr>
        <w:pStyle w:val="TOC1"/>
        <w:tabs>
          <w:tab w:val="right" w:leader="dot" w:pos="8306"/>
        </w:tabs>
      </w:pPr>
      <w:hyperlink w:anchor="_Toc21045" w:history="1">
        <w:r>
          <w:rPr>
            <w:rFonts w:ascii="仿宋" w:eastAsia="仿宋" w:hAnsi="仿宋" w:cs="仿宋" w:hint="eastAsia"/>
            <w:lang w:eastAsia="zh-CN"/>
          </w:rPr>
          <w:t>十四、知识产权管理与保护</w:t>
        </w:r>
        <w:r>
          <w:tab/>
        </w:r>
        <w:r>
          <w:fldChar w:fldCharType="begin"/>
        </w:r>
        <w:r>
          <w:instrText xml:space="preserve"> PAGEREF _Toc21045 \h </w:instrText>
        </w:r>
        <w:r>
          <w:fldChar w:fldCharType="separate"/>
        </w:r>
        <w:r>
          <w:t>66</w:t>
        </w:r>
        <w:r>
          <w:fldChar w:fldCharType="end"/>
        </w:r>
      </w:hyperlink>
    </w:p>
    <w:p>
      <w:pPr>
        <w:pStyle w:val="TOC2"/>
        <w:tabs>
          <w:tab w:val="right" w:leader="dot" w:pos="8306"/>
        </w:tabs>
      </w:pPr>
      <w:hyperlink w:anchor="_Toc8039" w:history="1">
        <w:r>
          <w:rPr>
            <w:rFonts w:ascii="仿宋" w:eastAsia="仿宋" w:hAnsi="仿宋" w:cs="仿宋" w:hint="eastAsia"/>
            <w:lang w:eastAsia="zh-CN"/>
          </w:rPr>
          <w:t>(一)、知识产权管理体系建设</w:t>
        </w:r>
        <w:r>
          <w:tab/>
        </w:r>
        <w:r>
          <w:fldChar w:fldCharType="begin"/>
        </w:r>
        <w:r>
          <w:instrText xml:space="preserve"> PAGEREF _Toc8039 \h </w:instrText>
        </w:r>
        <w:r>
          <w:fldChar w:fldCharType="separate"/>
        </w:r>
        <w:r>
          <w:t>66</w:t>
        </w:r>
        <w:r>
          <w:fldChar w:fldCharType="end"/>
        </w:r>
      </w:hyperlink>
    </w:p>
    <w:p>
      <w:pPr>
        <w:pStyle w:val="TOC2"/>
        <w:tabs>
          <w:tab w:val="right" w:leader="dot" w:pos="8306"/>
        </w:tabs>
      </w:pPr>
      <w:hyperlink w:anchor="_Toc9716" w:history="1">
        <w:r>
          <w:rPr>
            <w:rFonts w:ascii="仿宋" w:eastAsia="仿宋" w:hAnsi="仿宋" w:cs="仿宋" w:hint="eastAsia"/>
            <w:lang w:eastAsia="zh-CN"/>
          </w:rPr>
          <w:t>(二)、知识产权保护措施</w:t>
        </w:r>
        <w:r>
          <w:tab/>
        </w:r>
        <w:r>
          <w:fldChar w:fldCharType="begin"/>
        </w:r>
        <w:r>
          <w:instrText xml:space="preserve"> PAGEREF _Toc9716 \h </w:instrText>
        </w:r>
        <w:r>
          <w:fldChar w:fldCharType="separate"/>
        </w:r>
        <w:r>
          <w:t>67</w:t>
        </w:r>
        <w:r>
          <w:fldChar w:fldCharType="end"/>
        </w:r>
      </w:hyperlink>
    </w:p>
    <w:p>
      <w:pPr>
        <w:pStyle w:val="TOC1"/>
        <w:tabs>
          <w:tab w:val="right" w:leader="dot" w:pos="8306"/>
        </w:tabs>
      </w:pPr>
      <w:hyperlink w:anchor="_Toc21840" w:history="1">
        <w:r>
          <w:rPr>
            <w:rFonts w:ascii="仿宋" w:eastAsia="仿宋" w:hAnsi="仿宋" w:cs="仿宋" w:hint="eastAsia"/>
            <w:lang w:eastAsia="zh-CN"/>
          </w:rPr>
          <w:t>十五、设施与设备管理</w:t>
        </w:r>
        <w:r>
          <w:tab/>
        </w:r>
        <w:r>
          <w:fldChar w:fldCharType="begin"/>
        </w:r>
        <w:r>
          <w:instrText xml:space="preserve"> PAGEREF _Toc21840 \h </w:instrText>
        </w:r>
        <w:r>
          <w:fldChar w:fldCharType="separate"/>
        </w:r>
        <w:r>
          <w:t>69</w:t>
        </w:r>
        <w:r>
          <w:fldChar w:fldCharType="end"/>
        </w:r>
      </w:hyperlink>
    </w:p>
    <w:p>
      <w:pPr>
        <w:pStyle w:val="TOC2"/>
        <w:tabs>
          <w:tab w:val="right" w:leader="dot" w:pos="8306"/>
        </w:tabs>
      </w:pPr>
      <w:hyperlink w:anchor="_Toc5605" w:history="1">
        <w:r>
          <w:rPr>
            <w:rFonts w:ascii="仿宋" w:eastAsia="仿宋" w:hAnsi="仿宋" w:cs="仿宋" w:hint="eastAsia"/>
            <w:lang w:eastAsia="zh-CN"/>
          </w:rPr>
          <w:t>(一)、设施规划与配置</w:t>
        </w:r>
        <w:r>
          <w:tab/>
        </w:r>
        <w:r>
          <w:fldChar w:fldCharType="begin"/>
        </w:r>
        <w:r>
          <w:instrText xml:space="preserve"> PAGEREF _Toc5605 \h </w:instrText>
        </w:r>
        <w:r>
          <w:fldChar w:fldCharType="separate"/>
        </w:r>
        <w:r>
          <w:t>69</w:t>
        </w:r>
        <w:r>
          <w:fldChar w:fldCharType="end"/>
        </w:r>
      </w:hyperlink>
    </w:p>
    <w:p>
      <w:pPr>
        <w:pStyle w:val="TOC2"/>
        <w:tabs>
          <w:tab w:val="right" w:leader="dot" w:pos="8306"/>
        </w:tabs>
      </w:pPr>
      <w:hyperlink w:anchor="_Toc24858" w:history="1">
        <w:r>
          <w:rPr>
            <w:rFonts w:ascii="仿宋" w:eastAsia="仿宋" w:hAnsi="仿宋" w:cs="仿宋" w:hint="eastAsia"/>
            <w:lang w:eastAsia="zh-CN"/>
          </w:rPr>
          <w:t>(二)、设备采购与维护管理</w:t>
        </w:r>
        <w:r>
          <w:tab/>
        </w:r>
        <w:r>
          <w:fldChar w:fldCharType="begin"/>
        </w:r>
        <w:r>
          <w:instrText xml:space="preserve"> PAGEREF _Toc24858 \h </w:instrText>
        </w:r>
        <w:r>
          <w:fldChar w:fldCharType="separate"/>
        </w:r>
        <w:r>
          <w:t>70</w:t>
        </w:r>
        <w:r>
          <w:fldChar w:fldCharType="end"/>
        </w:r>
      </w:hyperlink>
    </w:p>
    <w:p>
      <w:pPr>
        <w:pStyle w:val="TOC2"/>
        <w:tabs>
          <w:tab w:val="right" w:leader="dot" w:pos="8306"/>
        </w:tabs>
      </w:pPr>
      <w:hyperlink w:anchor="_Toc11727" w:history="1">
        <w:r>
          <w:rPr>
            <w:rFonts w:ascii="仿宋" w:eastAsia="仿宋" w:hAnsi="仿宋" w:cs="仿宋" w:hint="eastAsia"/>
            <w:lang w:eastAsia="zh-CN"/>
          </w:rPr>
          <w:t>(三)、设施设备升级策略</w:t>
        </w:r>
        <w:r>
          <w:tab/>
        </w:r>
        <w:r>
          <w:fldChar w:fldCharType="begin"/>
        </w:r>
        <w:r>
          <w:instrText xml:space="preserve"> PAGEREF _Toc11727 \h </w:instrText>
        </w:r>
        <w:r>
          <w:fldChar w:fldCharType="separate"/>
        </w:r>
        <w:r>
          <w:t>70</w:t>
        </w:r>
        <w:r>
          <w:fldChar w:fldCharType="end"/>
        </w:r>
      </w:hyperlink>
    </w:p>
    <w:p>
      <w:pPr>
        <w:pStyle w:val="TOC1"/>
        <w:tabs>
          <w:tab w:val="right" w:leader="dot" w:pos="8306"/>
        </w:tabs>
      </w:pPr>
      <w:hyperlink w:anchor="_Toc32032" w:history="1">
        <w:r>
          <w:rPr>
            <w:rFonts w:ascii="仿宋" w:eastAsia="仿宋" w:hAnsi="仿宋" w:cs="仿宋" w:hint="eastAsia"/>
            <w:lang w:eastAsia="zh-CN"/>
          </w:rPr>
          <w:t>十六、人力资源管理与开发</w:t>
        </w:r>
        <w:r>
          <w:tab/>
        </w:r>
        <w:r>
          <w:fldChar w:fldCharType="begin"/>
        </w:r>
        <w:r>
          <w:instrText xml:space="preserve"> PAGEREF _Toc32032 \h </w:instrText>
        </w:r>
        <w:r>
          <w:fldChar w:fldCharType="separate"/>
        </w:r>
        <w:r>
          <w:t>71</w:t>
        </w:r>
        <w:r>
          <w:fldChar w:fldCharType="end"/>
        </w:r>
      </w:hyperlink>
    </w:p>
    <w:p>
      <w:pPr>
        <w:pStyle w:val="TOC2"/>
        <w:tabs>
          <w:tab w:val="right" w:leader="dot" w:pos="8306"/>
        </w:tabs>
      </w:pPr>
      <w:hyperlink w:anchor="_Toc28045" w:history="1">
        <w:r>
          <w:rPr>
            <w:rFonts w:ascii="仿宋" w:eastAsia="仿宋" w:hAnsi="仿宋" w:cs="仿宋" w:hint="eastAsia"/>
            <w:lang w:eastAsia="zh-CN"/>
          </w:rPr>
          <w:t>(一)、人力资源规划</w:t>
        </w:r>
        <w:r>
          <w:tab/>
        </w:r>
        <w:r>
          <w:fldChar w:fldCharType="begin"/>
        </w:r>
        <w:r>
          <w:instrText xml:space="preserve"> PAGEREF _Toc28045 \h </w:instrText>
        </w:r>
        <w:r>
          <w:fldChar w:fldCharType="separate"/>
        </w:r>
        <w:r>
          <w:t>71</w:t>
        </w:r>
        <w:r>
          <w:fldChar w:fldCharType="end"/>
        </w:r>
      </w:hyperlink>
    </w:p>
    <w:p>
      <w:pPr>
        <w:pStyle w:val="TOC2"/>
        <w:tabs>
          <w:tab w:val="right" w:leader="dot" w:pos="8306"/>
        </w:tabs>
      </w:pPr>
      <w:hyperlink w:anchor="_Toc17687" w:history="1">
        <w:r>
          <w:rPr>
            <w:rFonts w:ascii="仿宋" w:eastAsia="仿宋" w:hAnsi="仿宋" w:cs="仿宋" w:hint="eastAsia"/>
            <w:lang w:eastAsia="zh-CN"/>
          </w:rPr>
          <w:t>(二)、人力资源开发与培训</w:t>
        </w:r>
        <w:r>
          <w:tab/>
        </w:r>
        <w:r>
          <w:fldChar w:fldCharType="begin"/>
        </w:r>
        <w:r>
          <w:instrText xml:space="preserve"> PAGEREF _Toc17687 \h </w:instrText>
        </w:r>
        <w:r>
          <w:fldChar w:fldCharType="separate"/>
        </w:r>
        <w:r>
          <w:t>73</w:t>
        </w:r>
        <w:r>
          <w:fldChar w:fldCharType="end"/>
        </w:r>
      </w:hyperlink>
    </w:p>
    <w:p>
      <w:pPr>
        <w:pStyle w:val="TOC1"/>
        <w:tabs>
          <w:tab w:val="right" w:leader="dot" w:pos="8306"/>
        </w:tabs>
      </w:pPr>
      <w:hyperlink w:anchor="_Toc14395" w:history="1">
        <w:r>
          <w:rPr>
            <w:rFonts w:ascii="仿宋" w:eastAsia="仿宋" w:hAnsi="仿宋" w:cs="仿宋" w:hint="eastAsia"/>
            <w:lang w:eastAsia="zh-CN"/>
          </w:rPr>
          <w:t>十七、质量管理与控制</w:t>
        </w:r>
        <w:r>
          <w:tab/>
        </w:r>
        <w:r>
          <w:fldChar w:fldCharType="begin"/>
        </w:r>
        <w:r>
          <w:instrText xml:space="preserve"> PAGEREF _Toc14395 \h </w:instrText>
        </w:r>
        <w:r>
          <w:fldChar w:fldCharType="separate"/>
        </w:r>
        <w:r>
          <w:t>75</w:t>
        </w:r>
        <w:r>
          <w:fldChar w:fldCharType="end"/>
        </w:r>
      </w:hyperlink>
    </w:p>
    <w:p>
      <w:pPr>
        <w:pStyle w:val="TOC2"/>
        <w:tabs>
          <w:tab w:val="right" w:leader="dot" w:pos="8306"/>
        </w:tabs>
      </w:pPr>
      <w:hyperlink w:anchor="_Toc21752" w:history="1">
        <w:r>
          <w:rPr>
            <w:rFonts w:ascii="仿宋" w:eastAsia="仿宋" w:hAnsi="仿宋" w:cs="仿宋" w:hint="eastAsia"/>
            <w:lang w:eastAsia="zh-CN"/>
          </w:rPr>
          <w:t>(一)、质量管理体系建设</w:t>
        </w:r>
        <w:r>
          <w:tab/>
        </w:r>
        <w:r>
          <w:fldChar w:fldCharType="begin"/>
        </w:r>
        <w:r>
          <w:instrText xml:space="preserve"> PAGEREF _Toc21752 \h </w:instrText>
        </w:r>
        <w:r>
          <w:fldChar w:fldCharType="separate"/>
        </w:r>
        <w:r>
          <w:t>75</w:t>
        </w:r>
        <w:r>
          <w:fldChar w:fldCharType="end"/>
        </w:r>
      </w:hyperlink>
    </w:p>
    <w:p>
      <w:pPr>
        <w:pStyle w:val="TOC2"/>
        <w:tabs>
          <w:tab w:val="right" w:leader="dot" w:pos="8306"/>
        </w:tabs>
      </w:pPr>
      <w:hyperlink w:anchor="_Toc12788" w:history="1">
        <w:r>
          <w:rPr>
            <w:rFonts w:ascii="仿宋" w:eastAsia="仿宋" w:hAnsi="仿宋" w:cs="仿宋" w:hint="eastAsia"/>
            <w:lang w:eastAsia="zh-CN"/>
          </w:rPr>
          <w:t>(二)、质量控制措施</w:t>
        </w:r>
        <w:r>
          <w:tab/>
        </w:r>
        <w:r>
          <w:fldChar w:fldCharType="begin"/>
        </w:r>
        <w:r>
          <w:instrText xml:space="preserve"> PAGEREF _Toc12788 \h </w:instrText>
        </w:r>
        <w:r>
          <w:fldChar w:fldCharType="separate"/>
        </w:r>
        <w:r>
          <w:t>77</w:t>
        </w:r>
        <w:r>
          <w:fldChar w:fldCharType="end"/>
        </w:r>
      </w:hyperlink>
    </w:p>
    <w:p>
      <w:pPr>
        <w:pStyle w:val="TOC1"/>
        <w:tabs>
          <w:tab w:val="right" w:leader="dot" w:pos="8306"/>
        </w:tabs>
      </w:pPr>
      <w:hyperlink w:anchor="_Toc86" w:history="1">
        <w:r>
          <w:rPr>
            <w:rFonts w:ascii="仿宋" w:eastAsia="仿宋" w:hAnsi="仿宋" w:cs="仿宋" w:hint="eastAsia"/>
            <w:lang w:eastAsia="zh-CN"/>
          </w:rPr>
          <w:t>十八、合作与交流机制建立</w:t>
        </w:r>
        <w:r>
          <w:tab/>
        </w:r>
        <w:r>
          <w:fldChar w:fldCharType="begin"/>
        </w:r>
        <w:r>
          <w:instrText xml:space="preserve"> PAGEREF _Toc86 \h </w:instrText>
        </w:r>
        <w:r>
          <w:fldChar w:fldCharType="separate"/>
        </w:r>
        <w:r>
          <w:t>78</w:t>
        </w:r>
        <w:r>
          <w:fldChar w:fldCharType="end"/>
        </w:r>
      </w:hyperlink>
    </w:p>
    <w:p>
      <w:pPr>
        <w:pStyle w:val="TOC2"/>
        <w:tabs>
          <w:tab w:val="right" w:leader="dot" w:pos="8306"/>
        </w:tabs>
      </w:pPr>
      <w:hyperlink w:anchor="_Toc10332" w:history="1">
        <w:r>
          <w:rPr>
            <w:rFonts w:ascii="仿宋" w:eastAsia="仿宋" w:hAnsi="仿宋" w:cs="仿宋" w:hint="eastAsia"/>
            <w:lang w:eastAsia="zh-CN"/>
          </w:rPr>
          <w:t>(一)、合作伙伴选择与合作方式</w:t>
        </w:r>
        <w:r>
          <w:tab/>
        </w:r>
        <w:r>
          <w:fldChar w:fldCharType="begin"/>
        </w:r>
        <w:r>
          <w:instrText xml:space="preserve"> PAGEREF _Toc10332 \h </w:instrText>
        </w:r>
        <w:r>
          <w:fldChar w:fldCharType="separate"/>
        </w:r>
        <w:r>
          <w:t>78</w:t>
        </w:r>
        <w:r>
          <w:fldChar w:fldCharType="end"/>
        </w:r>
      </w:hyperlink>
    </w:p>
    <w:p>
      <w:pPr>
        <w:pStyle w:val="TOC2"/>
        <w:tabs>
          <w:tab w:val="right" w:leader="dot" w:pos="8306"/>
        </w:tabs>
      </w:pPr>
      <w:hyperlink w:anchor="_Toc27962" w:history="1">
        <w:r>
          <w:rPr>
            <w:rFonts w:ascii="仿宋" w:eastAsia="仿宋" w:hAnsi="仿宋" w:cs="仿宋" w:hint="eastAsia"/>
            <w:lang w:eastAsia="zh-CN"/>
          </w:rPr>
          <w:t>(二)、交流与合作平台搭建</w:t>
        </w:r>
        <w:r>
          <w:tab/>
        </w:r>
        <w:r>
          <w:fldChar w:fldCharType="begin"/>
        </w:r>
        <w:r>
          <w:instrText xml:space="preserve"> PAGEREF _Toc27962 \h </w:instrText>
        </w:r>
        <w:r>
          <w:fldChar w:fldCharType="separate"/>
        </w:r>
        <w:r>
          <w:t>79</w:t>
        </w:r>
        <w:r>
          <w:fldChar w:fldCharType="end"/>
        </w:r>
      </w:hyperlink>
    </w:p>
    <w:p>
      <w:pPr>
        <w:pStyle w:val="TOC1"/>
        <w:tabs>
          <w:tab w:val="right" w:leader="dot" w:pos="8306"/>
        </w:tabs>
      </w:pPr>
      <w:hyperlink w:anchor="_Toc17537" w:history="1">
        <w:r>
          <w:rPr>
            <w:rFonts w:ascii="仿宋" w:eastAsia="仿宋" w:hAnsi="仿宋" w:cs="仿宋" w:hint="eastAsia"/>
            <w:lang w:eastAsia="zh-CN"/>
          </w:rPr>
          <w:t>十九、法律法规与政策遵循</w:t>
        </w:r>
        <w:r>
          <w:tab/>
        </w:r>
        <w:r>
          <w:fldChar w:fldCharType="begin"/>
        </w:r>
        <w:r>
          <w:instrText xml:space="preserve"> PAGEREF _Toc17537 \h </w:instrText>
        </w:r>
        <w:r>
          <w:fldChar w:fldCharType="separate"/>
        </w:r>
        <w:r>
          <w:t>81</w:t>
        </w:r>
        <w:r>
          <w:fldChar w:fldCharType="end"/>
        </w:r>
      </w:hyperlink>
    </w:p>
    <w:p>
      <w:pPr>
        <w:pStyle w:val="TOC2"/>
        <w:tabs>
          <w:tab w:val="right" w:leader="dot" w:pos="8306"/>
        </w:tabs>
      </w:pPr>
      <w:hyperlink w:anchor="_Toc30455" w:history="1">
        <w:r>
          <w:rPr>
            <w:rFonts w:ascii="仿宋" w:eastAsia="仿宋" w:hAnsi="仿宋" w:cs="仿宋" w:hint="eastAsia"/>
            <w:lang w:eastAsia="zh-CN"/>
          </w:rPr>
          <w:t>(一)、法律法规遵守</w:t>
        </w:r>
        <w:r>
          <w:tab/>
        </w:r>
        <w:r>
          <w:fldChar w:fldCharType="begin"/>
        </w:r>
        <w:r>
          <w:instrText xml:space="preserve"> PAGEREF _Toc30455 \h </w:instrText>
        </w:r>
        <w:r>
          <w:fldChar w:fldCharType="separate"/>
        </w:r>
        <w:r>
          <w:t>81</w:t>
        </w:r>
        <w:r>
          <w:fldChar w:fldCharType="end"/>
        </w:r>
      </w:hyperlink>
    </w:p>
    <w:p>
      <w:pPr>
        <w:pStyle w:val="TOC2"/>
        <w:tabs>
          <w:tab w:val="right" w:leader="dot" w:pos="8306"/>
        </w:tabs>
      </w:pPr>
      <w:hyperlink w:anchor="_Toc30950" w:history="1">
        <w:r>
          <w:rPr>
            <w:rFonts w:ascii="仿宋" w:eastAsia="仿宋" w:hAnsi="仿宋" w:cs="仿宋" w:hint="eastAsia"/>
            <w:lang w:eastAsia="zh-CN"/>
          </w:rPr>
          <w:t>(二)、政策导向与利用</w:t>
        </w:r>
        <w:r>
          <w:tab/>
        </w:r>
        <w:r>
          <w:fldChar w:fldCharType="begin"/>
        </w:r>
        <w:r>
          <w:instrText xml:space="preserve"> PAGEREF _Toc30950 \h </w:instrText>
        </w:r>
        <w:r>
          <w:fldChar w:fldCharType="separate"/>
        </w:r>
        <w:r>
          <w:t>82</w:t>
        </w:r>
        <w:r>
          <w:fldChar w:fldCharType="end"/>
        </w:r>
      </w:hyperlink>
    </w:p>
    <w:p>
      <w:pPr>
        <w:pStyle w:val="TOC1"/>
        <w:tabs>
          <w:tab w:val="right" w:leader="dot" w:pos="8306"/>
        </w:tabs>
      </w:pPr>
      <w:hyperlink w:anchor="_Toc8345" w:history="1">
        <w:r>
          <w:rPr>
            <w:rFonts w:ascii="仿宋" w:eastAsia="仿宋" w:hAnsi="仿宋" w:cs="仿宋" w:hint="eastAsia"/>
            <w:lang w:eastAsia="zh-CN"/>
          </w:rPr>
          <w:t>二十、产业协同与集群发展</w:t>
        </w:r>
        <w:r>
          <w:tab/>
        </w:r>
        <w:r>
          <w:fldChar w:fldCharType="begin"/>
        </w:r>
        <w:r>
          <w:instrText xml:space="preserve"> PAGEREF _Toc8345 \h </w:instrText>
        </w:r>
        <w:r>
          <w:fldChar w:fldCharType="separate"/>
        </w:r>
        <w:r>
          <w:t>83</w:t>
        </w:r>
        <w:r>
          <w:fldChar w:fldCharType="end"/>
        </w:r>
      </w:hyperlink>
    </w:p>
    <w:p>
      <w:pPr>
        <w:pStyle w:val="TOC2"/>
        <w:tabs>
          <w:tab w:val="right" w:leader="dot" w:pos="8306"/>
        </w:tabs>
      </w:pPr>
      <w:hyperlink w:anchor="_Toc29867" w:history="1">
        <w:r>
          <w:rPr>
            <w:rFonts w:ascii="仿宋" w:eastAsia="仿宋" w:hAnsi="仿宋" w:cs="仿宋" w:hint="eastAsia"/>
            <w:lang w:eastAsia="zh-CN"/>
          </w:rPr>
          <w:t>(一)、产业协同机制建设</w:t>
        </w:r>
        <w:r>
          <w:tab/>
        </w:r>
        <w:r>
          <w:fldChar w:fldCharType="begin"/>
        </w:r>
        <w:r>
          <w:instrText xml:space="preserve"> PAGEREF _Toc29867 \h </w:instrText>
        </w:r>
        <w:r>
          <w:fldChar w:fldCharType="separate"/>
        </w:r>
        <w:r>
          <w:t>83</w:t>
        </w:r>
        <w:r>
          <w:fldChar w:fldCharType="end"/>
        </w:r>
      </w:hyperlink>
    </w:p>
    <w:p>
      <w:pPr>
        <w:pStyle w:val="TOC2"/>
        <w:tabs>
          <w:tab w:val="right" w:leader="dot" w:pos="8306"/>
        </w:tabs>
      </w:pPr>
      <w:hyperlink w:anchor="_Toc23520" w:history="1">
        <w:r>
          <w:rPr>
            <w:rFonts w:ascii="仿宋" w:eastAsia="仿宋" w:hAnsi="仿宋" w:cs="仿宋" w:hint="eastAsia"/>
            <w:lang w:eastAsia="zh-CN"/>
          </w:rPr>
          <w:t>(二)、产业集群培育与发展</w:t>
        </w:r>
        <w:r>
          <w:tab/>
        </w:r>
        <w:r>
          <w:fldChar w:fldCharType="begin"/>
        </w:r>
        <w:r>
          <w:instrText xml:space="preserve"> PAGEREF _Toc23520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10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直接收益：假设医疗消毒项目的产品或服务年销售收入为XX万元。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63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若医疗消毒项目成功推广新型环保产品，比如采用可回收材料的包装，可能会激发消费者对可持续产品的需求。这种需求的增长可能迫使整个行业转向更环保的产品设计和生产方法。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94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3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疗消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疗消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疗消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8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4854"/>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消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消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消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消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https://d.book118.com/908010135033006031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15069"/>
    <w:rsid w:val="17A150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1013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2023-12-22T13:01:00Z</dcterms:created>
  <dcterms:modified xsi:type="dcterms:W3CDTF">2023-12-22T13:02:10Z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F3802D15495644F88E5B81D523CEE858_11</vt:lpwstr>
  </property>
  <property fmtid="{D5CDD505-2E9C-101B-9397-08002B2CF9AE}" pid="3" name="KSOProductBuildVer">
    <vt:lpwstr>2052-12.1.0.16120</vt:lpwstr>
  </property>
</Properties>
</file>