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HB步进电机项目计划设计方案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08" w:history="1">
        <w:r>
          <w:rPr>
            <w:rFonts w:ascii="仿宋" w:eastAsia="仿宋" w:hAnsi="仿宋" w:cs="仿宋" w:hint="eastAsia"/>
            <w:lang w:eastAsia="zh-CN"/>
          </w:rPr>
          <w:t>序言</w:t>
        </w:r>
        <w:r>
          <w:tab/>
        </w:r>
        <w:r>
          <w:fldChar w:fldCharType="begin"/>
        </w:r>
        <w:r>
          <w:instrText xml:space="preserve"> PAGEREF _Toc18808 \h </w:instrText>
        </w:r>
        <w:r>
          <w:fldChar w:fldCharType="separate"/>
        </w:r>
        <w:r>
          <w:t>3</w:t>
        </w:r>
        <w:r>
          <w:fldChar w:fldCharType="end"/>
        </w:r>
      </w:hyperlink>
    </w:p>
    <w:p>
      <w:pPr>
        <w:pStyle w:val="TOC1"/>
        <w:tabs>
          <w:tab w:val="right" w:leader="dot" w:pos="8306"/>
        </w:tabs>
      </w:pPr>
      <w:hyperlink w:anchor="_Toc13743" w:history="1">
        <w:r>
          <w:rPr>
            <w:rFonts w:ascii="仿宋" w:eastAsia="仿宋" w:hAnsi="仿宋" w:cs="仿宋" w:hint="eastAsia"/>
            <w:lang w:eastAsia="zh-CN"/>
          </w:rPr>
          <w:t>一、工艺说明</w:t>
        </w:r>
        <w:r>
          <w:tab/>
        </w:r>
        <w:r>
          <w:fldChar w:fldCharType="begin"/>
        </w:r>
        <w:r>
          <w:instrText xml:space="preserve"> PAGEREF _Toc13743 \h </w:instrText>
        </w:r>
        <w:r>
          <w:fldChar w:fldCharType="separate"/>
        </w:r>
        <w:r>
          <w:t>3</w:t>
        </w:r>
        <w:r>
          <w:fldChar w:fldCharType="end"/>
        </w:r>
      </w:hyperlink>
    </w:p>
    <w:p>
      <w:pPr>
        <w:pStyle w:val="TOC2"/>
        <w:tabs>
          <w:tab w:val="right" w:leader="dot" w:pos="8306"/>
        </w:tabs>
      </w:pPr>
      <w:hyperlink w:anchor="_Toc2666" w:history="1">
        <w:r>
          <w:rPr>
            <w:rFonts w:ascii="仿宋" w:eastAsia="仿宋" w:hAnsi="仿宋" w:cs="仿宋" w:hint="eastAsia"/>
            <w:lang w:eastAsia="zh-CN"/>
          </w:rPr>
          <w:t>(一)、技术管理特点</w:t>
        </w:r>
        <w:r>
          <w:tab/>
        </w:r>
        <w:r>
          <w:fldChar w:fldCharType="begin"/>
        </w:r>
        <w:r>
          <w:instrText xml:space="preserve"> PAGEREF _Toc2666 \h </w:instrText>
        </w:r>
        <w:r>
          <w:fldChar w:fldCharType="separate"/>
        </w:r>
        <w:r>
          <w:t>3</w:t>
        </w:r>
        <w:r>
          <w:fldChar w:fldCharType="end"/>
        </w:r>
      </w:hyperlink>
    </w:p>
    <w:p>
      <w:pPr>
        <w:pStyle w:val="TOC2"/>
        <w:tabs>
          <w:tab w:val="right" w:leader="dot" w:pos="8306"/>
        </w:tabs>
      </w:pPr>
      <w:hyperlink w:anchor="_Toc24453" w:history="1">
        <w:r>
          <w:rPr>
            <w:rFonts w:ascii="仿宋" w:eastAsia="仿宋" w:hAnsi="仿宋" w:cs="仿宋" w:hint="eastAsia"/>
            <w:lang w:eastAsia="zh-CN"/>
          </w:rPr>
          <w:t>(二)、HB步进电机项目工艺技术设计方案</w:t>
        </w:r>
        <w:r>
          <w:tab/>
        </w:r>
        <w:r>
          <w:fldChar w:fldCharType="begin"/>
        </w:r>
        <w:r>
          <w:instrText xml:space="preserve"> PAGEREF _Toc24453 \h </w:instrText>
        </w:r>
        <w:r>
          <w:fldChar w:fldCharType="separate"/>
        </w:r>
        <w:r>
          <w:t>4</w:t>
        </w:r>
        <w:r>
          <w:fldChar w:fldCharType="end"/>
        </w:r>
      </w:hyperlink>
    </w:p>
    <w:p>
      <w:pPr>
        <w:pStyle w:val="TOC2"/>
        <w:tabs>
          <w:tab w:val="right" w:leader="dot" w:pos="8306"/>
        </w:tabs>
      </w:pPr>
      <w:hyperlink w:anchor="_Toc18430" w:history="1">
        <w:r>
          <w:rPr>
            <w:rFonts w:ascii="仿宋" w:eastAsia="仿宋" w:hAnsi="仿宋" w:cs="仿宋" w:hint="eastAsia"/>
            <w:lang w:eastAsia="zh-CN"/>
          </w:rPr>
          <w:t>(三)、设备选型方案</w:t>
        </w:r>
        <w:r>
          <w:tab/>
        </w:r>
        <w:r>
          <w:fldChar w:fldCharType="begin"/>
        </w:r>
        <w:r>
          <w:instrText xml:space="preserve"> PAGEREF _Toc18430 \h </w:instrText>
        </w:r>
        <w:r>
          <w:fldChar w:fldCharType="separate"/>
        </w:r>
        <w:r>
          <w:t>5</w:t>
        </w:r>
        <w:r>
          <w:fldChar w:fldCharType="end"/>
        </w:r>
      </w:hyperlink>
    </w:p>
    <w:p>
      <w:pPr>
        <w:pStyle w:val="TOC1"/>
        <w:tabs>
          <w:tab w:val="right" w:leader="dot" w:pos="8306"/>
        </w:tabs>
      </w:pPr>
      <w:hyperlink w:anchor="_Toc29222" w:history="1">
        <w:r>
          <w:rPr>
            <w:rFonts w:ascii="仿宋" w:eastAsia="仿宋" w:hAnsi="仿宋" w:cs="仿宋" w:hint="eastAsia"/>
            <w:lang w:eastAsia="zh-CN"/>
          </w:rPr>
          <w:t>二、HB步进电机项目概论</w:t>
        </w:r>
        <w:r>
          <w:tab/>
        </w:r>
        <w:r>
          <w:fldChar w:fldCharType="begin"/>
        </w:r>
        <w:r>
          <w:instrText xml:space="preserve"> PAGEREF _Toc29222 \h </w:instrText>
        </w:r>
        <w:r>
          <w:fldChar w:fldCharType="separate"/>
        </w:r>
        <w:r>
          <w:t>7</w:t>
        </w:r>
        <w:r>
          <w:fldChar w:fldCharType="end"/>
        </w:r>
      </w:hyperlink>
    </w:p>
    <w:p>
      <w:pPr>
        <w:pStyle w:val="TOC2"/>
        <w:tabs>
          <w:tab w:val="right" w:leader="dot" w:pos="8306"/>
        </w:tabs>
      </w:pPr>
      <w:hyperlink w:anchor="_Toc14376" w:history="1">
        <w:r>
          <w:rPr>
            <w:rFonts w:ascii="仿宋" w:eastAsia="仿宋" w:hAnsi="仿宋" w:cs="仿宋" w:hint="eastAsia"/>
            <w:lang w:eastAsia="zh-CN"/>
          </w:rPr>
          <w:t>(一)、HB步进电机项目概况</w:t>
        </w:r>
        <w:r>
          <w:tab/>
        </w:r>
        <w:r>
          <w:fldChar w:fldCharType="begin"/>
        </w:r>
        <w:r>
          <w:instrText xml:space="preserve"> PAGEREF _Toc14376 \h </w:instrText>
        </w:r>
        <w:r>
          <w:fldChar w:fldCharType="separate"/>
        </w:r>
        <w:r>
          <w:t>7</w:t>
        </w:r>
        <w:r>
          <w:fldChar w:fldCharType="end"/>
        </w:r>
      </w:hyperlink>
    </w:p>
    <w:p>
      <w:pPr>
        <w:pStyle w:val="TOC2"/>
        <w:tabs>
          <w:tab w:val="right" w:leader="dot" w:pos="8306"/>
        </w:tabs>
      </w:pPr>
      <w:hyperlink w:anchor="_Toc2851" w:history="1">
        <w:r>
          <w:rPr>
            <w:rFonts w:ascii="仿宋" w:eastAsia="仿宋" w:hAnsi="仿宋" w:cs="仿宋" w:hint="eastAsia"/>
            <w:lang w:eastAsia="zh-CN"/>
          </w:rPr>
          <w:t>(二)、HB步进电机项目目标</w:t>
        </w:r>
        <w:r>
          <w:tab/>
        </w:r>
        <w:r>
          <w:fldChar w:fldCharType="begin"/>
        </w:r>
        <w:r>
          <w:instrText xml:space="preserve"> PAGEREF _Toc2851 \h </w:instrText>
        </w:r>
        <w:r>
          <w:fldChar w:fldCharType="separate"/>
        </w:r>
        <w:r>
          <w:t>9</w:t>
        </w:r>
        <w:r>
          <w:fldChar w:fldCharType="end"/>
        </w:r>
      </w:hyperlink>
    </w:p>
    <w:p>
      <w:pPr>
        <w:pStyle w:val="TOC2"/>
        <w:tabs>
          <w:tab w:val="right" w:leader="dot" w:pos="8306"/>
        </w:tabs>
      </w:pPr>
      <w:hyperlink w:anchor="_Toc3036" w:history="1">
        <w:r>
          <w:rPr>
            <w:rFonts w:ascii="仿宋" w:eastAsia="仿宋" w:hAnsi="仿宋" w:cs="仿宋" w:hint="eastAsia"/>
            <w:lang w:eastAsia="zh-CN"/>
          </w:rPr>
          <w:t>(三)、HB步进电机项目提出的理由</w:t>
        </w:r>
        <w:r>
          <w:tab/>
        </w:r>
        <w:r>
          <w:fldChar w:fldCharType="begin"/>
        </w:r>
        <w:r>
          <w:instrText xml:space="preserve"> PAGEREF _Toc3036 \h </w:instrText>
        </w:r>
        <w:r>
          <w:fldChar w:fldCharType="separate"/>
        </w:r>
        <w:r>
          <w:t>10</w:t>
        </w:r>
        <w:r>
          <w:fldChar w:fldCharType="end"/>
        </w:r>
      </w:hyperlink>
    </w:p>
    <w:p>
      <w:pPr>
        <w:pStyle w:val="TOC2"/>
        <w:tabs>
          <w:tab w:val="right" w:leader="dot" w:pos="8306"/>
        </w:tabs>
      </w:pPr>
      <w:hyperlink w:anchor="_Toc8870" w:history="1">
        <w:r>
          <w:rPr>
            <w:rFonts w:ascii="仿宋" w:eastAsia="仿宋" w:hAnsi="仿宋" w:cs="仿宋" w:hint="eastAsia"/>
            <w:lang w:eastAsia="zh-CN"/>
          </w:rPr>
          <w:t>(四)、HB步进电机项目意义</w:t>
        </w:r>
        <w:r>
          <w:tab/>
        </w:r>
        <w:r>
          <w:fldChar w:fldCharType="begin"/>
        </w:r>
        <w:r>
          <w:instrText xml:space="preserve"> PAGEREF _Toc8870 \h </w:instrText>
        </w:r>
        <w:r>
          <w:fldChar w:fldCharType="separate"/>
        </w:r>
        <w:r>
          <w:t>12</w:t>
        </w:r>
        <w:r>
          <w:fldChar w:fldCharType="end"/>
        </w:r>
      </w:hyperlink>
    </w:p>
    <w:p>
      <w:pPr>
        <w:pStyle w:val="TOC2"/>
        <w:tabs>
          <w:tab w:val="right" w:leader="dot" w:pos="8306"/>
        </w:tabs>
      </w:pPr>
      <w:hyperlink w:anchor="_Toc16791" w:history="1">
        <w:r>
          <w:rPr>
            <w:rFonts w:ascii="仿宋" w:eastAsia="仿宋" w:hAnsi="仿宋" w:cs="仿宋" w:hint="eastAsia"/>
            <w:lang w:eastAsia="zh-CN"/>
          </w:rPr>
          <w:t>(五)、HB步进电机项目背景</w:t>
        </w:r>
        <w:r>
          <w:tab/>
        </w:r>
        <w:r>
          <w:fldChar w:fldCharType="begin"/>
        </w:r>
        <w:r>
          <w:instrText xml:space="preserve"> PAGEREF _Toc16791 \h </w:instrText>
        </w:r>
        <w:r>
          <w:fldChar w:fldCharType="separate"/>
        </w:r>
        <w:r>
          <w:t>12</w:t>
        </w:r>
        <w:r>
          <w:fldChar w:fldCharType="end"/>
        </w:r>
      </w:hyperlink>
    </w:p>
    <w:p>
      <w:pPr>
        <w:pStyle w:val="TOC1"/>
        <w:tabs>
          <w:tab w:val="right" w:leader="dot" w:pos="8306"/>
        </w:tabs>
      </w:pPr>
      <w:hyperlink w:anchor="_Toc28744" w:history="1">
        <w:r>
          <w:rPr>
            <w:rFonts w:ascii="仿宋" w:eastAsia="仿宋" w:hAnsi="仿宋" w:cs="仿宋" w:hint="eastAsia"/>
            <w:lang w:eastAsia="zh-CN"/>
          </w:rPr>
          <w:t>三、HB步进电机项目绩效评估</w:t>
        </w:r>
        <w:r>
          <w:tab/>
        </w:r>
        <w:r>
          <w:fldChar w:fldCharType="begin"/>
        </w:r>
        <w:r>
          <w:instrText xml:space="preserve"> PAGEREF _Toc28744 \h </w:instrText>
        </w:r>
        <w:r>
          <w:fldChar w:fldCharType="separate"/>
        </w:r>
        <w:r>
          <w:t>13</w:t>
        </w:r>
        <w:r>
          <w:fldChar w:fldCharType="end"/>
        </w:r>
      </w:hyperlink>
    </w:p>
    <w:p>
      <w:pPr>
        <w:pStyle w:val="TOC2"/>
        <w:tabs>
          <w:tab w:val="right" w:leader="dot" w:pos="8306"/>
        </w:tabs>
      </w:pPr>
      <w:hyperlink w:anchor="_Toc24919" w:history="1">
        <w:r>
          <w:rPr>
            <w:rFonts w:ascii="仿宋" w:eastAsia="仿宋" w:hAnsi="仿宋" w:cs="仿宋" w:hint="eastAsia"/>
            <w:lang w:eastAsia="zh-CN"/>
          </w:rPr>
          <w:t>(一)、绩效评估指标</w:t>
        </w:r>
        <w:r>
          <w:tab/>
        </w:r>
        <w:r>
          <w:fldChar w:fldCharType="begin"/>
        </w:r>
        <w:r>
          <w:instrText xml:space="preserve"> PAGEREF _Toc24919 \h </w:instrText>
        </w:r>
        <w:r>
          <w:fldChar w:fldCharType="separate"/>
        </w:r>
        <w:r>
          <w:t>13</w:t>
        </w:r>
        <w:r>
          <w:fldChar w:fldCharType="end"/>
        </w:r>
      </w:hyperlink>
    </w:p>
    <w:p>
      <w:pPr>
        <w:pStyle w:val="TOC2"/>
        <w:tabs>
          <w:tab w:val="right" w:leader="dot" w:pos="8306"/>
        </w:tabs>
      </w:pPr>
      <w:hyperlink w:anchor="_Toc30641" w:history="1">
        <w:r>
          <w:rPr>
            <w:rFonts w:ascii="仿宋" w:eastAsia="仿宋" w:hAnsi="仿宋" w:cs="仿宋" w:hint="eastAsia"/>
            <w:lang w:eastAsia="zh-CN"/>
          </w:rPr>
          <w:t>(二)、绩效评估方法</w:t>
        </w:r>
        <w:r>
          <w:tab/>
        </w:r>
        <w:r>
          <w:fldChar w:fldCharType="begin"/>
        </w:r>
        <w:r>
          <w:instrText xml:space="preserve"> PAGEREF _Toc30641 \h </w:instrText>
        </w:r>
        <w:r>
          <w:fldChar w:fldCharType="separate"/>
        </w:r>
        <w:r>
          <w:t>14</w:t>
        </w:r>
        <w:r>
          <w:fldChar w:fldCharType="end"/>
        </w:r>
      </w:hyperlink>
    </w:p>
    <w:p>
      <w:pPr>
        <w:pStyle w:val="TOC2"/>
        <w:tabs>
          <w:tab w:val="right" w:leader="dot" w:pos="8306"/>
        </w:tabs>
      </w:pPr>
      <w:hyperlink w:anchor="_Toc5443" w:history="1">
        <w:r>
          <w:rPr>
            <w:rFonts w:ascii="仿宋" w:eastAsia="仿宋" w:hAnsi="仿宋" w:cs="仿宋" w:hint="eastAsia"/>
            <w:lang w:eastAsia="zh-CN"/>
          </w:rPr>
          <w:t>(三)、绩效评估周期</w:t>
        </w:r>
        <w:r>
          <w:tab/>
        </w:r>
        <w:r>
          <w:fldChar w:fldCharType="begin"/>
        </w:r>
        <w:r>
          <w:instrText xml:space="preserve"> PAGEREF _Toc5443 \h </w:instrText>
        </w:r>
        <w:r>
          <w:fldChar w:fldCharType="separate"/>
        </w:r>
        <w:r>
          <w:t>15</w:t>
        </w:r>
        <w:r>
          <w:fldChar w:fldCharType="end"/>
        </w:r>
      </w:hyperlink>
    </w:p>
    <w:p>
      <w:pPr>
        <w:pStyle w:val="TOC1"/>
        <w:tabs>
          <w:tab w:val="right" w:leader="dot" w:pos="8306"/>
        </w:tabs>
      </w:pPr>
      <w:hyperlink w:anchor="_Toc797" w:history="1">
        <w:r>
          <w:rPr>
            <w:rFonts w:ascii="仿宋" w:eastAsia="仿宋" w:hAnsi="仿宋" w:cs="仿宋" w:hint="eastAsia"/>
            <w:lang w:eastAsia="zh-CN"/>
          </w:rPr>
          <w:t>四、HB步进电机项目建设单位说明</w:t>
        </w:r>
        <w:r>
          <w:tab/>
        </w:r>
        <w:r>
          <w:fldChar w:fldCharType="begin"/>
        </w:r>
        <w:r>
          <w:instrText xml:space="preserve"> PAGEREF _Toc797 \h </w:instrText>
        </w:r>
        <w:r>
          <w:fldChar w:fldCharType="separate"/>
        </w:r>
        <w:r>
          <w:t>17</w:t>
        </w:r>
        <w:r>
          <w:fldChar w:fldCharType="end"/>
        </w:r>
      </w:hyperlink>
    </w:p>
    <w:p>
      <w:pPr>
        <w:pStyle w:val="TOC2"/>
        <w:tabs>
          <w:tab w:val="right" w:leader="dot" w:pos="8306"/>
        </w:tabs>
      </w:pPr>
      <w:hyperlink w:anchor="_Toc27786" w:history="1">
        <w:r>
          <w:rPr>
            <w:rFonts w:ascii="仿宋" w:eastAsia="仿宋" w:hAnsi="仿宋" w:cs="仿宋" w:hint="eastAsia"/>
            <w:lang w:eastAsia="zh-CN"/>
          </w:rPr>
          <w:t>(一)、HB步进电机项目承办单位基本情况</w:t>
        </w:r>
        <w:r>
          <w:tab/>
        </w:r>
        <w:r>
          <w:fldChar w:fldCharType="begin"/>
        </w:r>
        <w:r>
          <w:instrText xml:space="preserve"> PAGEREF _Toc27786 \h </w:instrText>
        </w:r>
        <w:r>
          <w:fldChar w:fldCharType="separate"/>
        </w:r>
        <w:r>
          <w:t>17</w:t>
        </w:r>
        <w:r>
          <w:fldChar w:fldCharType="end"/>
        </w:r>
      </w:hyperlink>
    </w:p>
    <w:p>
      <w:pPr>
        <w:pStyle w:val="TOC2"/>
        <w:tabs>
          <w:tab w:val="right" w:leader="dot" w:pos="8306"/>
        </w:tabs>
      </w:pPr>
      <w:hyperlink w:anchor="_Toc17220" w:history="1">
        <w:r>
          <w:rPr>
            <w:rFonts w:ascii="仿宋" w:eastAsia="仿宋" w:hAnsi="仿宋" w:cs="仿宋" w:hint="eastAsia"/>
            <w:lang w:eastAsia="zh-CN"/>
          </w:rPr>
          <w:t>(二)、公司经济效益分析</w:t>
        </w:r>
        <w:r>
          <w:tab/>
        </w:r>
        <w:r>
          <w:fldChar w:fldCharType="begin"/>
        </w:r>
        <w:r>
          <w:instrText xml:space="preserve"> PAGEREF _Toc17220 \h </w:instrText>
        </w:r>
        <w:r>
          <w:fldChar w:fldCharType="separate"/>
        </w:r>
        <w:r>
          <w:t>17</w:t>
        </w:r>
        <w:r>
          <w:fldChar w:fldCharType="end"/>
        </w:r>
      </w:hyperlink>
    </w:p>
    <w:p>
      <w:pPr>
        <w:pStyle w:val="TOC1"/>
        <w:tabs>
          <w:tab w:val="right" w:leader="dot" w:pos="8306"/>
        </w:tabs>
      </w:pPr>
      <w:hyperlink w:anchor="_Toc16964" w:history="1">
        <w:r>
          <w:rPr>
            <w:rFonts w:ascii="仿宋" w:eastAsia="仿宋" w:hAnsi="仿宋" w:cs="仿宋" w:hint="eastAsia"/>
            <w:lang w:eastAsia="zh-CN"/>
          </w:rPr>
          <w:t>五、HB步进电机项目可持续发展</w:t>
        </w:r>
        <w:r>
          <w:tab/>
        </w:r>
        <w:r>
          <w:fldChar w:fldCharType="begin"/>
        </w:r>
        <w:r>
          <w:instrText xml:space="preserve"> PAGEREF _Toc16964 \h </w:instrText>
        </w:r>
        <w:r>
          <w:fldChar w:fldCharType="separate"/>
        </w:r>
        <w:r>
          <w:t>18</w:t>
        </w:r>
        <w:r>
          <w:fldChar w:fldCharType="end"/>
        </w:r>
      </w:hyperlink>
    </w:p>
    <w:p>
      <w:pPr>
        <w:pStyle w:val="TOC2"/>
        <w:tabs>
          <w:tab w:val="right" w:leader="dot" w:pos="8306"/>
        </w:tabs>
      </w:pPr>
      <w:hyperlink w:anchor="_Toc18223" w:history="1">
        <w:r>
          <w:rPr>
            <w:rFonts w:ascii="仿宋" w:eastAsia="仿宋" w:hAnsi="仿宋" w:cs="仿宋" w:hint="eastAsia"/>
            <w:lang w:eastAsia="zh-CN"/>
          </w:rPr>
          <w:t>(一)、可持续战略与实践</w:t>
        </w:r>
        <w:r>
          <w:tab/>
        </w:r>
        <w:r>
          <w:fldChar w:fldCharType="begin"/>
        </w:r>
        <w:r>
          <w:instrText xml:space="preserve"> PAGEREF _Toc18223 \h </w:instrText>
        </w:r>
        <w:r>
          <w:fldChar w:fldCharType="separate"/>
        </w:r>
        <w:r>
          <w:t>18</w:t>
        </w:r>
        <w:r>
          <w:fldChar w:fldCharType="end"/>
        </w:r>
      </w:hyperlink>
    </w:p>
    <w:p>
      <w:pPr>
        <w:pStyle w:val="TOC2"/>
        <w:tabs>
          <w:tab w:val="right" w:leader="dot" w:pos="8306"/>
        </w:tabs>
      </w:pPr>
      <w:hyperlink w:anchor="_Toc20571" w:history="1">
        <w:r>
          <w:rPr>
            <w:rFonts w:ascii="仿宋" w:eastAsia="仿宋" w:hAnsi="仿宋" w:cs="仿宋" w:hint="eastAsia"/>
            <w:lang w:eastAsia="zh-CN"/>
          </w:rPr>
          <w:t>(二)、环保与社会责任</w:t>
        </w:r>
        <w:r>
          <w:tab/>
        </w:r>
        <w:r>
          <w:fldChar w:fldCharType="begin"/>
        </w:r>
        <w:r>
          <w:instrText xml:space="preserve"> PAGEREF _Toc20571 \h </w:instrText>
        </w:r>
        <w:r>
          <w:fldChar w:fldCharType="separate"/>
        </w:r>
        <w:r>
          <w:t>19</w:t>
        </w:r>
        <w:r>
          <w:fldChar w:fldCharType="end"/>
        </w:r>
      </w:hyperlink>
    </w:p>
    <w:p>
      <w:pPr>
        <w:pStyle w:val="TOC1"/>
        <w:tabs>
          <w:tab w:val="right" w:leader="dot" w:pos="8306"/>
        </w:tabs>
      </w:pPr>
      <w:hyperlink w:anchor="_Toc21502" w:history="1">
        <w:r>
          <w:rPr>
            <w:rFonts w:ascii="仿宋" w:eastAsia="仿宋" w:hAnsi="仿宋" w:cs="仿宋" w:hint="eastAsia"/>
            <w:lang w:eastAsia="zh-CN"/>
          </w:rPr>
          <w:t>六、HB步进电机项目选址可行性分析</w:t>
        </w:r>
        <w:r>
          <w:tab/>
        </w:r>
        <w:r>
          <w:fldChar w:fldCharType="begin"/>
        </w:r>
        <w:r>
          <w:instrText xml:space="preserve"> PAGEREF _Toc21502 \h </w:instrText>
        </w:r>
        <w:r>
          <w:fldChar w:fldCharType="separate"/>
        </w:r>
        <w:r>
          <w:t>20</w:t>
        </w:r>
        <w:r>
          <w:fldChar w:fldCharType="end"/>
        </w:r>
      </w:hyperlink>
    </w:p>
    <w:p>
      <w:pPr>
        <w:pStyle w:val="TOC2"/>
        <w:tabs>
          <w:tab w:val="right" w:leader="dot" w:pos="8306"/>
        </w:tabs>
      </w:pPr>
      <w:hyperlink w:anchor="_Toc30411" w:history="1">
        <w:r>
          <w:rPr>
            <w:rFonts w:ascii="仿宋" w:eastAsia="仿宋" w:hAnsi="仿宋" w:cs="仿宋" w:hint="eastAsia"/>
            <w:lang w:eastAsia="zh-CN"/>
          </w:rPr>
          <w:t>(一)、HB步进电机项目选址</w:t>
        </w:r>
        <w:r>
          <w:tab/>
        </w:r>
        <w:r>
          <w:fldChar w:fldCharType="begin"/>
        </w:r>
        <w:r>
          <w:instrText xml:space="preserve"> PAGEREF _Toc30411 \h </w:instrText>
        </w:r>
        <w:r>
          <w:fldChar w:fldCharType="separate"/>
        </w:r>
        <w:r>
          <w:t>20</w:t>
        </w:r>
        <w:r>
          <w:fldChar w:fldCharType="end"/>
        </w:r>
      </w:hyperlink>
    </w:p>
    <w:p>
      <w:pPr>
        <w:pStyle w:val="TOC2"/>
        <w:tabs>
          <w:tab w:val="right" w:leader="dot" w:pos="8306"/>
        </w:tabs>
      </w:pPr>
      <w:hyperlink w:anchor="_Toc9143" w:history="1">
        <w:r>
          <w:rPr>
            <w:rFonts w:ascii="仿宋" w:eastAsia="仿宋" w:hAnsi="仿宋" w:cs="仿宋" w:hint="eastAsia"/>
            <w:lang w:eastAsia="zh-CN"/>
          </w:rPr>
          <w:t>(二)、用地控制指标</w:t>
        </w:r>
        <w:r>
          <w:tab/>
        </w:r>
        <w:r>
          <w:fldChar w:fldCharType="begin"/>
        </w:r>
        <w:r>
          <w:instrText xml:space="preserve"> PAGEREF _Toc9143 \h </w:instrText>
        </w:r>
        <w:r>
          <w:fldChar w:fldCharType="separate"/>
        </w:r>
        <w:r>
          <w:t>20</w:t>
        </w:r>
        <w:r>
          <w:fldChar w:fldCharType="end"/>
        </w:r>
      </w:hyperlink>
    </w:p>
    <w:p>
      <w:pPr>
        <w:pStyle w:val="TOC2"/>
        <w:tabs>
          <w:tab w:val="right" w:leader="dot" w:pos="8306"/>
        </w:tabs>
      </w:pPr>
      <w:hyperlink w:anchor="_Toc16814" w:history="1">
        <w:r>
          <w:rPr>
            <w:rFonts w:ascii="仿宋" w:eastAsia="仿宋" w:hAnsi="仿宋" w:cs="仿宋" w:hint="eastAsia"/>
            <w:lang w:eastAsia="zh-CN"/>
          </w:rPr>
          <w:t>(三)、节约用地措施</w:t>
        </w:r>
        <w:r>
          <w:tab/>
        </w:r>
        <w:r>
          <w:fldChar w:fldCharType="begin"/>
        </w:r>
        <w:r>
          <w:instrText xml:space="preserve"> PAGEREF _Toc16814 \h </w:instrText>
        </w:r>
        <w:r>
          <w:fldChar w:fldCharType="separate"/>
        </w:r>
        <w:r>
          <w:t>22</w:t>
        </w:r>
        <w:r>
          <w:fldChar w:fldCharType="end"/>
        </w:r>
      </w:hyperlink>
    </w:p>
    <w:p>
      <w:pPr>
        <w:pStyle w:val="TOC2"/>
        <w:tabs>
          <w:tab w:val="right" w:leader="dot" w:pos="8306"/>
        </w:tabs>
      </w:pPr>
      <w:hyperlink w:anchor="_Toc2949" w:history="1">
        <w:r>
          <w:rPr>
            <w:rFonts w:ascii="仿宋" w:eastAsia="仿宋" w:hAnsi="仿宋" w:cs="仿宋" w:hint="eastAsia"/>
            <w:lang w:eastAsia="zh-CN"/>
          </w:rPr>
          <w:t>(四)、总图布置方案</w:t>
        </w:r>
        <w:r>
          <w:tab/>
        </w:r>
        <w:r>
          <w:fldChar w:fldCharType="begin"/>
        </w:r>
        <w:r>
          <w:instrText xml:space="preserve"> PAGEREF _Toc2949 \h </w:instrText>
        </w:r>
        <w:r>
          <w:fldChar w:fldCharType="separate"/>
        </w:r>
        <w:r>
          <w:t>23</w:t>
        </w:r>
        <w:r>
          <w:fldChar w:fldCharType="end"/>
        </w:r>
      </w:hyperlink>
    </w:p>
    <w:p>
      <w:pPr>
        <w:pStyle w:val="TOC2"/>
        <w:tabs>
          <w:tab w:val="right" w:leader="dot" w:pos="8306"/>
        </w:tabs>
      </w:pPr>
      <w:hyperlink w:anchor="_Toc19706" w:history="1">
        <w:r>
          <w:rPr>
            <w:rFonts w:ascii="仿宋" w:eastAsia="仿宋" w:hAnsi="仿宋" w:cs="仿宋" w:hint="eastAsia"/>
            <w:lang w:eastAsia="zh-CN"/>
          </w:rPr>
          <w:t>(五)、选址综合评价</w:t>
        </w:r>
        <w:r>
          <w:tab/>
        </w:r>
        <w:r>
          <w:fldChar w:fldCharType="begin"/>
        </w:r>
        <w:r>
          <w:instrText xml:space="preserve"> PAGEREF _Toc19706 \h </w:instrText>
        </w:r>
        <w:r>
          <w:fldChar w:fldCharType="separate"/>
        </w:r>
        <w:r>
          <w:t>24</w:t>
        </w:r>
        <w:r>
          <w:fldChar w:fldCharType="end"/>
        </w:r>
      </w:hyperlink>
    </w:p>
    <w:p>
      <w:pPr>
        <w:pStyle w:val="TOC1"/>
        <w:tabs>
          <w:tab w:val="right" w:leader="dot" w:pos="8306"/>
        </w:tabs>
      </w:pPr>
      <w:hyperlink w:anchor="_Toc19742" w:history="1">
        <w:r>
          <w:rPr>
            <w:rFonts w:ascii="仿宋" w:eastAsia="仿宋" w:hAnsi="仿宋" w:cs="仿宋" w:hint="eastAsia"/>
            <w:lang w:eastAsia="zh-CN"/>
          </w:rPr>
          <w:t>七、HB步进电机项目经营效益</w:t>
        </w:r>
        <w:r>
          <w:tab/>
        </w:r>
        <w:r>
          <w:fldChar w:fldCharType="begin"/>
        </w:r>
        <w:r>
          <w:instrText xml:space="preserve"> PAGEREF _Toc19742 \h </w:instrText>
        </w:r>
        <w:r>
          <w:fldChar w:fldCharType="separate"/>
        </w:r>
        <w:r>
          <w:t>25</w:t>
        </w:r>
        <w:r>
          <w:fldChar w:fldCharType="end"/>
        </w:r>
      </w:hyperlink>
    </w:p>
    <w:p>
      <w:pPr>
        <w:pStyle w:val="TOC2"/>
        <w:tabs>
          <w:tab w:val="right" w:leader="dot" w:pos="8306"/>
        </w:tabs>
      </w:pPr>
      <w:hyperlink w:anchor="_Toc23257" w:history="1">
        <w:r>
          <w:rPr>
            <w:rFonts w:ascii="仿宋" w:eastAsia="仿宋" w:hAnsi="仿宋" w:cs="仿宋" w:hint="eastAsia"/>
            <w:lang w:eastAsia="zh-CN"/>
          </w:rPr>
          <w:t>(一)、经济评价财务测算</w:t>
        </w:r>
        <w:r>
          <w:tab/>
        </w:r>
        <w:r>
          <w:fldChar w:fldCharType="begin"/>
        </w:r>
        <w:r>
          <w:instrText xml:space="preserve"> PAGEREF _Toc23257 \h </w:instrText>
        </w:r>
        <w:r>
          <w:fldChar w:fldCharType="separate"/>
        </w:r>
        <w:r>
          <w:t>25</w:t>
        </w:r>
        <w:r>
          <w:fldChar w:fldCharType="end"/>
        </w:r>
      </w:hyperlink>
    </w:p>
    <w:p>
      <w:pPr>
        <w:pStyle w:val="TOC2"/>
        <w:tabs>
          <w:tab w:val="right" w:leader="dot" w:pos="8306"/>
        </w:tabs>
      </w:pPr>
      <w:hyperlink w:anchor="_Toc13350" w:history="1">
        <w:r>
          <w:rPr>
            <w:rFonts w:ascii="仿宋" w:eastAsia="仿宋" w:hAnsi="仿宋" w:cs="仿宋" w:hint="eastAsia"/>
            <w:lang w:eastAsia="zh-CN"/>
          </w:rPr>
          <w:t>(二)、HB步进电机项目盈利能力分析</w:t>
        </w:r>
        <w:r>
          <w:tab/>
        </w:r>
        <w:r>
          <w:fldChar w:fldCharType="begin"/>
        </w:r>
        <w:r>
          <w:instrText xml:space="preserve"> PAGEREF _Toc13350 \h </w:instrText>
        </w:r>
        <w:r>
          <w:fldChar w:fldCharType="separate"/>
        </w:r>
        <w:r>
          <w:t>26</w:t>
        </w:r>
        <w:r>
          <w:fldChar w:fldCharType="end"/>
        </w:r>
      </w:hyperlink>
    </w:p>
    <w:p>
      <w:pPr>
        <w:pStyle w:val="TOC1"/>
        <w:tabs>
          <w:tab w:val="right" w:leader="dot" w:pos="8306"/>
        </w:tabs>
      </w:pPr>
      <w:hyperlink w:anchor="_Toc23033" w:history="1">
        <w:r>
          <w:rPr>
            <w:rFonts w:ascii="仿宋" w:eastAsia="仿宋" w:hAnsi="仿宋" w:cs="仿宋" w:hint="eastAsia"/>
            <w:lang w:eastAsia="zh-CN"/>
          </w:rPr>
          <w:t>八、HB步进电机项目风险管理</w:t>
        </w:r>
        <w:r>
          <w:tab/>
        </w:r>
        <w:r>
          <w:fldChar w:fldCharType="begin"/>
        </w:r>
        <w:r>
          <w:instrText xml:space="preserve"> PAGEREF _Toc23033 \h </w:instrText>
        </w:r>
        <w:r>
          <w:fldChar w:fldCharType="separate"/>
        </w:r>
        <w:r>
          <w:t>27</w:t>
        </w:r>
        <w:r>
          <w:fldChar w:fldCharType="end"/>
        </w:r>
      </w:hyperlink>
    </w:p>
    <w:p>
      <w:pPr>
        <w:pStyle w:val="TOC2"/>
        <w:tabs>
          <w:tab w:val="right" w:leader="dot" w:pos="8306"/>
        </w:tabs>
      </w:pPr>
      <w:hyperlink w:anchor="_Toc26560" w:history="1">
        <w:r>
          <w:rPr>
            <w:rFonts w:ascii="仿宋" w:eastAsia="仿宋" w:hAnsi="仿宋" w:cs="仿宋" w:hint="eastAsia"/>
            <w:lang w:eastAsia="zh-CN"/>
          </w:rPr>
          <w:t>(一)、风险识别与评估</w:t>
        </w:r>
        <w:r>
          <w:tab/>
        </w:r>
        <w:r>
          <w:fldChar w:fldCharType="begin"/>
        </w:r>
        <w:r>
          <w:instrText xml:space="preserve"> PAGEREF _Toc26560 \h </w:instrText>
        </w:r>
        <w:r>
          <w:fldChar w:fldCharType="separate"/>
        </w:r>
        <w:r>
          <w:t>27</w:t>
        </w:r>
        <w:r>
          <w:fldChar w:fldCharType="end"/>
        </w:r>
      </w:hyperlink>
    </w:p>
    <w:p>
      <w:pPr>
        <w:pStyle w:val="TOC2"/>
        <w:tabs>
          <w:tab w:val="right" w:leader="dot" w:pos="8306"/>
        </w:tabs>
      </w:pPr>
      <w:hyperlink w:anchor="_Toc17239" w:history="1">
        <w:r>
          <w:rPr>
            <w:rFonts w:ascii="仿宋" w:eastAsia="仿宋" w:hAnsi="仿宋" w:cs="仿宋" w:hint="eastAsia"/>
            <w:lang w:eastAsia="zh-CN"/>
          </w:rPr>
          <w:t>(二)、风险应对策略</w:t>
        </w:r>
        <w:r>
          <w:tab/>
        </w:r>
        <w:r>
          <w:fldChar w:fldCharType="begin"/>
        </w:r>
        <w:r>
          <w:instrText xml:space="preserve"> PAGEREF _Toc17239 \h </w:instrText>
        </w:r>
        <w:r>
          <w:fldChar w:fldCharType="separate"/>
        </w:r>
        <w:r>
          <w:t>28</w:t>
        </w:r>
        <w:r>
          <w:fldChar w:fldCharType="end"/>
        </w:r>
      </w:hyperlink>
    </w:p>
    <w:p>
      <w:pPr>
        <w:pStyle w:val="TOC2"/>
        <w:tabs>
          <w:tab w:val="right" w:leader="dot" w:pos="8306"/>
        </w:tabs>
      </w:pPr>
      <w:hyperlink w:anchor="_Toc22971" w:history="1">
        <w:r>
          <w:rPr>
            <w:rFonts w:ascii="仿宋" w:eastAsia="仿宋" w:hAnsi="仿宋" w:cs="仿宋" w:hint="eastAsia"/>
            <w:lang w:eastAsia="zh-CN"/>
          </w:rPr>
          <w:t>(三)、风险监控与控制</w:t>
        </w:r>
        <w:r>
          <w:tab/>
        </w:r>
        <w:r>
          <w:fldChar w:fldCharType="begin"/>
        </w:r>
        <w:r>
          <w:instrText xml:space="preserve"> PAGEREF _Toc22971 \h </w:instrText>
        </w:r>
        <w:r>
          <w:fldChar w:fldCharType="separate"/>
        </w:r>
        <w:r>
          <w:t>30</w:t>
        </w:r>
        <w:r>
          <w:fldChar w:fldCharType="end"/>
        </w:r>
      </w:hyperlink>
    </w:p>
    <w:p>
      <w:pPr>
        <w:pStyle w:val="TOC1"/>
        <w:tabs>
          <w:tab w:val="right" w:leader="dot" w:pos="8306"/>
        </w:tabs>
      </w:pPr>
      <w:hyperlink w:anchor="_Toc13126" w:history="1">
        <w:r>
          <w:rPr>
            <w:rFonts w:ascii="仿宋" w:eastAsia="仿宋" w:hAnsi="仿宋" w:cs="仿宋" w:hint="eastAsia"/>
            <w:lang w:eastAsia="zh-CN"/>
          </w:rPr>
          <w:t>九、HB步进电机项目计划安排</w:t>
        </w:r>
        <w:r>
          <w:tab/>
        </w:r>
        <w:r>
          <w:fldChar w:fldCharType="begin"/>
        </w:r>
        <w:r>
          <w:instrText xml:space="preserve"> PAGEREF _Toc13126 \h </w:instrText>
        </w:r>
        <w:r>
          <w:fldChar w:fldCharType="separate"/>
        </w:r>
        <w:r>
          <w:t>31</w:t>
        </w:r>
        <w:r>
          <w:fldChar w:fldCharType="end"/>
        </w:r>
      </w:hyperlink>
    </w:p>
    <w:p>
      <w:pPr>
        <w:pStyle w:val="TOC2"/>
        <w:tabs>
          <w:tab w:val="right" w:leader="dot" w:pos="8306"/>
        </w:tabs>
      </w:pPr>
      <w:hyperlink w:anchor="_Toc18417" w:history="1">
        <w:r>
          <w:rPr>
            <w:rFonts w:ascii="仿宋" w:eastAsia="仿宋" w:hAnsi="仿宋" w:cs="仿宋" w:hint="eastAsia"/>
            <w:lang w:eastAsia="zh-CN"/>
          </w:rPr>
          <w:t>(一)、建设周期</w:t>
        </w:r>
        <w:r>
          <w:tab/>
        </w:r>
        <w:r>
          <w:fldChar w:fldCharType="begin"/>
        </w:r>
        <w:r>
          <w:instrText xml:space="preserve"> PAGEREF _Toc18417 \h </w:instrText>
        </w:r>
        <w:r>
          <w:fldChar w:fldCharType="separate"/>
        </w:r>
        <w:r>
          <w:t>31</w:t>
        </w:r>
        <w:r>
          <w:fldChar w:fldCharType="end"/>
        </w:r>
      </w:hyperlink>
    </w:p>
    <w:p>
      <w:pPr>
        <w:pStyle w:val="TOC2"/>
        <w:tabs>
          <w:tab w:val="right" w:leader="dot" w:pos="8306"/>
        </w:tabs>
      </w:pPr>
      <w:hyperlink w:anchor="_Toc32704" w:history="1">
        <w:r>
          <w:rPr>
            <w:rFonts w:ascii="仿宋" w:eastAsia="仿宋" w:hAnsi="仿宋" w:cs="仿宋" w:hint="eastAsia"/>
            <w:lang w:eastAsia="zh-CN"/>
          </w:rPr>
          <w:t>(二)、建设进度</w:t>
        </w:r>
        <w:r>
          <w:tab/>
        </w:r>
        <w:r>
          <w:fldChar w:fldCharType="begin"/>
        </w:r>
        <w:r>
          <w:instrText xml:space="preserve"> PAGEREF _Toc32704 \h </w:instrText>
        </w:r>
        <w:r>
          <w:fldChar w:fldCharType="separate"/>
        </w:r>
        <w:r>
          <w:t>32</w:t>
        </w:r>
        <w:r>
          <w:fldChar w:fldCharType="end"/>
        </w:r>
      </w:hyperlink>
    </w:p>
    <w:p>
      <w:pPr>
        <w:pStyle w:val="TOC2"/>
        <w:tabs>
          <w:tab w:val="right" w:leader="dot" w:pos="8306"/>
        </w:tabs>
      </w:pPr>
      <w:hyperlink w:anchor="_Toc10706" w:history="1">
        <w:r>
          <w:rPr>
            <w:rFonts w:ascii="仿宋" w:eastAsia="仿宋" w:hAnsi="仿宋" w:cs="仿宋" w:hint="eastAsia"/>
            <w:lang w:eastAsia="zh-CN"/>
          </w:rPr>
          <w:t>(三)、进度安排注意事项</w:t>
        </w:r>
        <w:r>
          <w:tab/>
        </w:r>
        <w:r>
          <w:fldChar w:fldCharType="begin"/>
        </w:r>
        <w:r>
          <w:instrText xml:space="preserve"> PAGEREF _Toc10706 \h </w:instrText>
        </w:r>
        <w:r>
          <w:fldChar w:fldCharType="separate"/>
        </w:r>
        <w:r>
          <w:t>33</w:t>
        </w:r>
        <w:r>
          <w:fldChar w:fldCharType="end"/>
        </w:r>
      </w:hyperlink>
    </w:p>
    <w:p>
      <w:pPr>
        <w:pStyle w:val="TOC2"/>
        <w:tabs>
          <w:tab w:val="right" w:leader="dot" w:pos="8306"/>
        </w:tabs>
      </w:pPr>
      <w:hyperlink w:anchor="_Toc24140" w:history="1">
        <w:r>
          <w:rPr>
            <w:rFonts w:ascii="仿宋" w:eastAsia="仿宋" w:hAnsi="仿宋" w:cs="仿宋" w:hint="eastAsia"/>
            <w:lang w:eastAsia="zh-CN"/>
          </w:rPr>
          <w:t>(四)、人力资源配置</w:t>
        </w:r>
        <w:r>
          <w:tab/>
        </w:r>
        <w:r>
          <w:fldChar w:fldCharType="begin"/>
        </w:r>
        <w:r>
          <w:instrText xml:space="preserve"> PAGEREF _Toc24140 \h </w:instrText>
        </w:r>
        <w:r>
          <w:fldChar w:fldCharType="separate"/>
        </w:r>
        <w:r>
          <w:t>35</w:t>
        </w:r>
        <w:r>
          <w:fldChar w:fldCharType="end"/>
        </w:r>
      </w:hyperlink>
    </w:p>
    <w:p>
      <w:pPr>
        <w:pStyle w:val="TOC1"/>
        <w:tabs>
          <w:tab w:val="right" w:leader="dot" w:pos="8306"/>
        </w:tabs>
      </w:pPr>
      <w:hyperlink w:anchor="_Toc29501" w:history="1">
        <w:r>
          <w:rPr>
            <w:rFonts w:ascii="仿宋" w:eastAsia="仿宋" w:hAnsi="仿宋" w:cs="仿宋" w:hint="eastAsia"/>
            <w:lang w:eastAsia="zh-CN"/>
          </w:rPr>
          <w:t>十、HB步进电机项目技术管理</w:t>
        </w:r>
        <w:r>
          <w:tab/>
        </w:r>
        <w:r>
          <w:fldChar w:fldCharType="begin"/>
        </w:r>
        <w:r>
          <w:instrText xml:space="preserve"> PAGEREF _Toc29501 \h </w:instrText>
        </w:r>
        <w:r>
          <w:fldChar w:fldCharType="separate"/>
        </w:r>
        <w:r>
          <w:t>35</w:t>
        </w:r>
        <w:r>
          <w:fldChar w:fldCharType="end"/>
        </w:r>
      </w:hyperlink>
    </w:p>
    <w:p>
      <w:pPr>
        <w:pStyle w:val="TOC2"/>
        <w:tabs>
          <w:tab w:val="right" w:leader="dot" w:pos="8306"/>
        </w:tabs>
      </w:pPr>
      <w:hyperlink w:anchor="_Toc32248" w:history="1">
        <w:r>
          <w:rPr>
            <w:rFonts w:ascii="仿宋" w:eastAsia="仿宋" w:hAnsi="仿宋" w:cs="仿宋" w:hint="eastAsia"/>
            <w:lang w:eastAsia="zh-CN"/>
          </w:rPr>
          <w:t>(一)、技术方案选用方向</w:t>
        </w:r>
        <w:r>
          <w:tab/>
        </w:r>
        <w:r>
          <w:fldChar w:fldCharType="begin"/>
        </w:r>
        <w:r>
          <w:instrText xml:space="preserve"> PAGEREF _Toc32248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7" w:history="1">
        <w:r>
          <w:rPr>
            <w:rFonts w:ascii="仿宋" w:eastAsia="仿宋" w:hAnsi="仿宋" w:cs="仿宋" w:hint="eastAsia"/>
            <w:lang w:eastAsia="zh-CN"/>
          </w:rPr>
          <w:t>(二)、工艺技术方案选用原则</w:t>
        </w:r>
        <w:r>
          <w:tab/>
        </w:r>
        <w:r>
          <w:fldChar w:fldCharType="begin"/>
        </w:r>
        <w:r>
          <w:instrText xml:space="preserve"> PAGEREF _Toc7947 \h </w:instrText>
        </w:r>
        <w:r>
          <w:fldChar w:fldCharType="separate"/>
        </w:r>
        <w:r>
          <w:t>37</w:t>
        </w:r>
        <w:r>
          <w:fldChar w:fldCharType="end"/>
        </w:r>
      </w:hyperlink>
    </w:p>
    <w:p>
      <w:pPr>
        <w:pStyle w:val="TOC2"/>
        <w:tabs>
          <w:tab w:val="right" w:leader="dot" w:pos="8306"/>
        </w:tabs>
      </w:pPr>
      <w:hyperlink w:anchor="_Toc24120" w:history="1">
        <w:r>
          <w:rPr>
            <w:rFonts w:ascii="仿宋" w:eastAsia="仿宋" w:hAnsi="仿宋" w:cs="仿宋" w:hint="eastAsia"/>
            <w:lang w:eastAsia="zh-CN"/>
          </w:rPr>
          <w:t>(三)、工艺技术方案要求</w:t>
        </w:r>
        <w:r>
          <w:tab/>
        </w:r>
        <w:r>
          <w:fldChar w:fldCharType="begin"/>
        </w:r>
        <w:r>
          <w:instrText xml:space="preserve"> PAGEREF _Toc24120 \h </w:instrText>
        </w:r>
        <w:r>
          <w:fldChar w:fldCharType="separate"/>
        </w:r>
        <w:r>
          <w:t>39</w:t>
        </w:r>
        <w:r>
          <w:fldChar w:fldCharType="end"/>
        </w:r>
      </w:hyperlink>
    </w:p>
    <w:p>
      <w:pPr>
        <w:pStyle w:val="TOC1"/>
        <w:tabs>
          <w:tab w:val="right" w:leader="dot" w:pos="8306"/>
        </w:tabs>
      </w:pPr>
      <w:hyperlink w:anchor="_Toc18164" w:history="1">
        <w:r>
          <w:rPr>
            <w:rFonts w:ascii="仿宋" w:eastAsia="仿宋" w:hAnsi="仿宋" w:cs="仿宋" w:hint="eastAsia"/>
            <w:lang w:eastAsia="zh-CN"/>
          </w:rPr>
          <w:t>十一、HB步进电机项目社会影响</w:t>
        </w:r>
        <w:r>
          <w:tab/>
        </w:r>
        <w:r>
          <w:fldChar w:fldCharType="begin"/>
        </w:r>
        <w:r>
          <w:instrText xml:space="preserve"> PAGEREF _Toc18164 \h </w:instrText>
        </w:r>
        <w:r>
          <w:fldChar w:fldCharType="separate"/>
        </w:r>
        <w:r>
          <w:t>42</w:t>
        </w:r>
        <w:r>
          <w:fldChar w:fldCharType="end"/>
        </w:r>
      </w:hyperlink>
    </w:p>
    <w:p>
      <w:pPr>
        <w:pStyle w:val="TOC2"/>
        <w:tabs>
          <w:tab w:val="right" w:leader="dot" w:pos="8306"/>
        </w:tabs>
      </w:pPr>
      <w:hyperlink w:anchor="_Toc12711" w:history="1">
        <w:r>
          <w:rPr>
            <w:rFonts w:ascii="仿宋" w:eastAsia="仿宋" w:hAnsi="仿宋" w:cs="仿宋" w:hint="eastAsia"/>
            <w:lang w:eastAsia="zh-CN"/>
          </w:rPr>
          <w:t>(一)、社会责任与义务</w:t>
        </w:r>
        <w:r>
          <w:tab/>
        </w:r>
        <w:r>
          <w:fldChar w:fldCharType="begin"/>
        </w:r>
        <w:r>
          <w:instrText xml:space="preserve"> PAGEREF _Toc12711 \h </w:instrText>
        </w:r>
        <w:r>
          <w:fldChar w:fldCharType="separate"/>
        </w:r>
        <w:r>
          <w:t>42</w:t>
        </w:r>
        <w:r>
          <w:fldChar w:fldCharType="end"/>
        </w:r>
      </w:hyperlink>
    </w:p>
    <w:p>
      <w:pPr>
        <w:pStyle w:val="TOC2"/>
        <w:tabs>
          <w:tab w:val="right" w:leader="dot" w:pos="8306"/>
        </w:tabs>
      </w:pPr>
      <w:hyperlink w:anchor="_Toc31682" w:history="1">
        <w:r>
          <w:rPr>
            <w:rFonts w:ascii="仿宋" w:eastAsia="仿宋" w:hAnsi="仿宋" w:cs="仿宋" w:hint="eastAsia"/>
            <w:lang w:eastAsia="zh-CN"/>
          </w:rPr>
          <w:t>(二)、社会参与与沟通</w:t>
        </w:r>
        <w:r>
          <w:tab/>
        </w:r>
        <w:r>
          <w:fldChar w:fldCharType="begin"/>
        </w:r>
        <w:r>
          <w:instrText xml:space="preserve"> PAGEREF _Toc31682 \h </w:instrText>
        </w:r>
        <w:r>
          <w:fldChar w:fldCharType="separate"/>
        </w:r>
        <w:r>
          <w:t>42</w:t>
        </w:r>
        <w:r>
          <w:fldChar w:fldCharType="end"/>
        </w:r>
      </w:hyperlink>
    </w:p>
    <w:p>
      <w:pPr>
        <w:pStyle w:val="TOC1"/>
        <w:tabs>
          <w:tab w:val="right" w:leader="dot" w:pos="8306"/>
        </w:tabs>
      </w:pPr>
      <w:hyperlink w:anchor="_Toc21512" w:history="1">
        <w:r>
          <w:rPr>
            <w:rFonts w:ascii="仿宋" w:eastAsia="仿宋" w:hAnsi="仿宋" w:cs="仿宋" w:hint="eastAsia"/>
            <w:lang w:eastAsia="zh-CN"/>
          </w:rPr>
          <w:t>十二、生产安全保护</w:t>
        </w:r>
        <w:r>
          <w:tab/>
        </w:r>
        <w:r>
          <w:fldChar w:fldCharType="begin"/>
        </w:r>
        <w:r>
          <w:instrText xml:space="preserve"> PAGEREF _Toc21512 \h </w:instrText>
        </w:r>
        <w:r>
          <w:fldChar w:fldCharType="separate"/>
        </w:r>
        <w:r>
          <w:t>43</w:t>
        </w:r>
        <w:r>
          <w:fldChar w:fldCharType="end"/>
        </w:r>
      </w:hyperlink>
    </w:p>
    <w:p>
      <w:pPr>
        <w:pStyle w:val="TOC2"/>
        <w:tabs>
          <w:tab w:val="right" w:leader="dot" w:pos="8306"/>
        </w:tabs>
      </w:pPr>
      <w:hyperlink w:anchor="_Toc26599" w:history="1">
        <w:r>
          <w:rPr>
            <w:rFonts w:ascii="仿宋" w:eastAsia="仿宋" w:hAnsi="仿宋" w:cs="仿宋" w:hint="eastAsia"/>
            <w:lang w:eastAsia="zh-CN"/>
          </w:rPr>
          <w:t>(一)、消防安全</w:t>
        </w:r>
        <w:r>
          <w:tab/>
        </w:r>
        <w:r>
          <w:fldChar w:fldCharType="begin"/>
        </w:r>
        <w:r>
          <w:instrText xml:space="preserve"> PAGEREF _Toc26599 \h </w:instrText>
        </w:r>
        <w:r>
          <w:fldChar w:fldCharType="separate"/>
        </w:r>
        <w:r>
          <w:t>43</w:t>
        </w:r>
        <w:r>
          <w:fldChar w:fldCharType="end"/>
        </w:r>
      </w:hyperlink>
    </w:p>
    <w:p>
      <w:pPr>
        <w:pStyle w:val="TOC2"/>
        <w:tabs>
          <w:tab w:val="right" w:leader="dot" w:pos="8306"/>
        </w:tabs>
      </w:pPr>
      <w:hyperlink w:anchor="_Toc21738" w:history="1">
        <w:r>
          <w:rPr>
            <w:rFonts w:ascii="仿宋" w:eastAsia="仿宋" w:hAnsi="仿宋" w:cs="仿宋" w:hint="eastAsia"/>
            <w:lang w:eastAsia="zh-CN"/>
          </w:rPr>
          <w:t>(二)、防火防爆总图布置措施</w:t>
        </w:r>
        <w:r>
          <w:tab/>
        </w:r>
        <w:r>
          <w:fldChar w:fldCharType="begin"/>
        </w:r>
        <w:r>
          <w:instrText xml:space="preserve"> PAGEREF _Toc21738 \h </w:instrText>
        </w:r>
        <w:r>
          <w:fldChar w:fldCharType="separate"/>
        </w:r>
        <w:r>
          <w:t>45</w:t>
        </w:r>
        <w:r>
          <w:fldChar w:fldCharType="end"/>
        </w:r>
      </w:hyperlink>
    </w:p>
    <w:p>
      <w:pPr>
        <w:pStyle w:val="TOC2"/>
        <w:tabs>
          <w:tab w:val="right" w:leader="dot" w:pos="8306"/>
        </w:tabs>
      </w:pPr>
      <w:hyperlink w:anchor="_Toc22510" w:history="1">
        <w:r>
          <w:rPr>
            <w:rFonts w:ascii="仿宋" w:eastAsia="仿宋" w:hAnsi="仿宋" w:cs="仿宋" w:hint="eastAsia"/>
            <w:lang w:eastAsia="zh-CN"/>
          </w:rPr>
          <w:t>(三)、自然灾害防范措施</w:t>
        </w:r>
        <w:r>
          <w:tab/>
        </w:r>
        <w:r>
          <w:fldChar w:fldCharType="begin"/>
        </w:r>
        <w:r>
          <w:instrText xml:space="preserve"> PAGEREF _Toc22510 \h </w:instrText>
        </w:r>
        <w:r>
          <w:fldChar w:fldCharType="separate"/>
        </w:r>
        <w:r>
          <w:t>46</w:t>
        </w:r>
        <w:r>
          <w:fldChar w:fldCharType="end"/>
        </w:r>
      </w:hyperlink>
    </w:p>
    <w:p>
      <w:pPr>
        <w:pStyle w:val="TOC2"/>
        <w:tabs>
          <w:tab w:val="right" w:leader="dot" w:pos="8306"/>
        </w:tabs>
      </w:pPr>
      <w:hyperlink w:anchor="_Toc25828" w:history="1">
        <w:r>
          <w:rPr>
            <w:rFonts w:ascii="仿宋" w:eastAsia="仿宋" w:hAnsi="仿宋" w:cs="仿宋" w:hint="eastAsia"/>
            <w:lang w:eastAsia="zh-CN"/>
          </w:rPr>
          <w:t>(四)、安全色及安全标志使用要求</w:t>
        </w:r>
        <w:r>
          <w:tab/>
        </w:r>
        <w:r>
          <w:fldChar w:fldCharType="begin"/>
        </w:r>
        <w:r>
          <w:instrText xml:space="preserve"> PAGEREF _Toc25828 \h </w:instrText>
        </w:r>
        <w:r>
          <w:fldChar w:fldCharType="separate"/>
        </w:r>
        <w:r>
          <w:t>47</w:t>
        </w:r>
        <w:r>
          <w:fldChar w:fldCharType="end"/>
        </w:r>
      </w:hyperlink>
    </w:p>
    <w:p>
      <w:pPr>
        <w:pStyle w:val="TOC2"/>
        <w:tabs>
          <w:tab w:val="right" w:leader="dot" w:pos="8306"/>
        </w:tabs>
      </w:pPr>
      <w:hyperlink w:anchor="_Toc24428" w:history="1">
        <w:r>
          <w:rPr>
            <w:rFonts w:ascii="仿宋" w:eastAsia="仿宋" w:hAnsi="仿宋" w:cs="仿宋" w:hint="eastAsia"/>
            <w:lang w:eastAsia="zh-CN"/>
          </w:rPr>
          <w:t>(五)、防尘防毒措施</w:t>
        </w:r>
        <w:r>
          <w:tab/>
        </w:r>
        <w:r>
          <w:fldChar w:fldCharType="begin"/>
        </w:r>
        <w:r>
          <w:instrText xml:space="preserve"> PAGEREF _Toc24428 \h </w:instrText>
        </w:r>
        <w:r>
          <w:fldChar w:fldCharType="separate"/>
        </w:r>
        <w:r>
          <w:t>48</w:t>
        </w:r>
        <w:r>
          <w:fldChar w:fldCharType="end"/>
        </w:r>
      </w:hyperlink>
    </w:p>
    <w:p>
      <w:pPr>
        <w:pStyle w:val="TOC2"/>
        <w:tabs>
          <w:tab w:val="right" w:leader="dot" w:pos="8306"/>
        </w:tabs>
      </w:pPr>
      <w:hyperlink w:anchor="_Toc8521" w:history="1">
        <w:r>
          <w:rPr>
            <w:rFonts w:ascii="仿宋" w:eastAsia="仿宋" w:hAnsi="仿宋" w:cs="仿宋" w:hint="eastAsia"/>
            <w:lang w:eastAsia="zh-CN"/>
          </w:rPr>
          <w:t>(六)、防静电、触电防护及防雷措施</w:t>
        </w:r>
        <w:r>
          <w:tab/>
        </w:r>
        <w:r>
          <w:fldChar w:fldCharType="begin"/>
        </w:r>
        <w:r>
          <w:instrText xml:space="preserve"> PAGEREF _Toc8521 \h </w:instrText>
        </w:r>
        <w:r>
          <w:fldChar w:fldCharType="separate"/>
        </w:r>
        <w:r>
          <w:t>49</w:t>
        </w:r>
        <w:r>
          <w:fldChar w:fldCharType="end"/>
        </w:r>
      </w:hyperlink>
    </w:p>
    <w:p>
      <w:pPr>
        <w:pStyle w:val="TOC2"/>
        <w:tabs>
          <w:tab w:val="right" w:leader="dot" w:pos="8306"/>
        </w:tabs>
      </w:pPr>
      <w:hyperlink w:anchor="_Toc17993" w:history="1">
        <w:r>
          <w:rPr>
            <w:rFonts w:ascii="仿宋" w:eastAsia="仿宋" w:hAnsi="仿宋" w:cs="仿宋" w:hint="eastAsia"/>
            <w:lang w:eastAsia="zh-CN"/>
          </w:rPr>
          <w:t>(七)、机械设备安全保障措施</w:t>
        </w:r>
        <w:r>
          <w:tab/>
        </w:r>
        <w:r>
          <w:fldChar w:fldCharType="begin"/>
        </w:r>
        <w:r>
          <w:instrText xml:space="preserve"> PAGEREF _Toc17993 \h </w:instrText>
        </w:r>
        <w:r>
          <w:fldChar w:fldCharType="separate"/>
        </w:r>
        <w:r>
          <w:t>50</w:t>
        </w:r>
        <w:r>
          <w:fldChar w:fldCharType="end"/>
        </w:r>
      </w:hyperlink>
    </w:p>
    <w:p>
      <w:pPr>
        <w:pStyle w:val="TOC1"/>
        <w:tabs>
          <w:tab w:val="right" w:leader="dot" w:pos="8306"/>
        </w:tabs>
      </w:pPr>
      <w:hyperlink w:anchor="_Toc23218" w:history="1">
        <w:r>
          <w:rPr>
            <w:rFonts w:ascii="仿宋" w:eastAsia="仿宋" w:hAnsi="仿宋" w:cs="仿宋" w:hint="eastAsia"/>
            <w:lang w:eastAsia="zh-CN"/>
          </w:rPr>
          <w:t>十三、HB步进电机项目实施保障措施</w:t>
        </w:r>
        <w:r>
          <w:tab/>
        </w:r>
        <w:r>
          <w:fldChar w:fldCharType="begin"/>
        </w:r>
        <w:r>
          <w:instrText xml:space="preserve"> PAGEREF _Toc23218 \h </w:instrText>
        </w:r>
        <w:r>
          <w:fldChar w:fldCharType="separate"/>
        </w:r>
        <w:r>
          <w:t>51</w:t>
        </w:r>
        <w:r>
          <w:fldChar w:fldCharType="end"/>
        </w:r>
      </w:hyperlink>
    </w:p>
    <w:p>
      <w:pPr>
        <w:pStyle w:val="TOC2"/>
        <w:tabs>
          <w:tab w:val="right" w:leader="dot" w:pos="8306"/>
        </w:tabs>
      </w:pPr>
      <w:hyperlink w:anchor="_Toc2472" w:history="1">
        <w:r>
          <w:rPr>
            <w:rFonts w:ascii="仿宋" w:eastAsia="仿宋" w:hAnsi="仿宋" w:cs="仿宋" w:hint="eastAsia"/>
            <w:lang w:eastAsia="zh-CN"/>
          </w:rPr>
          <w:t>(一)、HB步进电机项目实施保障机制</w:t>
        </w:r>
        <w:r>
          <w:tab/>
        </w:r>
        <w:r>
          <w:fldChar w:fldCharType="begin"/>
        </w:r>
        <w:r>
          <w:instrText xml:space="preserve"> PAGEREF _Toc2472 \h </w:instrText>
        </w:r>
        <w:r>
          <w:fldChar w:fldCharType="separate"/>
        </w:r>
        <w:r>
          <w:t>51</w:t>
        </w:r>
        <w:r>
          <w:fldChar w:fldCharType="end"/>
        </w:r>
      </w:hyperlink>
    </w:p>
    <w:p>
      <w:pPr>
        <w:pStyle w:val="TOC2"/>
        <w:tabs>
          <w:tab w:val="right" w:leader="dot" w:pos="8306"/>
        </w:tabs>
      </w:pPr>
      <w:hyperlink w:anchor="_Toc5352" w:history="1">
        <w:r>
          <w:rPr>
            <w:rFonts w:ascii="仿宋" w:eastAsia="仿宋" w:hAnsi="仿宋" w:cs="仿宋" w:hint="eastAsia"/>
            <w:lang w:eastAsia="zh-CN"/>
          </w:rPr>
          <w:t>(二)、HB步进电机项目法律合规要求</w:t>
        </w:r>
        <w:r>
          <w:tab/>
        </w:r>
        <w:r>
          <w:fldChar w:fldCharType="begin"/>
        </w:r>
        <w:r>
          <w:instrText xml:space="preserve"> PAGEREF _Toc5352 \h </w:instrText>
        </w:r>
        <w:r>
          <w:fldChar w:fldCharType="separate"/>
        </w:r>
        <w:r>
          <w:t>55</w:t>
        </w:r>
        <w:r>
          <w:fldChar w:fldCharType="end"/>
        </w:r>
      </w:hyperlink>
    </w:p>
    <w:p>
      <w:pPr>
        <w:pStyle w:val="TOC2"/>
        <w:tabs>
          <w:tab w:val="right" w:leader="dot" w:pos="8306"/>
        </w:tabs>
      </w:pPr>
      <w:hyperlink w:anchor="_Toc21682" w:history="1">
        <w:r>
          <w:rPr>
            <w:rFonts w:ascii="仿宋" w:eastAsia="仿宋" w:hAnsi="仿宋" w:cs="仿宋" w:hint="eastAsia"/>
            <w:lang w:eastAsia="zh-CN"/>
          </w:rPr>
          <w:t>(三)、HB步进电机项目合同管理与法律事务</w:t>
        </w:r>
        <w:r>
          <w:tab/>
        </w:r>
        <w:r>
          <w:fldChar w:fldCharType="begin"/>
        </w:r>
        <w:r>
          <w:instrText xml:space="preserve"> PAGEREF _Toc21682 \h </w:instrText>
        </w:r>
        <w:r>
          <w:fldChar w:fldCharType="separate"/>
        </w:r>
        <w:r>
          <w:t>59</w:t>
        </w:r>
        <w:r>
          <w:fldChar w:fldCharType="end"/>
        </w:r>
      </w:hyperlink>
    </w:p>
    <w:p>
      <w:pPr>
        <w:pStyle w:val="TOC2"/>
        <w:tabs>
          <w:tab w:val="right" w:leader="dot" w:pos="8306"/>
        </w:tabs>
      </w:pPr>
      <w:hyperlink w:anchor="_Toc13029" w:history="1">
        <w:r>
          <w:rPr>
            <w:rFonts w:ascii="仿宋" w:eastAsia="仿宋" w:hAnsi="仿宋" w:cs="仿宋" w:hint="eastAsia"/>
            <w:lang w:eastAsia="zh-CN"/>
          </w:rPr>
          <w:t>(四)、HB步进电机项目知识产权保护策略</w:t>
        </w:r>
        <w:r>
          <w:tab/>
        </w:r>
        <w:r>
          <w:fldChar w:fldCharType="begin"/>
        </w:r>
        <w:r>
          <w:instrText xml:space="preserve"> PAGEREF _Toc13029 \h </w:instrText>
        </w:r>
        <w:r>
          <w:fldChar w:fldCharType="separate"/>
        </w:r>
        <w:r>
          <w:t>66</w:t>
        </w:r>
        <w:r>
          <w:fldChar w:fldCharType="end"/>
        </w:r>
      </w:hyperlink>
    </w:p>
    <w:p>
      <w:pPr>
        <w:pStyle w:val="TOC1"/>
        <w:tabs>
          <w:tab w:val="right" w:leader="dot" w:pos="8306"/>
        </w:tabs>
      </w:pPr>
      <w:hyperlink w:anchor="_Toc14605" w:history="1">
        <w:r>
          <w:rPr>
            <w:rFonts w:ascii="仿宋" w:eastAsia="仿宋" w:hAnsi="仿宋" w:cs="仿宋" w:hint="eastAsia"/>
            <w:lang w:eastAsia="zh-CN"/>
          </w:rPr>
          <w:t>十四、风险识别与分类</w:t>
        </w:r>
        <w:r>
          <w:tab/>
        </w:r>
        <w:r>
          <w:fldChar w:fldCharType="begin"/>
        </w:r>
        <w:r>
          <w:instrText xml:space="preserve"> PAGEREF _Toc14605 \h </w:instrText>
        </w:r>
        <w:r>
          <w:fldChar w:fldCharType="separate"/>
        </w:r>
        <w:r>
          <w:t>68</w:t>
        </w:r>
        <w:r>
          <w:fldChar w:fldCharType="end"/>
        </w:r>
      </w:hyperlink>
    </w:p>
    <w:p>
      <w:pPr>
        <w:pStyle w:val="TOC2"/>
        <w:tabs>
          <w:tab w:val="right" w:leader="dot" w:pos="8306"/>
        </w:tabs>
      </w:pPr>
      <w:hyperlink w:anchor="_Toc6145" w:history="1">
        <w:r>
          <w:rPr>
            <w:rFonts w:ascii="仿宋" w:eastAsia="仿宋" w:hAnsi="仿宋" w:cs="仿宋" w:hint="eastAsia"/>
            <w:lang w:eastAsia="zh-CN"/>
          </w:rPr>
          <w:t>(一)、风险识别</w:t>
        </w:r>
        <w:r>
          <w:tab/>
        </w:r>
        <w:r>
          <w:fldChar w:fldCharType="begin"/>
        </w:r>
        <w:r>
          <w:instrText xml:space="preserve"> PAGEREF _Toc6145 \h </w:instrText>
        </w:r>
        <w:r>
          <w:fldChar w:fldCharType="separate"/>
        </w:r>
        <w:r>
          <w:t>68</w:t>
        </w:r>
        <w:r>
          <w:fldChar w:fldCharType="end"/>
        </w:r>
      </w:hyperlink>
    </w:p>
    <w:p>
      <w:pPr>
        <w:pStyle w:val="TOC2"/>
        <w:tabs>
          <w:tab w:val="right" w:leader="dot" w:pos="8306"/>
        </w:tabs>
      </w:pPr>
      <w:hyperlink w:anchor="_Toc27599" w:history="1">
        <w:r>
          <w:rPr>
            <w:rFonts w:ascii="仿宋" w:eastAsia="仿宋" w:hAnsi="仿宋" w:cs="仿宋" w:hint="eastAsia"/>
            <w:lang w:eastAsia="zh-CN"/>
          </w:rPr>
          <w:t>(二)、风险分类</w:t>
        </w:r>
        <w:r>
          <w:tab/>
        </w:r>
        <w:r>
          <w:fldChar w:fldCharType="begin"/>
        </w:r>
        <w:r>
          <w:instrText xml:space="preserve"> PAGEREF _Toc27599 \h </w:instrText>
        </w:r>
        <w:r>
          <w:fldChar w:fldCharType="separate"/>
        </w:r>
        <w:r>
          <w:t>70</w:t>
        </w:r>
        <w:r>
          <w:fldChar w:fldCharType="end"/>
        </w:r>
      </w:hyperlink>
    </w:p>
    <w:p>
      <w:pPr>
        <w:pStyle w:val="TOC1"/>
        <w:tabs>
          <w:tab w:val="right" w:leader="dot" w:pos="8306"/>
        </w:tabs>
      </w:pPr>
      <w:hyperlink w:anchor="_Toc3989" w:history="1">
        <w:r>
          <w:rPr>
            <w:rFonts w:ascii="仿宋" w:eastAsia="仿宋" w:hAnsi="仿宋" w:cs="仿宋" w:hint="eastAsia"/>
            <w:lang w:eastAsia="zh-CN"/>
          </w:rPr>
          <w:t>十五、HB步进电机项目实施时间节点</w:t>
        </w:r>
        <w:r>
          <w:tab/>
        </w:r>
        <w:r>
          <w:fldChar w:fldCharType="begin"/>
        </w:r>
        <w:r>
          <w:instrText xml:space="preserve"> PAGEREF _Toc3989 \h </w:instrText>
        </w:r>
        <w:r>
          <w:fldChar w:fldCharType="separate"/>
        </w:r>
        <w:r>
          <w:t>71</w:t>
        </w:r>
        <w:r>
          <w:fldChar w:fldCharType="end"/>
        </w:r>
      </w:hyperlink>
    </w:p>
    <w:p>
      <w:pPr>
        <w:pStyle w:val="TOC2"/>
        <w:tabs>
          <w:tab w:val="right" w:leader="dot" w:pos="8306"/>
        </w:tabs>
      </w:pPr>
      <w:hyperlink w:anchor="_Toc13089" w:history="1">
        <w:r>
          <w:rPr>
            <w:rFonts w:ascii="仿宋" w:eastAsia="仿宋" w:hAnsi="仿宋" w:cs="仿宋" w:hint="eastAsia"/>
            <w:lang w:eastAsia="zh-CN"/>
          </w:rPr>
          <w:t>(一)、HB步进电机项目启动阶段时间节点</w:t>
        </w:r>
        <w:r>
          <w:tab/>
        </w:r>
        <w:r>
          <w:fldChar w:fldCharType="begin"/>
        </w:r>
        <w:r>
          <w:instrText xml:space="preserve"> PAGEREF _Toc13089 \h </w:instrText>
        </w:r>
        <w:r>
          <w:fldChar w:fldCharType="separate"/>
        </w:r>
        <w:r>
          <w:t>71</w:t>
        </w:r>
        <w:r>
          <w:fldChar w:fldCharType="end"/>
        </w:r>
      </w:hyperlink>
    </w:p>
    <w:p>
      <w:pPr>
        <w:pStyle w:val="TOC2"/>
        <w:tabs>
          <w:tab w:val="right" w:leader="dot" w:pos="8306"/>
        </w:tabs>
      </w:pPr>
      <w:hyperlink w:anchor="_Toc5777" w:history="1">
        <w:r>
          <w:rPr>
            <w:rFonts w:ascii="仿宋" w:eastAsia="仿宋" w:hAnsi="仿宋" w:cs="仿宋" w:hint="eastAsia"/>
            <w:lang w:eastAsia="zh-CN"/>
          </w:rPr>
          <w:t>(二)、HB步进电机项目执行阶段时间节点</w:t>
        </w:r>
        <w:r>
          <w:tab/>
        </w:r>
        <w:r>
          <w:fldChar w:fldCharType="begin"/>
        </w:r>
        <w:r>
          <w:instrText xml:space="preserve"> PAGEREF _Toc5777 \h </w:instrText>
        </w:r>
        <w:r>
          <w:fldChar w:fldCharType="separate"/>
        </w:r>
        <w:r>
          <w:t>73</w:t>
        </w:r>
        <w:r>
          <w:fldChar w:fldCharType="end"/>
        </w:r>
      </w:hyperlink>
    </w:p>
    <w:p>
      <w:pPr>
        <w:pStyle w:val="TOC2"/>
        <w:tabs>
          <w:tab w:val="right" w:leader="dot" w:pos="8306"/>
        </w:tabs>
      </w:pPr>
      <w:hyperlink w:anchor="_Toc20982" w:history="1">
        <w:r>
          <w:rPr>
            <w:rFonts w:ascii="仿宋" w:eastAsia="仿宋" w:hAnsi="仿宋" w:cs="仿宋" w:hint="eastAsia"/>
            <w:lang w:eastAsia="zh-CN"/>
          </w:rPr>
          <w:t>(三)、HB步进电机项目完成阶段时间节点</w:t>
        </w:r>
        <w:r>
          <w:tab/>
        </w:r>
        <w:r>
          <w:fldChar w:fldCharType="begin"/>
        </w:r>
        <w:r>
          <w:instrText xml:space="preserve"> PAGEREF _Toc20982 \h </w:instrText>
        </w:r>
        <w:r>
          <w:fldChar w:fldCharType="separate"/>
        </w:r>
        <w:r>
          <w:t>74</w:t>
        </w:r>
        <w:r>
          <w:fldChar w:fldCharType="end"/>
        </w:r>
      </w:hyperlink>
    </w:p>
    <w:p>
      <w:pPr>
        <w:pStyle w:val="TOC1"/>
        <w:tabs>
          <w:tab w:val="right" w:leader="dot" w:pos="8306"/>
        </w:tabs>
      </w:pPr>
      <w:hyperlink w:anchor="_Toc16085" w:history="1">
        <w:r>
          <w:rPr>
            <w:rFonts w:ascii="仿宋" w:eastAsia="仿宋" w:hAnsi="仿宋" w:cs="仿宋" w:hint="eastAsia"/>
            <w:lang w:eastAsia="zh-CN"/>
          </w:rPr>
          <w:t>十六、供应链管理</w:t>
        </w:r>
        <w:r>
          <w:tab/>
        </w:r>
        <w:r>
          <w:fldChar w:fldCharType="begin"/>
        </w:r>
        <w:r>
          <w:instrText xml:space="preserve"> PAGEREF _Toc16085 \h </w:instrText>
        </w:r>
        <w:r>
          <w:fldChar w:fldCharType="separate"/>
        </w:r>
        <w:r>
          <w:t>75</w:t>
        </w:r>
        <w:r>
          <w:fldChar w:fldCharType="end"/>
        </w:r>
      </w:hyperlink>
    </w:p>
    <w:p>
      <w:pPr>
        <w:pStyle w:val="TOC2"/>
        <w:tabs>
          <w:tab w:val="right" w:leader="dot" w:pos="8306"/>
        </w:tabs>
      </w:pPr>
      <w:hyperlink w:anchor="_Toc27265" w:history="1">
        <w:r>
          <w:rPr>
            <w:rFonts w:ascii="仿宋" w:eastAsia="仿宋" w:hAnsi="仿宋" w:cs="仿宋" w:hint="eastAsia"/>
            <w:lang w:eastAsia="zh-CN"/>
          </w:rPr>
          <w:t>(一)、供应链战略规划</w:t>
        </w:r>
        <w:r>
          <w:tab/>
        </w:r>
        <w:r>
          <w:fldChar w:fldCharType="begin"/>
        </w:r>
        <w:r>
          <w:instrText xml:space="preserve"> PAGEREF _Toc27265 \h </w:instrText>
        </w:r>
        <w:r>
          <w:fldChar w:fldCharType="separate"/>
        </w:r>
        <w:r>
          <w:t>75</w:t>
        </w:r>
        <w:r>
          <w:fldChar w:fldCharType="end"/>
        </w:r>
      </w:hyperlink>
    </w:p>
    <w:p>
      <w:pPr>
        <w:pStyle w:val="TOC2"/>
        <w:tabs>
          <w:tab w:val="right" w:leader="dot" w:pos="8306"/>
        </w:tabs>
      </w:pPr>
      <w:hyperlink w:anchor="_Toc25170" w:history="1">
        <w:r>
          <w:rPr>
            <w:rFonts w:ascii="仿宋" w:eastAsia="仿宋" w:hAnsi="仿宋" w:cs="仿宋" w:hint="eastAsia"/>
            <w:lang w:eastAsia="zh-CN"/>
          </w:rPr>
          <w:t>(二)、供应商选择与合作</w:t>
        </w:r>
        <w:r>
          <w:tab/>
        </w:r>
        <w:r>
          <w:fldChar w:fldCharType="begin"/>
        </w:r>
        <w:r>
          <w:instrText xml:space="preserve"> PAGEREF _Toc25170 \h </w:instrText>
        </w:r>
        <w:r>
          <w:fldChar w:fldCharType="separate"/>
        </w:r>
        <w:r>
          <w:t>76</w:t>
        </w:r>
        <w:r>
          <w:fldChar w:fldCharType="end"/>
        </w:r>
      </w:hyperlink>
    </w:p>
    <w:p>
      <w:pPr>
        <w:pStyle w:val="TOC2"/>
        <w:tabs>
          <w:tab w:val="right" w:leader="dot" w:pos="8306"/>
        </w:tabs>
      </w:pPr>
      <w:hyperlink w:anchor="_Toc21838" w:history="1">
        <w:r>
          <w:rPr>
            <w:rFonts w:ascii="仿宋" w:eastAsia="仿宋" w:hAnsi="仿宋" w:cs="仿宋" w:hint="eastAsia"/>
            <w:lang w:eastAsia="zh-CN"/>
          </w:rPr>
          <w:t>(三)、物流与库存管理</w:t>
        </w:r>
        <w:r>
          <w:tab/>
        </w:r>
        <w:r>
          <w:fldChar w:fldCharType="begin"/>
        </w:r>
        <w:r>
          <w:instrText xml:space="preserve"> PAGEREF _Toc21838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4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技术管理特点体现在其创新导向。通过引入最先进的技术趋势和解决方案，HB步进电机项目致力于提升科技含量、提高质量和效率水平。这意味着我们将采用最新的工具和方法，确保HB步进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HB步进电机项目技术管理的显著特征。通过整合不同领域的技术资源，我们实现了跨学科的协同工作。这有助于优化技术架构，提高整体效能。此外，整合性策略还促进了不同技术团队之间的紧密沟通和高效合作，确保HB步进电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HB步进电机项目所采用的技术。通过不断优化技术方案，HB步进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HB步进电机项目团队将在HB步进电机项目初期识别可能的技术风险，并采取相应的预防和应对措施。通过建立健全的风险评估机制，HB步进电机项目能够在实施过程中及时发现并解决潜在的技术问题，保障HB步进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HB步进电机项目中，技术将成为HB步进电机项目成功的有力支持。这一深度剖析揭示了技术管理在HB步进电机项目实施中的关键作用，为HB步进电机项目的技术基础奠定了坚实的基础。</w:t>
      </w:r>
    </w:p>
    <w:p>
      <w:pPr>
        <w:pStyle w:val="Heading2"/>
        <w:ind w:firstLine="560" w:firstLineChars="200"/>
        <w:rPr>
          <w:rFonts w:ascii="仿宋" w:eastAsia="仿宋" w:hAnsi="仿宋" w:cs="仿宋" w:hint="eastAsia"/>
          <w:sz w:val="28"/>
          <w:lang w:eastAsia="zh-CN"/>
        </w:rPr>
      </w:pPr>
      <w:bookmarkStart w:id="4" w:name="_Toc24453"/>
      <w:r>
        <w:rPr>
          <w:rFonts w:ascii="仿宋" w:eastAsia="仿宋" w:hAnsi="仿宋" w:cs="仿宋" w:hint="eastAsia"/>
          <w:sz w:val="28"/>
          <w:lang w:eastAsia="zh-CN"/>
        </w:rPr>
        <w:t>(二)、HB步进电机项目工艺技术设计方案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HB步进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HB步进电机项目将严格按照相关行业规范要求进行组织。通过有效控制产品质量，HB步进电机项目将致力于为顾客提供优质的HB步进电机项目产品和良好的服务。这体现了HB步进电机项目对于生产活动合规性和质量标准的高度重视，为HB步进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HB步进电机项目注重生态效益和清洁生产原则。HB步进电机项目建设将紧密结合地方特色经济发展，与社会经济发展规划和区域环境保护规划方案相协调一致。通过与当地区域自然生态系统的结合，HB步进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HB步进电机项目产品具有多样化的客户需求和个性化的特点。因此，HB步进电机项目产品规格品种多样，且单批生产数量较小。为满足这一特点，HB步进电机项目承办单位将建设先进的柔性制造生产线。通过广泛应用柔性制造技术，HB步进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HB步进电机项目采用的技术具有较高的技术含量和自动化水平，处于国内先进水平。这一技术选用不仅体现了对生产效率、质量和环境友好性的高标准要求，同时为HB步进电机项目的可持续发展奠定了坚实的基础。</w:t>
      </w:r>
    </w:p>
    <w:p>
      <w:pPr>
        <w:pStyle w:val="Heading2"/>
        <w:ind w:firstLine="560" w:firstLineChars="200"/>
        <w:rPr>
          <w:rFonts w:ascii="仿宋" w:eastAsia="仿宋" w:hAnsi="仿宋" w:cs="仿宋" w:hint="eastAsia"/>
          <w:sz w:val="28"/>
          <w:lang w:eastAsia="zh-CN"/>
        </w:rPr>
      </w:pPr>
      <w:bookmarkStart w:id="5" w:name="_Toc184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为确保HB步进电机项目的高效生产和技术实施，我们制定了一套精心设计的设备选型方案，以满足HB步进电机项目生产、质量和环保的要求。该方案的主要特点如下：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HB步进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针对HB步进电机项目产品的多样性和小批量生产的特点，我们将建设柔性制造生产线。通过在设备选型中考虑柔性制造技术，可以灵活应对不同产品规格和生产需求，实现生产线的高度灵活性和适应性。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222"/>
      <w:r>
        <w:rPr>
          <w:rFonts w:ascii="仿宋" w:eastAsia="仿宋" w:hAnsi="仿宋" w:cs="仿宋" w:hint="eastAsia"/>
          <w:sz w:val="28"/>
          <w:lang w:eastAsia="zh-CN"/>
        </w:rPr>
        <w:t>二、HB步进电机项目概论</w:t>
      </w:r>
      <w:bookmarkEnd w:id="6"/>
    </w:p>
    <w:p>
      <w:pPr>
        <w:pStyle w:val="Heading2"/>
        <w:rPr>
          <w:rFonts w:ascii="仿宋" w:eastAsia="仿宋" w:hAnsi="仿宋" w:cs="仿宋" w:hint="eastAsia"/>
          <w:lang w:eastAsia="zh-CN"/>
        </w:rPr>
      </w:pPr>
      <w:bookmarkStart w:id="7" w:name="_Toc14376"/>
      <w:r>
        <w:rPr>
          <w:rFonts w:ascii="仿宋" w:eastAsia="仿宋" w:hAnsi="仿宋" w:cs="仿宋" w:hint="eastAsia"/>
          <w:lang w:eastAsia="zh-CN"/>
        </w:rPr>
        <w:t>(一)、HB步进电机项目概况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起源追溯至对市场的深入洞察。市场的不断演变与变革为HB步进电机项目提供了难得的机遇。当前市场存在的需求缺口和变革的大环境共同构成了HB步进电机项目的背景。这个HB步进电机项目旨在充分利用市场机遇，填补行业中尚未满足的需求，为客户提供全新的解决方案。市场的变革和需求的增长使得这个HB步进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HB步进电机项目名称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正式命名为HB步进电机。这个名称不仅仅是一个标识，更代表了HB步进电机项目的核心理念和愿景。它蕴含着HB步进电机项目所要解决问题的关键字，具有强烈的表达和辨识度，为HB步进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HB步进电机项目目标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HB步进电机项目的核心目标是提供一种全新、高效的解决方案，满足客户日益增长的需求。HB步进电机项目追求的不仅仅是满足市场需求，更是在市场中获得卓越的竞争优势。通过不断提升产品或服务的质量和创新水平，HB步进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HB步进电机项目范围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全面涵盖了产品研发、制造、市场推广和售后服务，确保从产品设计到最终用户体验的全方位关注。这一全面的HB步进电机项目范围是为了确保HB步进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HB步进电机项目时间表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HB步进电机项目计划在未来18个月内完成，包括研发、测试、市场试点和正式推出等不同阶段。这个时间表的合理设计是为了确保HB步进电机项目各个阶段的顺利推进，以便按时交付高质量的成果。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HB步进电机项目预算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HB步进电机项目总预算估算为XX百万美元，主要分配在研发、市场推广、人员培训和运营等方面。这一充足的预算为HB步进电机项目提供了充足的资源，确保HB步进电机项目在各个方面都能取得优异的表现。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HB步进电机项目风险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可能面临的风险包括市场接受度低、技术难题、竞争激烈等。HB步进电机项目团队已经制定了相应的风险应对计划，通过前瞻性的风险管理，确保HB步进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HB步进电机项目团队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HB步进电机项目汇聚了一支经验丰富、多领域专业素养的核心团队，确保HB步进电机项目在各个方面都能拥有高水平的执行力。团队的协同作战是HB步进电机项目成功的关键因素之一。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HB步进电机项目背景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HB步进电机项目的背景根植于市场对更高效、创新产品的渴望，同时也受到科技发展对行业格局的深刻改变的影响。这为HB步进电机项目提供了广阔的发展空间和市场需求。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HB步进电机项目现状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截至目前，HB步进电机项目已完成市场调研和技术验证，取得了初步的成功。这为HB步进电机项目在未来的发展奠定了坚实的基础，为更远大的目标打下了坚实的基石。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851"/>
      <w:r>
        <w:rPr>
          <w:rFonts w:ascii="仿宋" w:eastAsia="仿宋" w:hAnsi="仿宋" w:cs="仿宋" w:hint="eastAsia"/>
          <w:sz w:val="28"/>
          <w:lang w:eastAsia="zh-CN"/>
        </w:rPr>
        <w:t>(二)、HB步进电机项目目标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keyword》HB步进电机项目首要业务目标是在市场中占据有利地位，实现产品/服务的成功推广和销售。通过不断提升产品质量、创新性，HB步进电机项目追求成为行业中的领导者，赢得更多客户的青睐。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在科技迅速发展的时代，HB步进电机项目着眼于技术创新。通过持续的研发和技术升级，HB步进电机项目旨在推出更具创新性的产品或服务，以满足市场对新鲜、先进解决方案的需求。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为了建立可持续的客户关系，HB步进电机项目设定了客户满意度目标。通过提供卓越的产品质量和优质的客户服务，HB步进电机项目追求赢得客户的信任和忠诚度，确保他们的满意度达到行业领先水平。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HB步进电机项目注重社会责任和可持续发展。通过实施环保、社会责任HB步进电机项目，HB步进电机项目致力于在经济发展的同时保护环境，促进社会公平，实现可持续经营。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HB步进电机项目的团队是实现目标的核心驱动力。因此，HB步进电机项目设定了团队发展目标，包括提升团队成员的专业技能、培养领导力，以及搭建协同高效的团队工作氛围。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36"/>
      <w:r>
        <w:rPr>
          <w:rFonts w:ascii="仿宋" w:eastAsia="仿宋" w:hAnsi="仿宋" w:cs="仿宋" w:hint="eastAsia"/>
          <w:sz w:val="28"/>
          <w:lang w:eastAsia="zh-CN"/>
        </w:rPr>
        <w:t>(三)、HB步进电机项目提出的理由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HB步进电机项目提出的理由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提出源于对市场机遇的深刻洞察。当前市场中存在的需求缺口和行业发展趋势表明，有巨大的商业机会等待被开发。通过准确捕捉市场机遇，HB步进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理念基于对技术创新的信仰。通过持续的研发和技术投入，HB步进电机项目有望推出更具创新性的产品或服务。在科技飞速发展的当下，HB步进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提出是为了增强企业的行业竞争力。通过提升产品或服务的质量和独特性，HB步进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响应了消费者需求的变化。随着社会和科技的不断发展，消费者对产品和服务的需求也在发生变化。通过深入了解并及时回应消费者的新需求，HB步进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HB步进电机项目的提出是企业战略发展规划的一部分。在面对日益激烈的市场竞争和不断变化的商业环境中，HB步进电机项目作为企业战略的一环，旨在为企业开辟新的增长领域，巩固企业在行业中的地位。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提出不仅仅是基于商业考量，还注重社会责任。通过推出环保、社会责任等方面的HB步进电机项目，HB步进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HB步进电机项目的提出反映了对利益相关者期望的关注。包括客户、员工、投资者等利益相关者在企业发展中都有着各自的期望，HB步进电机项目力求在满足这些期望的同时，取得更大的共赢。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0" w:name="_Toc8870"/>
      <w:r>
        <w:rPr>
          <w:rFonts w:ascii="仿宋" w:eastAsia="仿宋" w:hAnsi="仿宋" w:cs="仿宋" w:hint="eastAsia"/>
          <w:sz w:val="28"/>
          <w:lang w:eastAsia="zh-CN"/>
        </w:rPr>
        <w:t>(四)、HB步进电机项目意义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在实施HB步进电机项目的过程中，我们不仅仅是在追逐商业成功，更是为企业和社会的多个层面创造了深远的意义。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的首要意义在于提升企业的市场竞争力。通过持续的创新和对产品质量的高标准要求，HB步进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HB步进电机项目的推进将促使行业技术水平的提升。通过引入先进技术和创新性解决方案，HB步进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HB步进电机项目不仅创造了大量就业机会，提高了就业水平，还注重社会责任和环保。通过参与社会公益事业和推动环保HB步进电机项目，HB步进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综合而言，HB步进电机项目意义重大，不仅推动了企业的发展，也为行业和社会的进步贡献了积极力量。这是一个全面而深刻的影响，将在未来产生可持续的正面效应。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6791"/>
      <w:r>
        <w:rPr>
          <w:rFonts w:ascii="仿宋" w:eastAsia="仿宋" w:hAnsi="仿宋" w:cs="仿宋" w:hint="eastAsia"/>
          <w:sz w:val="28"/>
          <w:lang w:eastAsia="zh-CN"/>
        </w:rPr>
        <w:t>(五)、HB步进电机项目背景</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在当今迅猛发展的商业环境中，HB步进电机项目的动因根植于对多方面因素的审慎考量。这个HB步进电机项目的提出并非孤立的决策，而是对企业所处背景深入思考的产物。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HB步进电机项目背后的首要原因。科技的迅速发展和全球市场的快速变化使得企业必须灵活应对。HB步进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竞争的激烈程度也是HB步进电机项目背景中不可忽视的一环。企业需要在激烈竞争中脱颖而出，为此，HB步进电机项目致力于打破常规，提供独特的价值主张，以吸引客户并确保市场份额的增长。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技术的迅速发展为企业带来了机遇与挑战。作为HB步进电机项目启动的背景之一，对新兴技术的应用将有助于提升企业的技术水平，使其在不断演进的商业环境中保持竞争优势。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此外，社会对企业责任的期望也在逐渐升高。HB步进电机项目充分融入了社会责任的理念，通过可持续经营和社会公益HB步进电机项目，企图为社会贡献一份力量，在商业成功的同时关注社会价值。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8744"/>
      <w:r>
        <w:rPr>
          <w:rFonts w:ascii="仿宋" w:eastAsia="仿宋" w:hAnsi="仿宋" w:cs="仿宋" w:hint="eastAsia"/>
          <w:sz w:val="28"/>
          <w:lang w:eastAsia="zh-CN"/>
        </w:rPr>
        <w:t>三、HB步进电机项目绩效评估</w:t>
      </w:r>
      <w:bookmarkEnd w:id="12"/>
    </w:p>
    <w:p>
      <w:pPr>
        <w:pStyle w:val="Heading2"/>
        <w:rPr>
          <w:rFonts w:ascii="仿宋" w:eastAsia="仿宋" w:hAnsi="仿宋" w:cs="仿宋" w:hint="eastAsia"/>
          <w:lang w:eastAsia="zh-CN"/>
        </w:rPr>
      </w:pPr>
      <w:bookmarkStart w:id="13" w:name="_Toc2491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HB步进电机项目中，我们设计了一套全面的绩效评估指标，以确保HB步进电机项目的可控和成功交付。这些指标跨足HB步进电机项目目标、成本、进度和质量等多个维度，为我们提供了全面洞察HB步进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目标达成率是我们关注的首要指标。我们设定了明确的目标，并通过定期监测和评估，迅速发现并应对潜在的目标偏差。这为HB步进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成本绩效是另一个核心关注点。通过实际成本与预算成本的对比分析，我们深入了解成本差异的原因，及时调整资源分配，保持HB步进电机项目在经济效益方面的合理水平。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HB步进电机项目进度作为关键的绩效指标之一，得到了精心的关注。我们制定了详细的HB步进电机项目进度计划，并设立了进度符合度指标，确保实际进度与计划进度保持一致。这使我们能够快速发现和解决潜在的进度问题，保持HB步进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HB步进电机项目绩效的不可或缺的一环。我们引入了一系列的质量标准和客户满意度指标，以确保HB步进电机项目交付的成果在质量上达到或超越预期水平。通过持续监测这些指标，我们努力提升HB步进电机项目整体质量水平，为HB步进电机项目的成功交付提供有力保障。通过这些科学且全面的绩效评估，我们能够更好地引导HB步进电机项目的持续改进，确保HB步进电机项目目标的顺利达成。</w:t>
      </w:r>
    </w:p>
    <w:p>
      <w:pPr>
        <w:pStyle w:val="Heading2"/>
        <w:ind w:firstLine="560" w:firstLineChars="200"/>
        <w:rPr>
          <w:rFonts w:ascii="仿宋" w:eastAsia="仿宋" w:hAnsi="仿宋" w:cs="仿宋" w:hint="eastAsia"/>
          <w:sz w:val="28"/>
          <w:lang w:eastAsia="zh-CN"/>
        </w:rPr>
      </w:pPr>
      <w:bookmarkStart w:id="14" w:name="_Toc3064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绩效评估是HB步进电机项目中的关键环节，为确保HB步进电机项目达到预期目标，我们采用了多层次、多维度的绩效评估方法。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HB步进电机项目的战略目标对齐，确保每个决策和行动都与HB步进电机项目整体目标保持一致。团队会定期召开战略对齐会议，审视当前工作与HB步进电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HB步进电机项目进度、质量、成本和风险等方面。这些指标通过数据收集和分析，为HB步进电机项目管理团队提供了客观的评估依据。例如，我们通过HB步进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绩效评估不仅仅停留在HB步进电机项目内部，还考虑了HB步进电机项目对外部环境的影响。我们定期进行干系人满意度调查，以了解各利益相关方对HB步进电机项目的期望和满意度，并及时做出调整。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这种多层次、多角度的绩效评估方法，使得我们能够全面了解HB步进电机项目的运行状态，及时做出调整，确保HB步进电机项目在不断变化的环境中保持稳健前行。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544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为了确保HB步进电机项目的有效管理和不断优化，我们采用了精心设计的绩效评估周期。这个周期旨在实现灵活、实时和全面的评估，以适应HB步进电机项目执行中的各种挑战。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HB步进电机项目的不同需求，分为短期、中期和长期。短期评估关注每个迭代或工作周期，以及时发现和解决当前任务中的问题。中期评估涵盖几个迭代，深入了解整体HB步进电机项目的趋势和性能。长期评估则着眼于整个HB步进电机项目阶段，确保HB步进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HB步进电机项目管理工具和协作平台，团队成员能够随时更新和分享HB步进电机项目数据。这种实时性的反馈机制使我们能够及时察觉潜在问题，快速调整，保持HB步进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HB步进电机项目的决策制定密不可分。每个周期的HB步进电机项目回顾会议成为集体总结经验、识别问题深层次原因并找到创新解决方案的平台。这种定期的反思与调整机制使HB步进电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https://d.book118.com/908023055033006030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HB步进电机项目计划设计方案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4E538B"/>
    <w:rsid w:val="3B4E53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2305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2024-01-21T00:28:00Z</dcterms:created>
  <dcterms:modified xsi:type="dcterms:W3CDTF">2024-01-21T00:28:41Z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2B74F44622A446CAAF46333EFD6D8ADF_11</vt:lpwstr>
  </property>
  <property fmtid="{D5CDD505-2E9C-101B-9397-08002B2CF9AE}" pid="3" name="KSOProductBuildVer">
    <vt:lpwstr>2052-12.1.0.16120</vt:lpwstr>
  </property>
</Properties>
</file>