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9" w:history="1">
        <w:r>
          <w:rPr>
            <w:rFonts w:ascii="仿宋" w:eastAsia="仿宋" w:hAnsi="仿宋" w:cs="仿宋" w:hint="eastAsia"/>
            <w:lang w:eastAsia="zh-CN"/>
          </w:rPr>
          <w:t>序言</w:t>
        </w:r>
        <w:r>
          <w:tab/>
        </w:r>
        <w:r>
          <w:fldChar w:fldCharType="begin"/>
        </w:r>
        <w:r>
          <w:instrText xml:space="preserve"> PAGEREF _Toc15779 \h </w:instrText>
        </w:r>
        <w:r>
          <w:fldChar w:fldCharType="separate"/>
        </w:r>
        <w:r>
          <w:t>3</w:t>
        </w:r>
        <w:r>
          <w:fldChar w:fldCharType="end"/>
        </w:r>
      </w:hyperlink>
    </w:p>
    <w:p>
      <w:pPr>
        <w:pStyle w:val="TOC1"/>
        <w:tabs>
          <w:tab w:val="right" w:leader="dot" w:pos="8306"/>
        </w:tabs>
      </w:pPr>
      <w:hyperlink w:anchor="_Toc15037" w:history="1">
        <w:r>
          <w:rPr>
            <w:rFonts w:ascii="仿宋" w:eastAsia="仿宋" w:hAnsi="仿宋" w:cs="仿宋" w:hint="eastAsia"/>
            <w:lang w:eastAsia="zh-CN"/>
          </w:rPr>
          <w:t>一、项目监理与质量保证</w:t>
        </w:r>
        <w:r>
          <w:tab/>
        </w:r>
        <w:r>
          <w:fldChar w:fldCharType="begin"/>
        </w:r>
        <w:r>
          <w:instrText xml:space="preserve"> PAGEREF _Toc15037 \h </w:instrText>
        </w:r>
        <w:r>
          <w:fldChar w:fldCharType="separate"/>
        </w:r>
        <w:r>
          <w:t>3</w:t>
        </w:r>
        <w:r>
          <w:fldChar w:fldCharType="end"/>
        </w:r>
      </w:hyperlink>
    </w:p>
    <w:p>
      <w:pPr>
        <w:pStyle w:val="TOC2"/>
        <w:tabs>
          <w:tab w:val="right" w:leader="dot" w:pos="8306"/>
        </w:tabs>
      </w:pPr>
      <w:hyperlink w:anchor="_Toc5774" w:history="1">
        <w:r>
          <w:rPr>
            <w:rFonts w:ascii="仿宋" w:eastAsia="仿宋" w:hAnsi="仿宋" w:cs="仿宋" w:hint="eastAsia"/>
            <w:lang w:eastAsia="zh-CN"/>
          </w:rPr>
          <w:t>(一)、监理体系构建</w:t>
        </w:r>
        <w:r>
          <w:tab/>
        </w:r>
        <w:r>
          <w:fldChar w:fldCharType="begin"/>
        </w:r>
        <w:r>
          <w:instrText xml:space="preserve"> PAGEREF _Toc5774 \h </w:instrText>
        </w:r>
        <w:r>
          <w:fldChar w:fldCharType="separate"/>
        </w:r>
        <w:r>
          <w:t>3</w:t>
        </w:r>
        <w:r>
          <w:fldChar w:fldCharType="end"/>
        </w:r>
      </w:hyperlink>
    </w:p>
    <w:p>
      <w:pPr>
        <w:pStyle w:val="TOC2"/>
        <w:tabs>
          <w:tab w:val="right" w:leader="dot" w:pos="8306"/>
        </w:tabs>
      </w:pPr>
      <w:hyperlink w:anchor="_Toc10536" w:history="1">
        <w:r>
          <w:rPr>
            <w:rFonts w:ascii="仿宋" w:eastAsia="仿宋" w:hAnsi="仿宋" w:cs="仿宋" w:hint="eastAsia"/>
            <w:lang w:eastAsia="zh-CN"/>
          </w:rPr>
          <w:t>(二)、质量保证体系实施</w:t>
        </w:r>
        <w:r>
          <w:tab/>
        </w:r>
        <w:r>
          <w:fldChar w:fldCharType="begin"/>
        </w:r>
        <w:r>
          <w:instrText xml:space="preserve"> PAGEREF _Toc10536 \h </w:instrText>
        </w:r>
        <w:r>
          <w:fldChar w:fldCharType="separate"/>
        </w:r>
        <w:r>
          <w:t>4</w:t>
        </w:r>
        <w:r>
          <w:fldChar w:fldCharType="end"/>
        </w:r>
      </w:hyperlink>
    </w:p>
    <w:p>
      <w:pPr>
        <w:pStyle w:val="TOC2"/>
        <w:tabs>
          <w:tab w:val="right" w:leader="dot" w:pos="8306"/>
        </w:tabs>
      </w:pPr>
      <w:hyperlink w:anchor="_Toc24804" w:history="1">
        <w:r>
          <w:rPr>
            <w:rFonts w:ascii="仿宋" w:eastAsia="仿宋" w:hAnsi="仿宋" w:cs="仿宋" w:hint="eastAsia"/>
            <w:lang w:eastAsia="zh-CN"/>
          </w:rPr>
          <w:t>(三)、监理与质量控制流程</w:t>
        </w:r>
        <w:r>
          <w:tab/>
        </w:r>
        <w:r>
          <w:fldChar w:fldCharType="begin"/>
        </w:r>
        <w:r>
          <w:instrText xml:space="preserve"> PAGEREF _Toc24804 \h </w:instrText>
        </w:r>
        <w:r>
          <w:fldChar w:fldCharType="separate"/>
        </w:r>
        <w:r>
          <w:t>4</w:t>
        </w:r>
        <w:r>
          <w:fldChar w:fldCharType="end"/>
        </w:r>
      </w:hyperlink>
    </w:p>
    <w:p>
      <w:pPr>
        <w:pStyle w:val="TOC1"/>
        <w:tabs>
          <w:tab w:val="right" w:leader="dot" w:pos="8306"/>
        </w:tabs>
      </w:pPr>
      <w:hyperlink w:anchor="_Toc1538" w:history="1">
        <w:r>
          <w:rPr>
            <w:rFonts w:ascii="仿宋" w:eastAsia="仿宋" w:hAnsi="仿宋" w:cs="仿宋" w:hint="eastAsia"/>
            <w:lang w:eastAsia="zh-CN"/>
          </w:rPr>
          <w:t>二、资源开发及综合利用分析</w:t>
        </w:r>
        <w:r>
          <w:tab/>
        </w:r>
        <w:r>
          <w:fldChar w:fldCharType="begin"/>
        </w:r>
        <w:r>
          <w:instrText xml:space="preserve"> PAGEREF _Toc1538 \h </w:instrText>
        </w:r>
        <w:r>
          <w:fldChar w:fldCharType="separate"/>
        </w:r>
        <w:r>
          <w:t>5</w:t>
        </w:r>
        <w:r>
          <w:fldChar w:fldCharType="end"/>
        </w:r>
      </w:hyperlink>
    </w:p>
    <w:p>
      <w:pPr>
        <w:pStyle w:val="TOC2"/>
        <w:tabs>
          <w:tab w:val="right" w:leader="dot" w:pos="8306"/>
        </w:tabs>
      </w:pPr>
      <w:hyperlink w:anchor="_Toc8418" w:history="1">
        <w:r>
          <w:rPr>
            <w:rFonts w:ascii="仿宋" w:eastAsia="仿宋" w:hAnsi="仿宋" w:cs="仿宋" w:hint="eastAsia"/>
            <w:lang w:eastAsia="zh-CN"/>
          </w:rPr>
          <w:t>(一)、资源开发方案</w:t>
        </w:r>
        <w:r>
          <w:tab/>
        </w:r>
        <w:r>
          <w:fldChar w:fldCharType="begin"/>
        </w:r>
        <w:r>
          <w:instrText xml:space="preserve"> PAGEREF _Toc8418 \h </w:instrText>
        </w:r>
        <w:r>
          <w:fldChar w:fldCharType="separate"/>
        </w:r>
        <w:r>
          <w:t>5</w:t>
        </w:r>
        <w:r>
          <w:fldChar w:fldCharType="end"/>
        </w:r>
      </w:hyperlink>
    </w:p>
    <w:p>
      <w:pPr>
        <w:pStyle w:val="TOC2"/>
        <w:tabs>
          <w:tab w:val="right" w:leader="dot" w:pos="8306"/>
        </w:tabs>
      </w:pPr>
      <w:hyperlink w:anchor="_Toc9222" w:history="1">
        <w:r>
          <w:rPr>
            <w:rFonts w:ascii="仿宋" w:eastAsia="仿宋" w:hAnsi="仿宋" w:cs="仿宋" w:hint="eastAsia"/>
            <w:lang w:eastAsia="zh-CN"/>
          </w:rPr>
          <w:t>(二)、资源利用方案</w:t>
        </w:r>
        <w:r>
          <w:tab/>
        </w:r>
        <w:r>
          <w:fldChar w:fldCharType="begin"/>
        </w:r>
        <w:r>
          <w:instrText xml:space="preserve"> PAGEREF _Toc9222 \h </w:instrText>
        </w:r>
        <w:r>
          <w:fldChar w:fldCharType="separate"/>
        </w:r>
        <w:r>
          <w:t>6</w:t>
        </w:r>
        <w:r>
          <w:fldChar w:fldCharType="end"/>
        </w:r>
      </w:hyperlink>
    </w:p>
    <w:p>
      <w:pPr>
        <w:pStyle w:val="TOC2"/>
        <w:tabs>
          <w:tab w:val="right" w:leader="dot" w:pos="8306"/>
        </w:tabs>
      </w:pPr>
      <w:hyperlink w:anchor="_Toc2050" w:history="1">
        <w:r>
          <w:rPr>
            <w:rFonts w:ascii="仿宋" w:eastAsia="仿宋" w:hAnsi="仿宋" w:cs="仿宋" w:hint="eastAsia"/>
            <w:lang w:eastAsia="zh-CN"/>
          </w:rPr>
          <w:t>(三)、资源节约措施</w:t>
        </w:r>
        <w:r>
          <w:tab/>
        </w:r>
        <w:r>
          <w:fldChar w:fldCharType="begin"/>
        </w:r>
        <w:r>
          <w:instrText xml:space="preserve"> PAGEREF _Toc2050 \h </w:instrText>
        </w:r>
        <w:r>
          <w:fldChar w:fldCharType="separate"/>
        </w:r>
        <w:r>
          <w:t>7</w:t>
        </w:r>
        <w:r>
          <w:fldChar w:fldCharType="end"/>
        </w:r>
      </w:hyperlink>
    </w:p>
    <w:p>
      <w:pPr>
        <w:pStyle w:val="TOC1"/>
        <w:tabs>
          <w:tab w:val="right" w:leader="dot" w:pos="8306"/>
        </w:tabs>
      </w:pPr>
      <w:hyperlink w:anchor="_Toc6597" w:history="1">
        <w:r>
          <w:rPr>
            <w:rFonts w:ascii="仿宋" w:eastAsia="仿宋" w:hAnsi="仿宋" w:cs="仿宋" w:hint="eastAsia"/>
            <w:lang w:eastAsia="zh-CN"/>
          </w:rPr>
          <w:t>三、环境和生态影响分析</w:t>
        </w:r>
        <w:r>
          <w:tab/>
        </w:r>
        <w:r>
          <w:fldChar w:fldCharType="begin"/>
        </w:r>
        <w:r>
          <w:instrText xml:space="preserve"> PAGEREF _Toc6597 \h </w:instrText>
        </w:r>
        <w:r>
          <w:fldChar w:fldCharType="separate"/>
        </w:r>
        <w:r>
          <w:t>8</w:t>
        </w:r>
        <w:r>
          <w:fldChar w:fldCharType="end"/>
        </w:r>
      </w:hyperlink>
    </w:p>
    <w:p>
      <w:pPr>
        <w:pStyle w:val="TOC2"/>
        <w:tabs>
          <w:tab w:val="right" w:leader="dot" w:pos="8306"/>
        </w:tabs>
      </w:pPr>
      <w:hyperlink w:anchor="_Toc22922" w:history="1">
        <w:r>
          <w:rPr>
            <w:rFonts w:ascii="仿宋" w:eastAsia="仿宋" w:hAnsi="仿宋" w:cs="仿宋" w:hint="eastAsia"/>
            <w:lang w:eastAsia="zh-CN"/>
          </w:rPr>
          <w:t>(一)、环境和生态现状</w:t>
        </w:r>
        <w:r>
          <w:tab/>
        </w:r>
        <w:r>
          <w:fldChar w:fldCharType="begin"/>
        </w:r>
        <w:r>
          <w:instrText xml:space="preserve"> PAGEREF _Toc22922 \h </w:instrText>
        </w:r>
        <w:r>
          <w:fldChar w:fldCharType="separate"/>
        </w:r>
        <w:r>
          <w:t>8</w:t>
        </w:r>
        <w:r>
          <w:fldChar w:fldCharType="end"/>
        </w:r>
      </w:hyperlink>
    </w:p>
    <w:p>
      <w:pPr>
        <w:pStyle w:val="TOC2"/>
        <w:tabs>
          <w:tab w:val="right" w:leader="dot" w:pos="8306"/>
        </w:tabs>
      </w:pPr>
      <w:hyperlink w:anchor="_Toc28800" w:history="1">
        <w:r>
          <w:rPr>
            <w:rFonts w:ascii="仿宋" w:eastAsia="仿宋" w:hAnsi="仿宋" w:cs="仿宋" w:hint="eastAsia"/>
            <w:lang w:eastAsia="zh-CN"/>
          </w:rPr>
          <w:t>(二)、生态环境影响分析</w:t>
        </w:r>
        <w:r>
          <w:tab/>
        </w:r>
        <w:r>
          <w:fldChar w:fldCharType="begin"/>
        </w:r>
        <w:r>
          <w:instrText xml:space="preserve"> PAGEREF _Toc28800 \h </w:instrText>
        </w:r>
        <w:r>
          <w:fldChar w:fldCharType="separate"/>
        </w:r>
        <w:r>
          <w:t>10</w:t>
        </w:r>
        <w:r>
          <w:fldChar w:fldCharType="end"/>
        </w:r>
      </w:hyperlink>
    </w:p>
    <w:p>
      <w:pPr>
        <w:pStyle w:val="TOC2"/>
        <w:tabs>
          <w:tab w:val="right" w:leader="dot" w:pos="8306"/>
        </w:tabs>
      </w:pPr>
      <w:hyperlink w:anchor="_Toc18560" w:history="1">
        <w:r>
          <w:rPr>
            <w:rFonts w:ascii="仿宋" w:eastAsia="仿宋" w:hAnsi="仿宋" w:cs="仿宋" w:hint="eastAsia"/>
            <w:lang w:eastAsia="zh-CN"/>
          </w:rPr>
          <w:t>(三)、生态环境保护措施</w:t>
        </w:r>
        <w:r>
          <w:tab/>
        </w:r>
        <w:r>
          <w:fldChar w:fldCharType="begin"/>
        </w:r>
        <w:r>
          <w:instrText xml:space="preserve"> PAGEREF _Toc18560 \h </w:instrText>
        </w:r>
        <w:r>
          <w:fldChar w:fldCharType="separate"/>
        </w:r>
        <w:r>
          <w:t>11</w:t>
        </w:r>
        <w:r>
          <w:fldChar w:fldCharType="end"/>
        </w:r>
      </w:hyperlink>
    </w:p>
    <w:p>
      <w:pPr>
        <w:pStyle w:val="TOC2"/>
        <w:tabs>
          <w:tab w:val="right" w:leader="dot" w:pos="8306"/>
        </w:tabs>
      </w:pPr>
      <w:hyperlink w:anchor="_Toc19142" w:history="1">
        <w:r>
          <w:rPr>
            <w:rFonts w:ascii="仿宋" w:eastAsia="仿宋" w:hAnsi="仿宋" w:cs="仿宋" w:hint="eastAsia"/>
            <w:lang w:eastAsia="zh-CN"/>
          </w:rPr>
          <w:t>(四)、地质灾害影响分析</w:t>
        </w:r>
        <w:r>
          <w:tab/>
        </w:r>
        <w:r>
          <w:fldChar w:fldCharType="begin"/>
        </w:r>
        <w:r>
          <w:instrText xml:space="preserve"> PAGEREF _Toc19142 \h </w:instrText>
        </w:r>
        <w:r>
          <w:fldChar w:fldCharType="separate"/>
        </w:r>
        <w:r>
          <w:t>13</w:t>
        </w:r>
        <w:r>
          <w:fldChar w:fldCharType="end"/>
        </w:r>
      </w:hyperlink>
    </w:p>
    <w:p>
      <w:pPr>
        <w:pStyle w:val="TOC2"/>
        <w:tabs>
          <w:tab w:val="right" w:leader="dot" w:pos="8306"/>
        </w:tabs>
      </w:pPr>
      <w:hyperlink w:anchor="_Toc16979" w:history="1">
        <w:r>
          <w:rPr>
            <w:rFonts w:ascii="仿宋" w:eastAsia="仿宋" w:hAnsi="仿宋" w:cs="仿宋" w:hint="eastAsia"/>
            <w:lang w:eastAsia="zh-CN"/>
          </w:rPr>
          <w:t>(五)、特殊环境影响</w:t>
        </w:r>
        <w:r>
          <w:tab/>
        </w:r>
        <w:r>
          <w:fldChar w:fldCharType="begin"/>
        </w:r>
        <w:r>
          <w:instrText xml:space="preserve"> PAGEREF _Toc16979 \h </w:instrText>
        </w:r>
        <w:r>
          <w:fldChar w:fldCharType="separate"/>
        </w:r>
        <w:r>
          <w:t>14</w:t>
        </w:r>
        <w:r>
          <w:fldChar w:fldCharType="end"/>
        </w:r>
      </w:hyperlink>
    </w:p>
    <w:p>
      <w:pPr>
        <w:pStyle w:val="TOC1"/>
        <w:tabs>
          <w:tab w:val="right" w:leader="dot" w:pos="8306"/>
        </w:tabs>
      </w:pPr>
      <w:hyperlink w:anchor="_Toc18685" w:history="1">
        <w:r>
          <w:rPr>
            <w:rFonts w:ascii="仿宋" w:eastAsia="仿宋" w:hAnsi="仿宋" w:cs="仿宋" w:hint="eastAsia"/>
            <w:lang w:eastAsia="zh-CN"/>
          </w:rPr>
          <w:t>四、建设风险评估分析</w:t>
        </w:r>
        <w:r>
          <w:tab/>
        </w:r>
        <w:r>
          <w:fldChar w:fldCharType="begin"/>
        </w:r>
        <w:r>
          <w:instrText xml:space="preserve"> PAGEREF _Toc18685 \h </w:instrText>
        </w:r>
        <w:r>
          <w:fldChar w:fldCharType="separate"/>
        </w:r>
        <w:r>
          <w:t>16</w:t>
        </w:r>
        <w:r>
          <w:fldChar w:fldCharType="end"/>
        </w:r>
      </w:hyperlink>
    </w:p>
    <w:p>
      <w:pPr>
        <w:pStyle w:val="TOC2"/>
        <w:tabs>
          <w:tab w:val="right" w:leader="dot" w:pos="8306"/>
        </w:tabs>
      </w:pPr>
      <w:hyperlink w:anchor="_Toc29627" w:history="1">
        <w:r>
          <w:rPr>
            <w:rFonts w:ascii="仿宋" w:eastAsia="仿宋" w:hAnsi="仿宋" w:cs="仿宋" w:hint="eastAsia"/>
            <w:lang w:eastAsia="zh-CN"/>
          </w:rPr>
          <w:t>(一)、政策风险分析</w:t>
        </w:r>
        <w:r>
          <w:tab/>
        </w:r>
        <w:r>
          <w:fldChar w:fldCharType="begin"/>
        </w:r>
        <w:r>
          <w:instrText xml:space="preserve"> PAGEREF _Toc29627 \h </w:instrText>
        </w:r>
        <w:r>
          <w:fldChar w:fldCharType="separate"/>
        </w:r>
        <w:r>
          <w:t>16</w:t>
        </w:r>
        <w:r>
          <w:fldChar w:fldCharType="end"/>
        </w:r>
      </w:hyperlink>
    </w:p>
    <w:p>
      <w:pPr>
        <w:pStyle w:val="TOC2"/>
        <w:tabs>
          <w:tab w:val="right" w:leader="dot" w:pos="8306"/>
        </w:tabs>
      </w:pPr>
      <w:hyperlink w:anchor="_Toc25411" w:history="1">
        <w:r>
          <w:rPr>
            <w:rFonts w:ascii="仿宋" w:eastAsia="仿宋" w:hAnsi="仿宋" w:cs="仿宋" w:hint="eastAsia"/>
            <w:lang w:eastAsia="zh-CN"/>
          </w:rPr>
          <w:t>(二)、社会风险分析</w:t>
        </w:r>
        <w:r>
          <w:tab/>
        </w:r>
        <w:r>
          <w:fldChar w:fldCharType="begin"/>
        </w:r>
        <w:r>
          <w:instrText xml:space="preserve"> PAGEREF _Toc25411 \h </w:instrText>
        </w:r>
        <w:r>
          <w:fldChar w:fldCharType="separate"/>
        </w:r>
        <w:r>
          <w:t>17</w:t>
        </w:r>
        <w:r>
          <w:fldChar w:fldCharType="end"/>
        </w:r>
      </w:hyperlink>
    </w:p>
    <w:p>
      <w:pPr>
        <w:pStyle w:val="TOC2"/>
        <w:tabs>
          <w:tab w:val="right" w:leader="dot" w:pos="8306"/>
        </w:tabs>
      </w:pPr>
      <w:hyperlink w:anchor="_Toc405" w:history="1">
        <w:r>
          <w:rPr>
            <w:rFonts w:ascii="仿宋" w:eastAsia="仿宋" w:hAnsi="仿宋" w:cs="仿宋" w:hint="eastAsia"/>
            <w:lang w:eastAsia="zh-CN"/>
          </w:rPr>
          <w:t>(三)、市场风险分析</w:t>
        </w:r>
        <w:r>
          <w:tab/>
        </w:r>
        <w:r>
          <w:fldChar w:fldCharType="begin"/>
        </w:r>
        <w:r>
          <w:instrText xml:space="preserve"> PAGEREF _Toc405 \h </w:instrText>
        </w:r>
        <w:r>
          <w:fldChar w:fldCharType="separate"/>
        </w:r>
        <w:r>
          <w:t>18</w:t>
        </w:r>
        <w:r>
          <w:fldChar w:fldCharType="end"/>
        </w:r>
      </w:hyperlink>
    </w:p>
    <w:p>
      <w:pPr>
        <w:pStyle w:val="TOC2"/>
        <w:tabs>
          <w:tab w:val="right" w:leader="dot" w:pos="8306"/>
        </w:tabs>
      </w:pPr>
      <w:hyperlink w:anchor="_Toc27467" w:history="1">
        <w:r>
          <w:rPr>
            <w:rFonts w:ascii="仿宋" w:eastAsia="仿宋" w:hAnsi="仿宋" w:cs="仿宋" w:hint="eastAsia"/>
            <w:lang w:eastAsia="zh-CN"/>
          </w:rPr>
          <w:t>(四)、资金风险分析</w:t>
        </w:r>
        <w:r>
          <w:tab/>
        </w:r>
        <w:r>
          <w:fldChar w:fldCharType="begin"/>
        </w:r>
        <w:r>
          <w:instrText xml:space="preserve"> PAGEREF _Toc27467 \h </w:instrText>
        </w:r>
        <w:r>
          <w:fldChar w:fldCharType="separate"/>
        </w:r>
        <w:r>
          <w:t>19</w:t>
        </w:r>
        <w:r>
          <w:fldChar w:fldCharType="end"/>
        </w:r>
      </w:hyperlink>
    </w:p>
    <w:p>
      <w:pPr>
        <w:pStyle w:val="TOC2"/>
        <w:tabs>
          <w:tab w:val="right" w:leader="dot" w:pos="8306"/>
        </w:tabs>
      </w:pPr>
      <w:hyperlink w:anchor="_Toc32215" w:history="1">
        <w:r>
          <w:rPr>
            <w:rFonts w:ascii="仿宋" w:eastAsia="仿宋" w:hAnsi="仿宋" w:cs="仿宋" w:hint="eastAsia"/>
            <w:lang w:eastAsia="zh-CN"/>
          </w:rPr>
          <w:t>(五)、技术风险分析</w:t>
        </w:r>
        <w:r>
          <w:tab/>
        </w:r>
        <w:r>
          <w:fldChar w:fldCharType="begin"/>
        </w:r>
        <w:r>
          <w:instrText xml:space="preserve"> PAGEREF _Toc32215 \h </w:instrText>
        </w:r>
        <w:r>
          <w:fldChar w:fldCharType="separate"/>
        </w:r>
        <w:r>
          <w:t>20</w:t>
        </w:r>
        <w:r>
          <w:fldChar w:fldCharType="end"/>
        </w:r>
      </w:hyperlink>
    </w:p>
    <w:p>
      <w:pPr>
        <w:pStyle w:val="TOC2"/>
        <w:tabs>
          <w:tab w:val="right" w:leader="dot" w:pos="8306"/>
        </w:tabs>
      </w:pPr>
      <w:hyperlink w:anchor="_Toc15900" w:history="1">
        <w:r>
          <w:rPr>
            <w:rFonts w:ascii="仿宋" w:eastAsia="仿宋" w:hAnsi="仿宋" w:cs="仿宋" w:hint="eastAsia"/>
            <w:lang w:eastAsia="zh-CN"/>
          </w:rPr>
          <w:t>(六)、财务风险分析</w:t>
        </w:r>
        <w:r>
          <w:tab/>
        </w:r>
        <w:r>
          <w:fldChar w:fldCharType="begin"/>
        </w:r>
        <w:r>
          <w:instrText xml:space="preserve"> PAGEREF _Toc15900 \h </w:instrText>
        </w:r>
        <w:r>
          <w:fldChar w:fldCharType="separate"/>
        </w:r>
        <w:r>
          <w:t>22</w:t>
        </w:r>
        <w:r>
          <w:fldChar w:fldCharType="end"/>
        </w:r>
      </w:hyperlink>
    </w:p>
    <w:p>
      <w:pPr>
        <w:pStyle w:val="TOC2"/>
        <w:tabs>
          <w:tab w:val="right" w:leader="dot" w:pos="8306"/>
        </w:tabs>
      </w:pPr>
      <w:hyperlink w:anchor="_Toc8385" w:history="1">
        <w:r>
          <w:rPr>
            <w:rFonts w:ascii="仿宋" w:eastAsia="仿宋" w:hAnsi="仿宋" w:cs="仿宋" w:hint="eastAsia"/>
            <w:lang w:eastAsia="zh-CN"/>
          </w:rPr>
          <w:t>(七)、管理风险分析</w:t>
        </w:r>
        <w:r>
          <w:tab/>
        </w:r>
        <w:r>
          <w:fldChar w:fldCharType="begin"/>
        </w:r>
        <w:r>
          <w:instrText xml:space="preserve"> PAGEREF _Toc8385 \h </w:instrText>
        </w:r>
        <w:r>
          <w:fldChar w:fldCharType="separate"/>
        </w:r>
        <w:r>
          <w:t>23</w:t>
        </w:r>
        <w:r>
          <w:fldChar w:fldCharType="end"/>
        </w:r>
      </w:hyperlink>
    </w:p>
    <w:p>
      <w:pPr>
        <w:pStyle w:val="TOC2"/>
        <w:tabs>
          <w:tab w:val="right" w:leader="dot" w:pos="8306"/>
        </w:tabs>
      </w:pPr>
      <w:hyperlink w:anchor="_Toc11491" w:history="1">
        <w:r>
          <w:rPr>
            <w:rFonts w:ascii="仿宋" w:eastAsia="仿宋" w:hAnsi="仿宋" w:cs="仿宋" w:hint="eastAsia"/>
            <w:lang w:eastAsia="zh-CN"/>
          </w:rPr>
          <w:t>(八)、其它风险分析</w:t>
        </w:r>
        <w:r>
          <w:tab/>
        </w:r>
        <w:r>
          <w:fldChar w:fldCharType="begin"/>
        </w:r>
        <w:r>
          <w:instrText xml:space="preserve"> PAGEREF _Toc11491 \h </w:instrText>
        </w:r>
        <w:r>
          <w:fldChar w:fldCharType="separate"/>
        </w:r>
        <w:r>
          <w:t>25</w:t>
        </w:r>
        <w:r>
          <w:fldChar w:fldCharType="end"/>
        </w:r>
      </w:hyperlink>
    </w:p>
    <w:p>
      <w:pPr>
        <w:pStyle w:val="TOC2"/>
        <w:tabs>
          <w:tab w:val="right" w:leader="dot" w:pos="8306"/>
        </w:tabs>
      </w:pPr>
      <w:hyperlink w:anchor="_Toc20729" w:history="1">
        <w:r>
          <w:rPr>
            <w:rFonts w:ascii="仿宋" w:eastAsia="仿宋" w:hAnsi="仿宋" w:cs="仿宋" w:hint="eastAsia"/>
            <w:lang w:eastAsia="zh-CN"/>
          </w:rPr>
          <w:t>(九)、社会影响评估</w:t>
        </w:r>
        <w:r>
          <w:tab/>
        </w:r>
        <w:r>
          <w:fldChar w:fldCharType="begin"/>
        </w:r>
        <w:r>
          <w:instrText xml:space="preserve"> PAGEREF _Toc20729 \h </w:instrText>
        </w:r>
        <w:r>
          <w:fldChar w:fldCharType="separate"/>
        </w:r>
        <w:r>
          <w:t>26</w:t>
        </w:r>
        <w:r>
          <w:fldChar w:fldCharType="end"/>
        </w:r>
      </w:hyperlink>
    </w:p>
    <w:p>
      <w:pPr>
        <w:pStyle w:val="TOC1"/>
        <w:tabs>
          <w:tab w:val="right" w:leader="dot" w:pos="8306"/>
        </w:tabs>
      </w:pPr>
      <w:hyperlink w:anchor="_Toc7477" w:history="1">
        <w:r>
          <w:rPr>
            <w:rFonts w:ascii="仿宋" w:eastAsia="仿宋" w:hAnsi="仿宋" w:cs="仿宋" w:hint="eastAsia"/>
            <w:lang w:eastAsia="zh-CN"/>
          </w:rPr>
          <w:t>五、经济影响分析</w:t>
        </w:r>
        <w:r>
          <w:tab/>
        </w:r>
        <w:r>
          <w:fldChar w:fldCharType="begin"/>
        </w:r>
        <w:r>
          <w:instrText xml:space="preserve"> PAGEREF _Toc7477 \h </w:instrText>
        </w:r>
        <w:r>
          <w:fldChar w:fldCharType="separate"/>
        </w:r>
        <w:r>
          <w:t>28</w:t>
        </w:r>
        <w:r>
          <w:fldChar w:fldCharType="end"/>
        </w:r>
      </w:hyperlink>
    </w:p>
    <w:p>
      <w:pPr>
        <w:pStyle w:val="TOC2"/>
        <w:tabs>
          <w:tab w:val="right" w:leader="dot" w:pos="8306"/>
        </w:tabs>
      </w:pPr>
      <w:hyperlink w:anchor="_Toc6458" w:history="1">
        <w:r>
          <w:rPr>
            <w:rFonts w:ascii="仿宋" w:eastAsia="仿宋" w:hAnsi="仿宋" w:cs="仿宋" w:hint="eastAsia"/>
            <w:lang w:eastAsia="zh-CN"/>
          </w:rPr>
          <w:t>(一)、经济费用效益或费用效果分析</w:t>
        </w:r>
        <w:r>
          <w:tab/>
        </w:r>
        <w:r>
          <w:fldChar w:fldCharType="begin"/>
        </w:r>
        <w:r>
          <w:instrText xml:space="preserve"> PAGEREF _Toc6458 \h </w:instrText>
        </w:r>
        <w:r>
          <w:fldChar w:fldCharType="separate"/>
        </w:r>
        <w:r>
          <w:t>28</w:t>
        </w:r>
        <w:r>
          <w:fldChar w:fldCharType="end"/>
        </w:r>
      </w:hyperlink>
    </w:p>
    <w:p>
      <w:pPr>
        <w:pStyle w:val="TOC2"/>
        <w:tabs>
          <w:tab w:val="right" w:leader="dot" w:pos="8306"/>
        </w:tabs>
      </w:pPr>
      <w:hyperlink w:anchor="_Toc9327" w:history="1">
        <w:r>
          <w:rPr>
            <w:rFonts w:ascii="仿宋" w:eastAsia="仿宋" w:hAnsi="仿宋" w:cs="仿宋" w:hint="eastAsia"/>
            <w:lang w:eastAsia="zh-CN"/>
          </w:rPr>
          <w:t>(二)、行业影响分析</w:t>
        </w:r>
        <w:r>
          <w:tab/>
        </w:r>
        <w:r>
          <w:fldChar w:fldCharType="begin"/>
        </w:r>
        <w:r>
          <w:instrText xml:space="preserve"> PAGEREF _Toc9327 \h </w:instrText>
        </w:r>
        <w:r>
          <w:fldChar w:fldCharType="separate"/>
        </w:r>
        <w:r>
          <w:t>30</w:t>
        </w:r>
        <w:r>
          <w:fldChar w:fldCharType="end"/>
        </w:r>
      </w:hyperlink>
    </w:p>
    <w:p>
      <w:pPr>
        <w:pStyle w:val="TOC2"/>
        <w:tabs>
          <w:tab w:val="right" w:leader="dot" w:pos="8306"/>
        </w:tabs>
      </w:pPr>
      <w:hyperlink w:anchor="_Toc24758" w:history="1">
        <w:r>
          <w:rPr>
            <w:rFonts w:ascii="仿宋" w:eastAsia="仿宋" w:hAnsi="仿宋" w:cs="仿宋" w:hint="eastAsia"/>
            <w:lang w:eastAsia="zh-CN"/>
          </w:rPr>
          <w:t>(三)、区域经济影响分析</w:t>
        </w:r>
        <w:r>
          <w:tab/>
        </w:r>
        <w:r>
          <w:fldChar w:fldCharType="begin"/>
        </w:r>
        <w:r>
          <w:instrText xml:space="preserve"> PAGEREF _Toc24758 \h </w:instrText>
        </w:r>
        <w:r>
          <w:fldChar w:fldCharType="separate"/>
        </w:r>
        <w:r>
          <w:t>32</w:t>
        </w:r>
        <w:r>
          <w:fldChar w:fldCharType="end"/>
        </w:r>
      </w:hyperlink>
    </w:p>
    <w:p>
      <w:pPr>
        <w:pStyle w:val="TOC2"/>
        <w:tabs>
          <w:tab w:val="right" w:leader="dot" w:pos="8306"/>
        </w:tabs>
      </w:pPr>
      <w:hyperlink w:anchor="_Toc16156" w:history="1">
        <w:r>
          <w:rPr>
            <w:rFonts w:ascii="仿宋" w:eastAsia="仿宋" w:hAnsi="仿宋" w:cs="仿宋" w:hint="eastAsia"/>
            <w:lang w:eastAsia="zh-CN"/>
          </w:rPr>
          <w:t>(四)、宏观经济影响分析</w:t>
        </w:r>
        <w:r>
          <w:tab/>
        </w:r>
        <w:r>
          <w:fldChar w:fldCharType="begin"/>
        </w:r>
        <w:r>
          <w:instrText xml:space="preserve"> PAGEREF _Toc16156 \h </w:instrText>
        </w:r>
        <w:r>
          <w:fldChar w:fldCharType="separate"/>
        </w:r>
        <w:r>
          <w:t>33</w:t>
        </w:r>
        <w:r>
          <w:fldChar w:fldCharType="end"/>
        </w:r>
      </w:hyperlink>
    </w:p>
    <w:p>
      <w:pPr>
        <w:pStyle w:val="TOC1"/>
        <w:tabs>
          <w:tab w:val="right" w:leader="dot" w:pos="8306"/>
        </w:tabs>
      </w:pPr>
      <w:hyperlink w:anchor="_Toc9062" w:history="1">
        <w:r>
          <w:rPr>
            <w:rFonts w:ascii="仿宋" w:eastAsia="仿宋" w:hAnsi="仿宋" w:cs="仿宋" w:hint="eastAsia"/>
            <w:lang w:eastAsia="zh-CN"/>
          </w:rPr>
          <w:t>六、背景、必要性分析</w:t>
        </w:r>
        <w:r>
          <w:tab/>
        </w:r>
        <w:r>
          <w:fldChar w:fldCharType="begin"/>
        </w:r>
        <w:r>
          <w:instrText xml:space="preserve"> PAGEREF _Toc9062 \h </w:instrText>
        </w:r>
        <w:r>
          <w:fldChar w:fldCharType="separate"/>
        </w:r>
        <w:r>
          <w:t>35</w:t>
        </w:r>
        <w:r>
          <w:fldChar w:fldCharType="end"/>
        </w:r>
      </w:hyperlink>
    </w:p>
    <w:p>
      <w:pPr>
        <w:pStyle w:val="TOC2"/>
        <w:tabs>
          <w:tab w:val="right" w:leader="dot" w:pos="8306"/>
        </w:tabs>
      </w:pPr>
      <w:hyperlink w:anchor="_Toc3209" w:history="1">
        <w:r>
          <w:rPr>
            <w:rFonts w:ascii="仿宋" w:eastAsia="仿宋" w:hAnsi="仿宋" w:cs="仿宋" w:hint="eastAsia"/>
            <w:lang w:eastAsia="zh-CN"/>
          </w:rPr>
          <w:t>(一)、项目建设背景</w:t>
        </w:r>
        <w:r>
          <w:tab/>
        </w:r>
        <w:r>
          <w:fldChar w:fldCharType="begin"/>
        </w:r>
        <w:r>
          <w:instrText xml:space="preserve"> PAGEREF _Toc3209 \h </w:instrText>
        </w:r>
        <w:r>
          <w:fldChar w:fldCharType="separate"/>
        </w:r>
        <w:r>
          <w:t>35</w:t>
        </w:r>
        <w:r>
          <w:fldChar w:fldCharType="end"/>
        </w:r>
      </w:hyperlink>
    </w:p>
    <w:p>
      <w:pPr>
        <w:pStyle w:val="TOC2"/>
        <w:tabs>
          <w:tab w:val="right" w:leader="dot" w:pos="8306"/>
        </w:tabs>
      </w:pPr>
      <w:hyperlink w:anchor="_Toc4556" w:history="1">
        <w:r>
          <w:rPr>
            <w:rFonts w:ascii="仿宋" w:eastAsia="仿宋" w:hAnsi="仿宋" w:cs="仿宋" w:hint="eastAsia"/>
            <w:lang w:eastAsia="zh-CN"/>
          </w:rPr>
          <w:t>(二)、必要性分析</w:t>
        </w:r>
        <w:r>
          <w:tab/>
        </w:r>
        <w:r>
          <w:fldChar w:fldCharType="begin"/>
        </w:r>
        <w:r>
          <w:instrText xml:space="preserve"> PAGEREF _Toc4556 \h </w:instrText>
        </w:r>
        <w:r>
          <w:fldChar w:fldCharType="separate"/>
        </w:r>
        <w:r>
          <w:t>36</w:t>
        </w:r>
        <w:r>
          <w:fldChar w:fldCharType="end"/>
        </w:r>
      </w:hyperlink>
    </w:p>
    <w:p>
      <w:pPr>
        <w:pStyle w:val="TOC2"/>
        <w:tabs>
          <w:tab w:val="right" w:leader="dot" w:pos="8306"/>
        </w:tabs>
      </w:pPr>
      <w:hyperlink w:anchor="_Toc30700" w:history="1">
        <w:r>
          <w:rPr>
            <w:rFonts w:ascii="仿宋" w:eastAsia="仿宋" w:hAnsi="仿宋" w:cs="仿宋" w:hint="eastAsia"/>
            <w:lang w:eastAsia="zh-CN"/>
          </w:rPr>
          <w:t>(三)、项目建设有利条件</w:t>
        </w:r>
        <w:r>
          <w:tab/>
        </w:r>
        <w:r>
          <w:fldChar w:fldCharType="begin"/>
        </w:r>
        <w:r>
          <w:instrText xml:space="preserve"> PAGEREF _Toc30700 \h </w:instrText>
        </w:r>
        <w:r>
          <w:fldChar w:fldCharType="separate"/>
        </w:r>
        <w:r>
          <w:t>37</w:t>
        </w:r>
        <w:r>
          <w:fldChar w:fldCharType="end"/>
        </w:r>
      </w:hyperlink>
    </w:p>
    <w:p>
      <w:pPr>
        <w:pStyle w:val="TOC1"/>
        <w:tabs>
          <w:tab w:val="right" w:leader="dot" w:pos="8306"/>
        </w:tabs>
      </w:pPr>
      <w:hyperlink w:anchor="_Toc31748" w:history="1">
        <w:r>
          <w:rPr>
            <w:rFonts w:ascii="仿宋" w:eastAsia="仿宋" w:hAnsi="仿宋" w:cs="仿宋" w:hint="eastAsia"/>
            <w:lang w:eastAsia="zh-CN"/>
          </w:rPr>
          <w:t>七、客户关系管理与市场拓展</w:t>
        </w:r>
        <w:r>
          <w:tab/>
        </w:r>
        <w:r>
          <w:fldChar w:fldCharType="begin"/>
        </w:r>
        <w:r>
          <w:instrText xml:space="preserve"> PAGEREF _Toc31748 \h </w:instrText>
        </w:r>
        <w:r>
          <w:fldChar w:fldCharType="separate"/>
        </w:r>
        <w:r>
          <w:t>39</w:t>
        </w:r>
        <w:r>
          <w:fldChar w:fldCharType="end"/>
        </w:r>
      </w:hyperlink>
    </w:p>
    <w:p>
      <w:pPr>
        <w:pStyle w:val="TOC2"/>
        <w:tabs>
          <w:tab w:val="right" w:leader="dot" w:pos="8306"/>
        </w:tabs>
      </w:pPr>
      <w:hyperlink w:anchor="_Toc17350" w:history="1">
        <w:r>
          <w:rPr>
            <w:rFonts w:ascii="仿宋" w:eastAsia="仿宋" w:hAnsi="仿宋" w:cs="仿宋" w:hint="eastAsia"/>
            <w:lang w:eastAsia="zh-CN"/>
          </w:rPr>
          <w:t>(一)、客户关系管理策略</w:t>
        </w:r>
        <w:r>
          <w:tab/>
        </w:r>
        <w:r>
          <w:fldChar w:fldCharType="begin"/>
        </w:r>
        <w:r>
          <w:instrText xml:space="preserve"> PAGEREF _Toc17350 \h </w:instrText>
        </w:r>
        <w:r>
          <w:fldChar w:fldCharType="separate"/>
        </w:r>
        <w:r>
          <w:t>39</w:t>
        </w:r>
        <w:r>
          <w:fldChar w:fldCharType="end"/>
        </w:r>
      </w:hyperlink>
    </w:p>
    <w:p>
      <w:pPr>
        <w:pStyle w:val="TOC2"/>
        <w:tabs>
          <w:tab w:val="right" w:leader="dot" w:pos="8306"/>
        </w:tabs>
      </w:pPr>
      <w:hyperlink w:anchor="_Toc18960" w:history="1">
        <w:r>
          <w:rPr>
            <w:rFonts w:ascii="仿宋" w:eastAsia="仿宋" w:hAnsi="仿宋" w:cs="仿宋" w:hint="eastAsia"/>
            <w:lang w:eastAsia="zh-CN"/>
          </w:rPr>
          <w:t>(二)、市场拓展方案</w:t>
        </w:r>
        <w:r>
          <w:tab/>
        </w:r>
        <w:r>
          <w:fldChar w:fldCharType="begin"/>
        </w:r>
        <w:r>
          <w:instrText xml:space="preserve"> PAGEREF _Toc18960 \h </w:instrText>
        </w:r>
        <w:r>
          <w:fldChar w:fldCharType="separate"/>
        </w:r>
        <w:r>
          <w:t>40</w:t>
        </w:r>
        <w:r>
          <w:fldChar w:fldCharType="end"/>
        </w:r>
      </w:hyperlink>
    </w:p>
    <w:p>
      <w:pPr>
        <w:pStyle w:val="TOC1"/>
        <w:tabs>
          <w:tab w:val="right" w:leader="dot" w:pos="8306"/>
        </w:tabs>
      </w:pPr>
      <w:hyperlink w:anchor="_Toc20849" w:history="1">
        <w:r>
          <w:rPr>
            <w:rFonts w:ascii="仿宋" w:eastAsia="仿宋" w:hAnsi="仿宋" w:cs="仿宋" w:hint="eastAsia"/>
            <w:lang w:eastAsia="zh-CN"/>
          </w:rPr>
          <w:t>八、经济效益与社会效益优化</w:t>
        </w:r>
        <w:r>
          <w:tab/>
        </w:r>
        <w:r>
          <w:fldChar w:fldCharType="begin"/>
        </w:r>
        <w:r>
          <w:instrText xml:space="preserve"> PAGEREF _Toc20849 \h </w:instrText>
        </w:r>
        <w:r>
          <w:fldChar w:fldCharType="separate"/>
        </w:r>
        <w:r>
          <w:t>41</w:t>
        </w:r>
        <w:r>
          <w:fldChar w:fldCharType="end"/>
        </w:r>
      </w:hyperlink>
    </w:p>
    <w:p>
      <w:pPr>
        <w:pStyle w:val="TOC2"/>
        <w:tabs>
          <w:tab w:val="right" w:leader="dot" w:pos="8306"/>
        </w:tabs>
      </w:pPr>
      <w:hyperlink w:anchor="_Toc5056" w:history="1">
        <w:r>
          <w:rPr>
            <w:rFonts w:ascii="仿宋" w:eastAsia="仿宋" w:hAnsi="仿宋" w:cs="仿宋" w:hint="eastAsia"/>
            <w:lang w:eastAsia="zh-CN"/>
          </w:rPr>
          <w:t>(一)、经济效益提升策略</w:t>
        </w:r>
        <w:r>
          <w:tab/>
        </w:r>
        <w:r>
          <w:fldChar w:fldCharType="begin"/>
        </w:r>
        <w:r>
          <w:instrText xml:space="preserve"> PAGEREF _Toc5056 \h </w:instrText>
        </w:r>
        <w:r>
          <w:fldChar w:fldCharType="separate"/>
        </w:r>
        <w:r>
          <w:t>41</w:t>
        </w:r>
        <w:r>
          <w:fldChar w:fldCharType="end"/>
        </w:r>
      </w:hyperlink>
    </w:p>
    <w:p>
      <w:pPr>
        <w:pStyle w:val="TOC2"/>
        <w:tabs>
          <w:tab w:val="right" w:leader="dot" w:pos="8306"/>
        </w:tabs>
      </w:pPr>
      <w:hyperlink w:anchor="_Toc3571" w:history="1">
        <w:r>
          <w:rPr>
            <w:rFonts w:ascii="仿宋" w:eastAsia="仿宋" w:hAnsi="仿宋" w:cs="仿宋" w:hint="eastAsia"/>
            <w:lang w:eastAsia="zh-CN"/>
          </w:rPr>
          <w:t>(二)、社会效益增强方案</w:t>
        </w:r>
        <w:r>
          <w:tab/>
        </w:r>
        <w:r>
          <w:fldChar w:fldCharType="begin"/>
        </w:r>
        <w:r>
          <w:instrText xml:space="preserve"> PAGEREF _Toc3571 \h </w:instrText>
        </w:r>
        <w:r>
          <w:fldChar w:fldCharType="separate"/>
        </w:r>
        <w:r>
          <w:t>42</w:t>
        </w:r>
        <w:r>
          <w:fldChar w:fldCharType="end"/>
        </w:r>
      </w:hyperlink>
    </w:p>
    <w:p>
      <w:pPr>
        <w:pStyle w:val="TOC1"/>
        <w:tabs>
          <w:tab w:val="right" w:leader="dot" w:pos="8306"/>
        </w:tabs>
      </w:pPr>
      <w:hyperlink w:anchor="_Toc15528" w:history="1">
        <w:r>
          <w:rPr>
            <w:rFonts w:ascii="仿宋" w:eastAsia="仿宋" w:hAnsi="仿宋" w:cs="仿宋" w:hint="eastAsia"/>
            <w:lang w:eastAsia="zh-CN"/>
          </w:rPr>
          <w:t>九、项目进度计划</w:t>
        </w:r>
        <w:r>
          <w:tab/>
        </w:r>
        <w:r>
          <w:fldChar w:fldCharType="begin"/>
        </w:r>
        <w:r>
          <w:instrText xml:space="preserve"> PAGEREF _Toc15528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48" w:history="1">
        <w:r>
          <w:rPr>
            <w:rFonts w:ascii="仿宋" w:eastAsia="仿宋" w:hAnsi="仿宋" w:cs="仿宋" w:hint="eastAsia"/>
            <w:lang w:eastAsia="zh-CN"/>
          </w:rPr>
          <w:t>(一)、建设周期</w:t>
        </w:r>
        <w:r>
          <w:tab/>
        </w:r>
        <w:r>
          <w:fldChar w:fldCharType="begin"/>
        </w:r>
        <w:r>
          <w:instrText xml:space="preserve"> PAGEREF _Toc30348 \h </w:instrText>
        </w:r>
        <w:r>
          <w:fldChar w:fldCharType="separate"/>
        </w:r>
        <w:r>
          <w:t>43</w:t>
        </w:r>
        <w:r>
          <w:fldChar w:fldCharType="end"/>
        </w:r>
      </w:hyperlink>
    </w:p>
    <w:p>
      <w:pPr>
        <w:pStyle w:val="TOC2"/>
        <w:tabs>
          <w:tab w:val="right" w:leader="dot" w:pos="8306"/>
        </w:tabs>
      </w:pPr>
      <w:hyperlink w:anchor="_Toc23812" w:history="1">
        <w:r>
          <w:rPr>
            <w:rFonts w:ascii="仿宋" w:eastAsia="仿宋" w:hAnsi="仿宋" w:cs="仿宋" w:hint="eastAsia"/>
            <w:lang w:eastAsia="zh-CN"/>
          </w:rPr>
          <w:t>(二)、建设进度</w:t>
        </w:r>
        <w:r>
          <w:tab/>
        </w:r>
        <w:r>
          <w:fldChar w:fldCharType="begin"/>
        </w:r>
        <w:r>
          <w:instrText xml:space="preserve"> PAGEREF _Toc23812 \h </w:instrText>
        </w:r>
        <w:r>
          <w:fldChar w:fldCharType="separate"/>
        </w:r>
        <w:r>
          <w:t>43</w:t>
        </w:r>
        <w:r>
          <w:fldChar w:fldCharType="end"/>
        </w:r>
      </w:hyperlink>
    </w:p>
    <w:p>
      <w:pPr>
        <w:pStyle w:val="TOC2"/>
        <w:tabs>
          <w:tab w:val="right" w:leader="dot" w:pos="8306"/>
        </w:tabs>
      </w:pPr>
      <w:hyperlink w:anchor="_Toc31390" w:history="1">
        <w:r>
          <w:rPr>
            <w:rFonts w:ascii="仿宋" w:eastAsia="仿宋" w:hAnsi="仿宋" w:cs="仿宋" w:hint="eastAsia"/>
            <w:lang w:eastAsia="zh-CN"/>
          </w:rPr>
          <w:t>(三)、进度安排注意事项</w:t>
        </w:r>
        <w:r>
          <w:tab/>
        </w:r>
        <w:r>
          <w:fldChar w:fldCharType="begin"/>
        </w:r>
        <w:r>
          <w:instrText xml:space="preserve"> PAGEREF _Toc31390 \h </w:instrText>
        </w:r>
        <w:r>
          <w:fldChar w:fldCharType="separate"/>
        </w:r>
        <w:r>
          <w:t>45</w:t>
        </w:r>
        <w:r>
          <w:fldChar w:fldCharType="end"/>
        </w:r>
      </w:hyperlink>
    </w:p>
    <w:p>
      <w:pPr>
        <w:pStyle w:val="TOC2"/>
        <w:tabs>
          <w:tab w:val="right" w:leader="dot" w:pos="8306"/>
        </w:tabs>
      </w:pPr>
      <w:hyperlink w:anchor="_Toc18042" w:history="1">
        <w:r>
          <w:rPr>
            <w:rFonts w:ascii="仿宋" w:eastAsia="仿宋" w:hAnsi="仿宋" w:cs="仿宋" w:hint="eastAsia"/>
            <w:lang w:eastAsia="zh-CN"/>
          </w:rPr>
          <w:t>(四)、人力资源配置</w:t>
        </w:r>
        <w:r>
          <w:tab/>
        </w:r>
        <w:r>
          <w:fldChar w:fldCharType="begin"/>
        </w:r>
        <w:r>
          <w:instrText xml:space="preserve"> PAGEREF _Toc18042 \h </w:instrText>
        </w:r>
        <w:r>
          <w:fldChar w:fldCharType="separate"/>
        </w:r>
        <w:r>
          <w:t>46</w:t>
        </w:r>
        <w:r>
          <w:fldChar w:fldCharType="end"/>
        </w:r>
      </w:hyperlink>
    </w:p>
    <w:p>
      <w:pPr>
        <w:pStyle w:val="TOC2"/>
        <w:tabs>
          <w:tab w:val="right" w:leader="dot" w:pos="8306"/>
        </w:tabs>
      </w:pPr>
      <w:hyperlink w:anchor="_Toc28121" w:history="1">
        <w:r>
          <w:rPr>
            <w:rFonts w:ascii="仿宋" w:eastAsia="仿宋" w:hAnsi="仿宋" w:cs="仿宋" w:hint="eastAsia"/>
            <w:lang w:eastAsia="zh-CN"/>
          </w:rPr>
          <w:t>(五)、员工培训</w:t>
        </w:r>
        <w:r>
          <w:tab/>
        </w:r>
        <w:r>
          <w:fldChar w:fldCharType="begin"/>
        </w:r>
        <w:r>
          <w:instrText xml:space="preserve"> PAGEREF _Toc28121 \h </w:instrText>
        </w:r>
        <w:r>
          <w:fldChar w:fldCharType="separate"/>
        </w:r>
        <w:r>
          <w:t>48</w:t>
        </w:r>
        <w:r>
          <w:fldChar w:fldCharType="end"/>
        </w:r>
      </w:hyperlink>
    </w:p>
    <w:p>
      <w:pPr>
        <w:pStyle w:val="TOC2"/>
        <w:tabs>
          <w:tab w:val="right" w:leader="dot" w:pos="8306"/>
        </w:tabs>
      </w:pPr>
      <w:hyperlink w:anchor="_Toc11282" w:history="1">
        <w:r>
          <w:rPr>
            <w:rFonts w:ascii="仿宋" w:eastAsia="仿宋" w:hAnsi="仿宋" w:cs="仿宋" w:hint="eastAsia"/>
            <w:lang w:eastAsia="zh-CN"/>
          </w:rPr>
          <w:t>(六)、项目实施保障</w:t>
        </w:r>
        <w:r>
          <w:tab/>
        </w:r>
        <w:r>
          <w:fldChar w:fldCharType="begin"/>
        </w:r>
        <w:r>
          <w:instrText xml:space="preserve"> PAGEREF _Toc11282 \h </w:instrText>
        </w:r>
        <w:r>
          <w:fldChar w:fldCharType="separate"/>
        </w:r>
        <w:r>
          <w:t>48</w:t>
        </w:r>
        <w:r>
          <w:fldChar w:fldCharType="end"/>
        </w:r>
      </w:hyperlink>
    </w:p>
    <w:p>
      <w:pPr>
        <w:pStyle w:val="TOC2"/>
        <w:tabs>
          <w:tab w:val="right" w:leader="dot" w:pos="8306"/>
        </w:tabs>
      </w:pPr>
      <w:hyperlink w:anchor="_Toc5337" w:history="1">
        <w:r>
          <w:rPr>
            <w:rFonts w:ascii="仿宋" w:eastAsia="仿宋" w:hAnsi="仿宋" w:cs="仿宋" w:hint="eastAsia"/>
            <w:lang w:eastAsia="zh-CN"/>
          </w:rPr>
          <w:t>(七)、安全规范管理</w:t>
        </w:r>
        <w:r>
          <w:tab/>
        </w:r>
        <w:r>
          <w:fldChar w:fldCharType="begin"/>
        </w:r>
        <w:r>
          <w:instrText xml:space="preserve"> PAGEREF _Toc5337 \h </w:instrText>
        </w:r>
        <w:r>
          <w:fldChar w:fldCharType="separate"/>
        </w:r>
        <w:r>
          <w:t>49</w:t>
        </w:r>
        <w:r>
          <w:fldChar w:fldCharType="end"/>
        </w:r>
      </w:hyperlink>
    </w:p>
    <w:p>
      <w:pPr>
        <w:pStyle w:val="TOC1"/>
        <w:tabs>
          <w:tab w:val="right" w:leader="dot" w:pos="8306"/>
        </w:tabs>
      </w:pPr>
      <w:hyperlink w:anchor="_Toc28388" w:history="1">
        <w:r>
          <w:rPr>
            <w:rFonts w:ascii="仿宋" w:eastAsia="仿宋" w:hAnsi="仿宋" w:cs="仿宋" w:hint="eastAsia"/>
            <w:lang w:eastAsia="zh-CN"/>
          </w:rPr>
          <w:t>十、资金管理与财务规划</w:t>
        </w:r>
        <w:r>
          <w:tab/>
        </w:r>
        <w:r>
          <w:fldChar w:fldCharType="begin"/>
        </w:r>
        <w:r>
          <w:instrText xml:space="preserve"> PAGEREF _Toc28388 \h </w:instrText>
        </w:r>
        <w:r>
          <w:fldChar w:fldCharType="separate"/>
        </w:r>
        <w:r>
          <w:t>51</w:t>
        </w:r>
        <w:r>
          <w:fldChar w:fldCharType="end"/>
        </w:r>
      </w:hyperlink>
    </w:p>
    <w:p>
      <w:pPr>
        <w:pStyle w:val="TOC2"/>
        <w:tabs>
          <w:tab w:val="right" w:leader="dot" w:pos="8306"/>
        </w:tabs>
      </w:pPr>
      <w:hyperlink w:anchor="_Toc26512" w:history="1">
        <w:r>
          <w:rPr>
            <w:rFonts w:ascii="仿宋" w:eastAsia="仿宋" w:hAnsi="仿宋" w:cs="仿宋" w:hint="eastAsia"/>
            <w:lang w:eastAsia="zh-CN"/>
          </w:rPr>
          <w:t>(一)、项目资金来源与筹措</w:t>
        </w:r>
        <w:r>
          <w:tab/>
        </w:r>
        <w:r>
          <w:fldChar w:fldCharType="begin"/>
        </w:r>
        <w:r>
          <w:instrText xml:space="preserve"> PAGEREF _Toc26512 \h </w:instrText>
        </w:r>
        <w:r>
          <w:fldChar w:fldCharType="separate"/>
        </w:r>
        <w:r>
          <w:t>51</w:t>
        </w:r>
        <w:r>
          <w:fldChar w:fldCharType="end"/>
        </w:r>
      </w:hyperlink>
    </w:p>
    <w:p>
      <w:pPr>
        <w:pStyle w:val="TOC2"/>
        <w:tabs>
          <w:tab w:val="right" w:leader="dot" w:pos="8306"/>
        </w:tabs>
      </w:pPr>
      <w:hyperlink w:anchor="_Toc23888" w:history="1">
        <w:r>
          <w:rPr>
            <w:rFonts w:ascii="仿宋" w:eastAsia="仿宋" w:hAnsi="仿宋" w:cs="仿宋" w:hint="eastAsia"/>
            <w:lang w:eastAsia="zh-CN"/>
          </w:rPr>
          <w:t>(二)、资金使用与监管</w:t>
        </w:r>
        <w:r>
          <w:tab/>
        </w:r>
        <w:r>
          <w:fldChar w:fldCharType="begin"/>
        </w:r>
        <w:r>
          <w:instrText xml:space="preserve"> PAGEREF _Toc23888 \h </w:instrText>
        </w:r>
        <w:r>
          <w:fldChar w:fldCharType="separate"/>
        </w:r>
        <w:r>
          <w:t>52</w:t>
        </w:r>
        <w:r>
          <w:fldChar w:fldCharType="end"/>
        </w:r>
      </w:hyperlink>
    </w:p>
    <w:p>
      <w:pPr>
        <w:pStyle w:val="TOC2"/>
        <w:tabs>
          <w:tab w:val="right" w:leader="dot" w:pos="8306"/>
        </w:tabs>
      </w:pPr>
      <w:hyperlink w:anchor="_Toc16442" w:history="1">
        <w:r>
          <w:rPr>
            <w:rFonts w:ascii="仿宋" w:eastAsia="仿宋" w:hAnsi="仿宋" w:cs="仿宋" w:hint="eastAsia"/>
            <w:lang w:eastAsia="zh-CN"/>
          </w:rPr>
          <w:t>(三)、财务规划与预测</w:t>
        </w:r>
        <w:r>
          <w:tab/>
        </w:r>
        <w:r>
          <w:fldChar w:fldCharType="begin"/>
        </w:r>
        <w:r>
          <w:instrText xml:space="preserve"> PAGEREF _Toc16442 \h </w:instrText>
        </w:r>
        <w:r>
          <w:fldChar w:fldCharType="separate"/>
        </w:r>
        <w:r>
          <w:t>53</w:t>
        </w:r>
        <w:r>
          <w:fldChar w:fldCharType="end"/>
        </w:r>
      </w:hyperlink>
    </w:p>
    <w:p>
      <w:pPr>
        <w:pStyle w:val="TOC1"/>
        <w:tabs>
          <w:tab w:val="right" w:leader="dot" w:pos="8306"/>
        </w:tabs>
      </w:pPr>
      <w:hyperlink w:anchor="_Toc24750" w:history="1">
        <w:r>
          <w:rPr>
            <w:rFonts w:ascii="仿宋" w:eastAsia="仿宋" w:hAnsi="仿宋" w:cs="仿宋" w:hint="eastAsia"/>
            <w:lang w:eastAsia="zh-CN"/>
          </w:rPr>
          <w:t>十一、项目变更管理</w:t>
        </w:r>
        <w:r>
          <w:tab/>
        </w:r>
        <w:r>
          <w:fldChar w:fldCharType="begin"/>
        </w:r>
        <w:r>
          <w:instrText xml:space="preserve"> PAGEREF _Toc24750 \h </w:instrText>
        </w:r>
        <w:r>
          <w:fldChar w:fldCharType="separate"/>
        </w:r>
        <w:r>
          <w:t>54</w:t>
        </w:r>
        <w:r>
          <w:fldChar w:fldCharType="end"/>
        </w:r>
      </w:hyperlink>
    </w:p>
    <w:p>
      <w:pPr>
        <w:pStyle w:val="TOC2"/>
        <w:tabs>
          <w:tab w:val="right" w:leader="dot" w:pos="8306"/>
        </w:tabs>
      </w:pPr>
      <w:hyperlink w:anchor="_Toc8873" w:history="1">
        <w:r>
          <w:rPr>
            <w:rFonts w:ascii="仿宋" w:eastAsia="仿宋" w:hAnsi="仿宋" w:cs="仿宋" w:hint="eastAsia"/>
            <w:lang w:eastAsia="zh-CN"/>
          </w:rPr>
          <w:t>(一)、变更控制流程</w:t>
        </w:r>
        <w:r>
          <w:tab/>
        </w:r>
        <w:r>
          <w:fldChar w:fldCharType="begin"/>
        </w:r>
        <w:r>
          <w:instrText xml:space="preserve"> PAGEREF _Toc8873 \h </w:instrText>
        </w:r>
        <w:r>
          <w:fldChar w:fldCharType="separate"/>
        </w:r>
        <w:r>
          <w:t>54</w:t>
        </w:r>
        <w:r>
          <w:fldChar w:fldCharType="end"/>
        </w:r>
      </w:hyperlink>
    </w:p>
    <w:p>
      <w:pPr>
        <w:pStyle w:val="TOC2"/>
        <w:tabs>
          <w:tab w:val="right" w:leader="dot" w:pos="8306"/>
        </w:tabs>
      </w:pPr>
      <w:hyperlink w:anchor="_Toc13794" w:history="1">
        <w:r>
          <w:rPr>
            <w:rFonts w:ascii="仿宋" w:eastAsia="仿宋" w:hAnsi="仿宋" w:cs="仿宋" w:hint="eastAsia"/>
            <w:lang w:eastAsia="zh-CN"/>
          </w:rPr>
          <w:t>(二)、影响评估与处理</w:t>
        </w:r>
        <w:r>
          <w:tab/>
        </w:r>
        <w:r>
          <w:fldChar w:fldCharType="begin"/>
        </w:r>
        <w:r>
          <w:instrText xml:space="preserve"> PAGEREF _Toc13794 \h </w:instrText>
        </w:r>
        <w:r>
          <w:fldChar w:fldCharType="separate"/>
        </w:r>
        <w:r>
          <w:t>55</w:t>
        </w:r>
        <w:r>
          <w:fldChar w:fldCharType="end"/>
        </w:r>
      </w:hyperlink>
    </w:p>
    <w:p>
      <w:pPr>
        <w:pStyle w:val="TOC2"/>
        <w:tabs>
          <w:tab w:val="right" w:leader="dot" w:pos="8306"/>
        </w:tabs>
      </w:pPr>
      <w:hyperlink w:anchor="_Toc26406" w:history="1">
        <w:r>
          <w:rPr>
            <w:rFonts w:ascii="仿宋" w:eastAsia="仿宋" w:hAnsi="仿宋" w:cs="仿宋" w:hint="eastAsia"/>
            <w:lang w:eastAsia="zh-CN"/>
          </w:rPr>
          <w:t>(三)、变更记录与追踪</w:t>
        </w:r>
        <w:r>
          <w:tab/>
        </w:r>
        <w:r>
          <w:fldChar w:fldCharType="begin"/>
        </w:r>
        <w:r>
          <w:instrText xml:space="preserve"> PAGEREF _Toc26406 \h </w:instrText>
        </w:r>
        <w:r>
          <w:fldChar w:fldCharType="separate"/>
        </w:r>
        <w:r>
          <w:t>57</w:t>
        </w:r>
        <w:r>
          <w:fldChar w:fldCharType="end"/>
        </w:r>
      </w:hyperlink>
    </w:p>
    <w:p>
      <w:pPr>
        <w:pStyle w:val="TOC2"/>
        <w:tabs>
          <w:tab w:val="right" w:leader="dot" w:pos="8306"/>
        </w:tabs>
      </w:pPr>
      <w:hyperlink w:anchor="_Toc28477" w:history="1">
        <w:r>
          <w:rPr>
            <w:rFonts w:ascii="仿宋" w:eastAsia="仿宋" w:hAnsi="仿宋" w:cs="仿宋" w:hint="eastAsia"/>
            <w:lang w:eastAsia="zh-CN"/>
          </w:rPr>
          <w:t>(四)、变更管理策略</w:t>
        </w:r>
        <w:r>
          <w:tab/>
        </w:r>
        <w:r>
          <w:fldChar w:fldCharType="begin"/>
        </w:r>
        <w:r>
          <w:instrText xml:space="preserve"> PAGEREF _Toc28477 \h </w:instrText>
        </w:r>
        <w:r>
          <w:fldChar w:fldCharType="separate"/>
        </w:r>
        <w:r>
          <w:t>58</w:t>
        </w:r>
        <w:r>
          <w:fldChar w:fldCharType="end"/>
        </w:r>
      </w:hyperlink>
    </w:p>
    <w:p>
      <w:pPr>
        <w:pStyle w:val="TOC1"/>
        <w:tabs>
          <w:tab w:val="right" w:leader="dot" w:pos="8306"/>
        </w:tabs>
      </w:pPr>
      <w:hyperlink w:anchor="_Toc11588" w:history="1">
        <w:r>
          <w:rPr>
            <w:rFonts w:ascii="仿宋" w:eastAsia="仿宋" w:hAnsi="仿宋" w:cs="仿宋" w:hint="eastAsia"/>
            <w:lang w:eastAsia="zh-CN"/>
          </w:rPr>
          <w:t>十二、环境保护与治理方案</w:t>
        </w:r>
        <w:r>
          <w:tab/>
        </w:r>
        <w:r>
          <w:fldChar w:fldCharType="begin"/>
        </w:r>
        <w:r>
          <w:instrText xml:space="preserve"> PAGEREF _Toc11588 \h </w:instrText>
        </w:r>
        <w:r>
          <w:fldChar w:fldCharType="separate"/>
        </w:r>
        <w:r>
          <w:t>60</w:t>
        </w:r>
        <w:r>
          <w:fldChar w:fldCharType="end"/>
        </w:r>
      </w:hyperlink>
    </w:p>
    <w:p>
      <w:pPr>
        <w:pStyle w:val="TOC2"/>
        <w:tabs>
          <w:tab w:val="right" w:leader="dot" w:pos="8306"/>
        </w:tabs>
      </w:pPr>
      <w:hyperlink w:anchor="_Toc12926" w:history="1">
        <w:r>
          <w:rPr>
            <w:rFonts w:ascii="仿宋" w:eastAsia="仿宋" w:hAnsi="仿宋" w:cs="仿宋" w:hint="eastAsia"/>
            <w:lang w:eastAsia="zh-CN"/>
          </w:rPr>
          <w:t>(一)、项目环境影响评估</w:t>
        </w:r>
        <w:r>
          <w:tab/>
        </w:r>
        <w:r>
          <w:fldChar w:fldCharType="begin"/>
        </w:r>
        <w:r>
          <w:instrText xml:space="preserve"> PAGEREF _Toc12926 \h </w:instrText>
        </w:r>
        <w:r>
          <w:fldChar w:fldCharType="separate"/>
        </w:r>
        <w:r>
          <w:t>60</w:t>
        </w:r>
        <w:r>
          <w:fldChar w:fldCharType="end"/>
        </w:r>
      </w:hyperlink>
    </w:p>
    <w:p>
      <w:pPr>
        <w:pStyle w:val="TOC2"/>
        <w:tabs>
          <w:tab w:val="right" w:leader="dot" w:pos="8306"/>
        </w:tabs>
      </w:pPr>
      <w:hyperlink w:anchor="_Toc24143" w:history="1">
        <w:r>
          <w:rPr>
            <w:rFonts w:ascii="仿宋" w:eastAsia="仿宋" w:hAnsi="仿宋" w:cs="仿宋" w:hint="eastAsia"/>
            <w:lang w:eastAsia="zh-CN"/>
          </w:rPr>
          <w:t>(二)、环境保护措施与治理方案</w:t>
        </w:r>
        <w:r>
          <w:tab/>
        </w:r>
        <w:r>
          <w:fldChar w:fldCharType="begin"/>
        </w:r>
        <w:r>
          <w:instrText xml:space="preserve"> PAGEREF _Toc24143 \h </w:instrText>
        </w:r>
        <w:r>
          <w:fldChar w:fldCharType="separate"/>
        </w:r>
        <w:r>
          <w:t>60</w:t>
        </w:r>
        <w:r>
          <w:fldChar w:fldCharType="end"/>
        </w:r>
      </w:hyperlink>
    </w:p>
    <w:p>
      <w:pPr>
        <w:pStyle w:val="TOC1"/>
        <w:tabs>
          <w:tab w:val="right" w:leader="dot" w:pos="8306"/>
        </w:tabs>
      </w:pPr>
      <w:hyperlink w:anchor="_Toc31753" w:history="1">
        <w:r>
          <w:rPr>
            <w:rFonts w:ascii="仿宋" w:eastAsia="仿宋" w:hAnsi="仿宋" w:cs="仿宋" w:hint="eastAsia"/>
            <w:lang w:eastAsia="zh-CN"/>
          </w:rPr>
          <w:t>十三、产业协同与集群发展</w:t>
        </w:r>
        <w:r>
          <w:tab/>
        </w:r>
        <w:r>
          <w:fldChar w:fldCharType="begin"/>
        </w:r>
        <w:r>
          <w:instrText xml:space="preserve"> PAGEREF _Toc31753 \h </w:instrText>
        </w:r>
        <w:r>
          <w:fldChar w:fldCharType="separate"/>
        </w:r>
        <w:r>
          <w:t>61</w:t>
        </w:r>
        <w:r>
          <w:fldChar w:fldCharType="end"/>
        </w:r>
      </w:hyperlink>
    </w:p>
    <w:p>
      <w:pPr>
        <w:pStyle w:val="TOC2"/>
        <w:tabs>
          <w:tab w:val="right" w:leader="dot" w:pos="8306"/>
        </w:tabs>
      </w:pPr>
      <w:hyperlink w:anchor="_Toc1095" w:history="1">
        <w:r>
          <w:rPr>
            <w:rFonts w:ascii="仿宋" w:eastAsia="仿宋" w:hAnsi="仿宋" w:cs="仿宋" w:hint="eastAsia"/>
            <w:lang w:eastAsia="zh-CN"/>
          </w:rPr>
          <w:t>(一)、产业协同机制建设</w:t>
        </w:r>
        <w:r>
          <w:tab/>
        </w:r>
        <w:r>
          <w:fldChar w:fldCharType="begin"/>
        </w:r>
        <w:r>
          <w:instrText xml:space="preserve"> PAGEREF _Toc1095 \h </w:instrText>
        </w:r>
        <w:r>
          <w:fldChar w:fldCharType="separate"/>
        </w:r>
        <w:r>
          <w:t>61</w:t>
        </w:r>
        <w:r>
          <w:fldChar w:fldCharType="end"/>
        </w:r>
      </w:hyperlink>
    </w:p>
    <w:p>
      <w:pPr>
        <w:pStyle w:val="TOC2"/>
        <w:tabs>
          <w:tab w:val="right" w:leader="dot" w:pos="8306"/>
        </w:tabs>
      </w:pPr>
      <w:hyperlink w:anchor="_Toc14460" w:history="1">
        <w:r>
          <w:rPr>
            <w:rFonts w:ascii="仿宋" w:eastAsia="仿宋" w:hAnsi="仿宋" w:cs="仿宋" w:hint="eastAsia"/>
            <w:lang w:eastAsia="zh-CN"/>
          </w:rPr>
          <w:t>(二)、产业集群培育与发展</w:t>
        </w:r>
        <w:r>
          <w:tab/>
        </w:r>
        <w:r>
          <w:fldChar w:fldCharType="begin"/>
        </w:r>
        <w:r>
          <w:instrText xml:space="preserve"> PAGEREF _Toc14460 \h </w:instrText>
        </w:r>
        <w:r>
          <w:fldChar w:fldCharType="separate"/>
        </w:r>
        <w:r>
          <w:t>62</w:t>
        </w:r>
        <w:r>
          <w:fldChar w:fldCharType="end"/>
        </w:r>
      </w:hyperlink>
    </w:p>
    <w:p>
      <w:pPr>
        <w:pStyle w:val="TOC1"/>
        <w:tabs>
          <w:tab w:val="right" w:leader="dot" w:pos="8306"/>
        </w:tabs>
      </w:pPr>
      <w:hyperlink w:anchor="_Toc8572" w:history="1">
        <w:r>
          <w:rPr>
            <w:rFonts w:ascii="仿宋" w:eastAsia="仿宋" w:hAnsi="仿宋" w:cs="仿宋" w:hint="eastAsia"/>
            <w:lang w:eastAsia="zh-CN"/>
          </w:rPr>
          <w:t>十四、成果转化与推广应用</w:t>
        </w:r>
        <w:r>
          <w:tab/>
        </w:r>
        <w:r>
          <w:fldChar w:fldCharType="begin"/>
        </w:r>
        <w:r>
          <w:instrText xml:space="preserve"> PAGEREF _Toc8572 \h </w:instrText>
        </w:r>
        <w:r>
          <w:fldChar w:fldCharType="separate"/>
        </w:r>
        <w:r>
          <w:t>63</w:t>
        </w:r>
        <w:r>
          <w:fldChar w:fldCharType="end"/>
        </w:r>
      </w:hyperlink>
    </w:p>
    <w:p>
      <w:pPr>
        <w:pStyle w:val="TOC2"/>
        <w:tabs>
          <w:tab w:val="right" w:leader="dot" w:pos="8306"/>
        </w:tabs>
      </w:pPr>
      <w:hyperlink w:anchor="_Toc20561" w:history="1">
        <w:r>
          <w:rPr>
            <w:rFonts w:ascii="仿宋" w:eastAsia="仿宋" w:hAnsi="仿宋" w:cs="仿宋" w:hint="eastAsia"/>
            <w:lang w:eastAsia="zh-CN"/>
          </w:rPr>
          <w:t>(一)、成果转化策略制定</w:t>
        </w:r>
        <w:r>
          <w:tab/>
        </w:r>
        <w:r>
          <w:fldChar w:fldCharType="begin"/>
        </w:r>
        <w:r>
          <w:instrText xml:space="preserve"> PAGEREF _Toc20561 \h </w:instrText>
        </w:r>
        <w:r>
          <w:fldChar w:fldCharType="separate"/>
        </w:r>
        <w:r>
          <w:t>63</w:t>
        </w:r>
        <w:r>
          <w:fldChar w:fldCharType="end"/>
        </w:r>
      </w:hyperlink>
    </w:p>
    <w:p>
      <w:pPr>
        <w:pStyle w:val="TOC2"/>
        <w:tabs>
          <w:tab w:val="right" w:leader="dot" w:pos="8306"/>
        </w:tabs>
      </w:pPr>
      <w:hyperlink w:anchor="_Toc22089" w:history="1">
        <w:r>
          <w:rPr>
            <w:rFonts w:ascii="仿宋" w:eastAsia="仿宋" w:hAnsi="仿宋" w:cs="仿宋" w:hint="eastAsia"/>
            <w:lang w:eastAsia="zh-CN"/>
          </w:rPr>
          <w:t>(二)、成果推广应用方案</w:t>
        </w:r>
        <w:r>
          <w:tab/>
        </w:r>
        <w:r>
          <w:fldChar w:fldCharType="begin"/>
        </w:r>
        <w:r>
          <w:instrText xml:space="preserve"> PAGEREF _Toc22089 \h </w:instrText>
        </w:r>
        <w:r>
          <w:fldChar w:fldCharType="separate"/>
        </w:r>
        <w:r>
          <w:t>65</w:t>
        </w:r>
        <w:r>
          <w:fldChar w:fldCharType="end"/>
        </w:r>
      </w:hyperlink>
    </w:p>
    <w:p>
      <w:pPr>
        <w:pStyle w:val="TOC1"/>
        <w:tabs>
          <w:tab w:val="right" w:leader="dot" w:pos="8306"/>
        </w:tabs>
      </w:pPr>
      <w:hyperlink w:anchor="_Toc23853" w:history="1">
        <w:r>
          <w:rPr>
            <w:rFonts w:ascii="仿宋" w:eastAsia="仿宋" w:hAnsi="仿宋" w:cs="仿宋" w:hint="eastAsia"/>
            <w:lang w:eastAsia="zh-CN"/>
          </w:rPr>
          <w:t>十五、企业合规与伦理</w:t>
        </w:r>
        <w:r>
          <w:tab/>
        </w:r>
        <w:r>
          <w:fldChar w:fldCharType="begin"/>
        </w:r>
        <w:r>
          <w:instrText xml:space="preserve"> PAGEREF _Toc23853 \h </w:instrText>
        </w:r>
        <w:r>
          <w:fldChar w:fldCharType="separate"/>
        </w:r>
        <w:r>
          <w:t>66</w:t>
        </w:r>
        <w:r>
          <w:fldChar w:fldCharType="end"/>
        </w:r>
      </w:hyperlink>
    </w:p>
    <w:p>
      <w:pPr>
        <w:pStyle w:val="TOC2"/>
        <w:tabs>
          <w:tab w:val="right" w:leader="dot" w:pos="8306"/>
        </w:tabs>
      </w:pPr>
      <w:hyperlink w:anchor="_Toc19849" w:history="1">
        <w:r>
          <w:rPr>
            <w:rFonts w:ascii="仿宋" w:eastAsia="仿宋" w:hAnsi="仿宋" w:cs="仿宋" w:hint="eastAsia"/>
            <w:lang w:eastAsia="zh-CN"/>
          </w:rPr>
          <w:t>(一)、合规政策与程序</w:t>
        </w:r>
        <w:r>
          <w:tab/>
        </w:r>
        <w:r>
          <w:fldChar w:fldCharType="begin"/>
        </w:r>
        <w:r>
          <w:instrText xml:space="preserve"> PAGEREF _Toc19849 \h </w:instrText>
        </w:r>
        <w:r>
          <w:fldChar w:fldCharType="separate"/>
        </w:r>
        <w:r>
          <w:t>66</w:t>
        </w:r>
        <w:r>
          <w:fldChar w:fldCharType="end"/>
        </w:r>
      </w:hyperlink>
    </w:p>
    <w:p>
      <w:pPr>
        <w:pStyle w:val="TOC2"/>
        <w:tabs>
          <w:tab w:val="right" w:leader="dot" w:pos="8306"/>
        </w:tabs>
      </w:pPr>
      <w:hyperlink w:anchor="_Toc16141" w:history="1">
        <w:r>
          <w:rPr>
            <w:rFonts w:ascii="仿宋" w:eastAsia="仿宋" w:hAnsi="仿宋" w:cs="仿宋" w:hint="eastAsia"/>
            <w:lang w:eastAsia="zh-CN"/>
          </w:rPr>
          <w:t>(二)、伦理规范与培训</w:t>
        </w:r>
        <w:r>
          <w:tab/>
        </w:r>
        <w:r>
          <w:fldChar w:fldCharType="begin"/>
        </w:r>
        <w:r>
          <w:instrText xml:space="preserve"> PAGEREF _Toc16141 \h </w:instrText>
        </w:r>
        <w:r>
          <w:fldChar w:fldCharType="separate"/>
        </w:r>
        <w:r>
          <w:t>67</w:t>
        </w:r>
        <w:r>
          <w:fldChar w:fldCharType="end"/>
        </w:r>
      </w:hyperlink>
    </w:p>
    <w:p>
      <w:pPr>
        <w:pStyle w:val="TOC2"/>
        <w:tabs>
          <w:tab w:val="right" w:leader="dot" w:pos="8306"/>
        </w:tabs>
      </w:pPr>
      <w:hyperlink w:anchor="_Toc28079" w:history="1">
        <w:r>
          <w:rPr>
            <w:rFonts w:ascii="仿宋" w:eastAsia="仿宋" w:hAnsi="仿宋" w:cs="仿宋" w:hint="eastAsia"/>
            <w:lang w:eastAsia="zh-CN"/>
          </w:rPr>
          <w:t>(三)、合规风险评估</w:t>
        </w:r>
        <w:r>
          <w:tab/>
        </w:r>
        <w:r>
          <w:fldChar w:fldCharType="begin"/>
        </w:r>
        <w:r>
          <w:instrText xml:space="preserve"> PAGEREF _Toc28079 \h </w:instrText>
        </w:r>
        <w:r>
          <w:fldChar w:fldCharType="separate"/>
        </w:r>
        <w:r>
          <w:t>68</w:t>
        </w:r>
        <w:r>
          <w:fldChar w:fldCharType="end"/>
        </w:r>
      </w:hyperlink>
    </w:p>
    <w:p>
      <w:pPr>
        <w:pStyle w:val="TOC2"/>
        <w:tabs>
          <w:tab w:val="right" w:leader="dot" w:pos="8306"/>
        </w:tabs>
      </w:pPr>
      <w:hyperlink w:anchor="_Toc14190" w:history="1">
        <w:r>
          <w:rPr>
            <w:rFonts w:ascii="仿宋" w:eastAsia="仿宋" w:hAnsi="仿宋" w:cs="仿宋" w:hint="eastAsia"/>
            <w:lang w:eastAsia="zh-CN"/>
          </w:rPr>
          <w:t>(四)、合规监督与执行</w:t>
        </w:r>
        <w:r>
          <w:tab/>
        </w:r>
        <w:r>
          <w:fldChar w:fldCharType="begin"/>
        </w:r>
        <w:r>
          <w:instrText xml:space="preserve"> PAGEREF _Toc14190 \h </w:instrText>
        </w:r>
        <w:r>
          <w:fldChar w:fldCharType="separate"/>
        </w:r>
        <w:r>
          <w:t>69</w:t>
        </w:r>
        <w:r>
          <w:fldChar w:fldCharType="end"/>
        </w:r>
      </w:hyperlink>
    </w:p>
    <w:p>
      <w:pPr>
        <w:pStyle w:val="TOC1"/>
        <w:tabs>
          <w:tab w:val="right" w:leader="dot" w:pos="8306"/>
        </w:tabs>
      </w:pPr>
      <w:hyperlink w:anchor="_Toc31662" w:history="1">
        <w:r>
          <w:rPr>
            <w:rFonts w:ascii="仿宋" w:eastAsia="仿宋" w:hAnsi="仿宋" w:cs="仿宋" w:hint="eastAsia"/>
            <w:lang w:eastAsia="zh-CN"/>
          </w:rPr>
          <w:t>十六、项目施工方案</w:t>
        </w:r>
        <w:r>
          <w:tab/>
        </w:r>
        <w:r>
          <w:fldChar w:fldCharType="begin"/>
        </w:r>
        <w:r>
          <w:instrText xml:space="preserve"> PAGEREF _Toc31662 \h </w:instrText>
        </w:r>
        <w:r>
          <w:fldChar w:fldCharType="separate"/>
        </w:r>
        <w:r>
          <w:t>70</w:t>
        </w:r>
        <w:r>
          <w:fldChar w:fldCharType="end"/>
        </w:r>
      </w:hyperlink>
    </w:p>
    <w:p>
      <w:pPr>
        <w:pStyle w:val="TOC2"/>
        <w:tabs>
          <w:tab w:val="right" w:leader="dot" w:pos="8306"/>
        </w:tabs>
      </w:pPr>
      <w:hyperlink w:anchor="_Toc8996" w:history="1">
        <w:r>
          <w:rPr>
            <w:rFonts w:ascii="仿宋" w:eastAsia="仿宋" w:hAnsi="仿宋" w:cs="仿宋" w:hint="eastAsia"/>
            <w:lang w:eastAsia="zh-CN"/>
          </w:rPr>
          <w:t>(一)、施工组织设计</w:t>
        </w:r>
        <w:r>
          <w:tab/>
        </w:r>
        <w:r>
          <w:fldChar w:fldCharType="begin"/>
        </w:r>
        <w:r>
          <w:instrText xml:space="preserve"> PAGEREF _Toc8996 \h </w:instrText>
        </w:r>
        <w:r>
          <w:fldChar w:fldCharType="separate"/>
        </w:r>
        <w:r>
          <w:t>70</w:t>
        </w:r>
        <w:r>
          <w:fldChar w:fldCharType="end"/>
        </w:r>
      </w:hyperlink>
    </w:p>
    <w:p>
      <w:pPr>
        <w:pStyle w:val="TOC2"/>
        <w:tabs>
          <w:tab w:val="right" w:leader="dot" w:pos="8306"/>
        </w:tabs>
      </w:pPr>
      <w:hyperlink w:anchor="_Toc1556" w:history="1">
        <w:r>
          <w:rPr>
            <w:rFonts w:ascii="仿宋" w:eastAsia="仿宋" w:hAnsi="仿宋" w:cs="仿宋" w:hint="eastAsia"/>
            <w:lang w:eastAsia="zh-CN"/>
          </w:rPr>
          <w:t>(二)、施工工艺与技术路线</w:t>
        </w:r>
        <w:r>
          <w:tab/>
        </w:r>
        <w:r>
          <w:fldChar w:fldCharType="begin"/>
        </w:r>
        <w:r>
          <w:instrText xml:space="preserve"> PAGEREF _Toc1556 \h </w:instrText>
        </w:r>
        <w:r>
          <w:fldChar w:fldCharType="separate"/>
        </w:r>
        <w:r>
          <w:t>72</w:t>
        </w:r>
        <w:r>
          <w:fldChar w:fldCharType="end"/>
        </w:r>
      </w:hyperlink>
    </w:p>
    <w:p>
      <w:pPr>
        <w:pStyle w:val="TOC2"/>
        <w:tabs>
          <w:tab w:val="right" w:leader="dot" w:pos="8306"/>
        </w:tabs>
      </w:pPr>
      <w:hyperlink w:anchor="_Toc28541" w:history="1">
        <w:r>
          <w:rPr>
            <w:rFonts w:ascii="仿宋" w:eastAsia="仿宋" w:hAnsi="仿宋" w:cs="仿宋" w:hint="eastAsia"/>
            <w:lang w:eastAsia="zh-CN"/>
          </w:rPr>
          <w:t>(三)、关键节点施工计划</w:t>
        </w:r>
        <w:r>
          <w:tab/>
        </w:r>
        <w:r>
          <w:fldChar w:fldCharType="begin"/>
        </w:r>
        <w:r>
          <w:instrText xml:space="preserve"> PAGEREF _Toc28541 \h </w:instrText>
        </w:r>
        <w:r>
          <w:fldChar w:fldCharType="separate"/>
        </w:r>
        <w:r>
          <w:t>73</w:t>
        </w:r>
        <w:r>
          <w:fldChar w:fldCharType="end"/>
        </w:r>
      </w:hyperlink>
    </w:p>
    <w:p>
      <w:pPr>
        <w:pStyle w:val="TOC2"/>
        <w:tabs>
          <w:tab w:val="right" w:leader="dot" w:pos="8306"/>
        </w:tabs>
      </w:pPr>
      <w:hyperlink w:anchor="_Toc25092" w:history="1">
        <w:r>
          <w:rPr>
            <w:rFonts w:ascii="仿宋" w:eastAsia="仿宋" w:hAnsi="仿宋" w:cs="仿宋" w:hint="eastAsia"/>
            <w:lang w:eastAsia="zh-CN"/>
          </w:rPr>
          <w:t>(四)、施工现场管理</w:t>
        </w:r>
        <w:r>
          <w:tab/>
        </w:r>
        <w:r>
          <w:fldChar w:fldCharType="begin"/>
        </w:r>
        <w:r>
          <w:instrText xml:space="preserve"> PAGEREF _Toc25092 \h </w:instrText>
        </w:r>
        <w:r>
          <w:fldChar w:fldCharType="separate"/>
        </w:r>
        <w:r>
          <w:t>74</w:t>
        </w:r>
        <w:r>
          <w:fldChar w:fldCharType="end"/>
        </w:r>
      </w:hyperlink>
    </w:p>
    <w:p>
      <w:pPr>
        <w:pStyle w:val="TOC1"/>
        <w:tabs>
          <w:tab w:val="right" w:leader="dot" w:pos="8306"/>
        </w:tabs>
      </w:pPr>
      <w:hyperlink w:anchor="_Toc3551" w:history="1">
        <w:r>
          <w:rPr>
            <w:rFonts w:ascii="仿宋" w:eastAsia="仿宋" w:hAnsi="仿宋" w:cs="仿宋" w:hint="eastAsia"/>
            <w:lang w:eastAsia="zh-CN"/>
          </w:rPr>
          <w:t>十七、人力资源管理与开发</w:t>
        </w:r>
        <w:r>
          <w:tab/>
        </w:r>
        <w:r>
          <w:fldChar w:fldCharType="begin"/>
        </w:r>
        <w:r>
          <w:instrText xml:space="preserve"> PAGEREF _Toc3551 \h </w:instrText>
        </w:r>
        <w:r>
          <w:fldChar w:fldCharType="separate"/>
        </w:r>
        <w:r>
          <w:t>77</w:t>
        </w:r>
        <w:r>
          <w:fldChar w:fldCharType="end"/>
        </w:r>
      </w:hyperlink>
    </w:p>
    <w:p>
      <w:pPr>
        <w:pStyle w:val="TOC2"/>
        <w:tabs>
          <w:tab w:val="right" w:leader="dot" w:pos="8306"/>
        </w:tabs>
      </w:pPr>
      <w:hyperlink w:anchor="_Toc4335" w:history="1">
        <w:r>
          <w:rPr>
            <w:rFonts w:ascii="仿宋" w:eastAsia="仿宋" w:hAnsi="仿宋" w:cs="仿宋" w:hint="eastAsia"/>
            <w:lang w:eastAsia="zh-CN"/>
          </w:rPr>
          <w:t>(一)、人力资源规划</w:t>
        </w:r>
        <w:r>
          <w:tab/>
        </w:r>
        <w:r>
          <w:fldChar w:fldCharType="begin"/>
        </w:r>
        <w:r>
          <w:instrText xml:space="preserve"> PAGEREF _Toc4335 \h </w:instrText>
        </w:r>
        <w:r>
          <w:fldChar w:fldCharType="separate"/>
        </w:r>
        <w:r>
          <w:t>77</w:t>
        </w:r>
        <w:r>
          <w:fldChar w:fldCharType="end"/>
        </w:r>
      </w:hyperlink>
    </w:p>
    <w:p>
      <w:pPr>
        <w:pStyle w:val="TOC2"/>
        <w:tabs>
          <w:tab w:val="right" w:leader="dot" w:pos="8306"/>
        </w:tabs>
      </w:pPr>
      <w:hyperlink w:anchor="_Toc267" w:history="1">
        <w:r>
          <w:rPr>
            <w:rFonts w:ascii="仿宋" w:eastAsia="仿宋" w:hAnsi="仿宋" w:cs="仿宋" w:hint="eastAsia"/>
            <w:lang w:eastAsia="zh-CN"/>
          </w:rPr>
          <w:t>(二)、人力资源开发与培训</w:t>
        </w:r>
        <w:r>
          <w:tab/>
        </w:r>
        <w:r>
          <w:fldChar w:fldCharType="begin"/>
        </w:r>
        <w:r>
          <w:instrText xml:space="preserve"> PAGEREF _Toc267 \h </w:instrText>
        </w:r>
        <w:r>
          <w:fldChar w:fldCharType="separate"/>
        </w:r>
        <w:r>
          <w:t>78</w:t>
        </w:r>
        <w:r>
          <w:fldChar w:fldCharType="end"/>
        </w:r>
      </w:hyperlink>
    </w:p>
    <w:p>
      <w:pPr>
        <w:pStyle w:val="TOC1"/>
        <w:tabs>
          <w:tab w:val="right" w:leader="dot" w:pos="8306"/>
        </w:tabs>
      </w:pPr>
      <w:hyperlink w:anchor="_Toc23876" w:history="1">
        <w:r>
          <w:rPr>
            <w:rFonts w:ascii="仿宋" w:eastAsia="仿宋" w:hAnsi="仿宋" w:cs="仿宋" w:hint="eastAsia"/>
            <w:lang w:eastAsia="zh-CN"/>
          </w:rPr>
          <w:t>十八、法律法规与政策遵循</w:t>
        </w:r>
        <w:r>
          <w:tab/>
        </w:r>
        <w:r>
          <w:fldChar w:fldCharType="begin"/>
        </w:r>
        <w:r>
          <w:instrText xml:space="preserve"> PAGEREF _Toc23876 \h </w:instrText>
        </w:r>
        <w:r>
          <w:fldChar w:fldCharType="separate"/>
        </w:r>
        <w:r>
          <w:t>81</w:t>
        </w:r>
        <w:r>
          <w:fldChar w:fldCharType="end"/>
        </w:r>
      </w:hyperlink>
    </w:p>
    <w:p>
      <w:pPr>
        <w:pStyle w:val="TOC2"/>
        <w:tabs>
          <w:tab w:val="right" w:leader="dot" w:pos="8306"/>
        </w:tabs>
      </w:pPr>
      <w:hyperlink w:anchor="_Toc14749" w:history="1">
        <w:r>
          <w:rPr>
            <w:rFonts w:ascii="仿宋" w:eastAsia="仿宋" w:hAnsi="仿宋" w:cs="仿宋" w:hint="eastAsia"/>
            <w:lang w:eastAsia="zh-CN"/>
          </w:rPr>
          <w:t>(一)、法律法规遵守</w:t>
        </w:r>
        <w:r>
          <w:tab/>
        </w:r>
        <w:r>
          <w:fldChar w:fldCharType="begin"/>
        </w:r>
        <w:r>
          <w:instrText xml:space="preserve"> PAGEREF _Toc14749 \h </w:instrText>
        </w:r>
        <w:r>
          <w:fldChar w:fldCharType="separate"/>
        </w:r>
        <w:r>
          <w:t>81</w:t>
        </w:r>
        <w:r>
          <w:fldChar w:fldCharType="end"/>
        </w:r>
      </w:hyperlink>
    </w:p>
    <w:p>
      <w:pPr>
        <w:pStyle w:val="TOC2"/>
        <w:tabs>
          <w:tab w:val="right" w:leader="dot" w:pos="8306"/>
        </w:tabs>
      </w:pPr>
      <w:hyperlink w:anchor="_Toc11631" w:history="1">
        <w:r>
          <w:rPr>
            <w:rFonts w:ascii="仿宋" w:eastAsia="仿宋" w:hAnsi="仿宋" w:cs="仿宋" w:hint="eastAsia"/>
            <w:lang w:eastAsia="zh-CN"/>
          </w:rPr>
          <w:t>(二)、政策导向与利用</w:t>
        </w:r>
        <w:r>
          <w:tab/>
        </w:r>
        <w:r>
          <w:fldChar w:fldCharType="begin"/>
        </w:r>
        <w:r>
          <w:instrText xml:space="preserve"> PAGEREF _Toc11631 \h </w:instrText>
        </w:r>
        <w:r>
          <w:fldChar w:fldCharType="separate"/>
        </w:r>
        <w:r>
          <w:t>82</w:t>
        </w:r>
        <w:r>
          <w:fldChar w:fldCharType="end"/>
        </w:r>
      </w:hyperlink>
    </w:p>
    <w:p>
      <w:pPr>
        <w:pStyle w:val="TOC1"/>
        <w:tabs>
          <w:tab w:val="right" w:leader="dot" w:pos="8306"/>
        </w:tabs>
      </w:pPr>
      <w:hyperlink w:anchor="_Toc25490" w:history="1">
        <w:r>
          <w:rPr>
            <w:rFonts w:ascii="仿宋" w:eastAsia="仿宋" w:hAnsi="仿宋" w:cs="仿宋" w:hint="eastAsia"/>
            <w:lang w:eastAsia="zh-CN"/>
          </w:rPr>
          <w:t>十九、知识产权管理与保护</w:t>
        </w:r>
        <w:r>
          <w:tab/>
        </w:r>
        <w:r>
          <w:fldChar w:fldCharType="begin"/>
        </w:r>
        <w:r>
          <w:instrText xml:space="preserve"> PAGEREF _Toc25490 \h </w:instrText>
        </w:r>
        <w:r>
          <w:fldChar w:fldCharType="separate"/>
        </w:r>
        <w:r>
          <w:t>83</w:t>
        </w:r>
        <w:r>
          <w:fldChar w:fldCharType="end"/>
        </w:r>
      </w:hyperlink>
    </w:p>
    <w:p>
      <w:pPr>
        <w:pStyle w:val="TOC2"/>
        <w:tabs>
          <w:tab w:val="right" w:leader="dot" w:pos="8306"/>
        </w:tabs>
      </w:pPr>
      <w:hyperlink w:anchor="_Toc18386" w:history="1">
        <w:r>
          <w:rPr>
            <w:rFonts w:ascii="仿宋" w:eastAsia="仿宋" w:hAnsi="仿宋" w:cs="仿宋" w:hint="eastAsia"/>
            <w:lang w:eastAsia="zh-CN"/>
          </w:rPr>
          <w:t>(一)、知识产权管理体系建设</w:t>
        </w:r>
        <w:r>
          <w:tab/>
        </w:r>
        <w:r>
          <w:fldChar w:fldCharType="begin"/>
        </w:r>
        <w:r>
          <w:instrText xml:space="preserve"> PAGEREF _Toc18386 \h </w:instrText>
        </w:r>
        <w:r>
          <w:fldChar w:fldCharType="separate"/>
        </w:r>
        <w:r>
          <w:t>83</w:t>
        </w:r>
        <w:r>
          <w:fldChar w:fldCharType="end"/>
        </w:r>
      </w:hyperlink>
    </w:p>
    <w:p>
      <w:pPr>
        <w:pStyle w:val="TOC2"/>
        <w:tabs>
          <w:tab w:val="right" w:leader="dot" w:pos="8306"/>
        </w:tabs>
      </w:pPr>
      <w:hyperlink w:anchor="_Toc5321" w:history="1">
        <w:r>
          <w:rPr>
            <w:rFonts w:ascii="仿宋" w:eastAsia="仿宋" w:hAnsi="仿宋" w:cs="仿宋" w:hint="eastAsia"/>
            <w:lang w:eastAsia="zh-CN"/>
          </w:rPr>
          <w:t>(二)、知识产权保护措施</w:t>
        </w:r>
        <w:r>
          <w:tab/>
        </w:r>
        <w:r>
          <w:fldChar w:fldCharType="begin"/>
        </w:r>
        <w:r>
          <w:instrText xml:space="preserve"> PAGEREF _Toc5321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3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77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5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80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3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841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一、妇产科用药项目的技术资源开发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二、妇产科用药项目的人力资源管理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妇产科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三、妇产科用药项目的资金资源筹措与优化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妇产科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22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妇产科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妇产科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妇产科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050"/>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妇产科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妇产科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智能技术的应用：妇产科用药项目将利用智能技术，如物联网（IoT）和大数据分析，来监控和优化资源使用。通过实时数据分析，项目可以更有效地管理能源消耗、减少原材料浪费，并提高生产过程的整体效率。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659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292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8800"/>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https://d.book118.com/908030033063006046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EE70E2"/>
    <w:rsid w:val="21EE70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3003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2024-03-02T16:51:00Z</dcterms:created>
  <dcterms:modified xsi:type="dcterms:W3CDTF">2024-03-02T16:52:44Z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C0E25B8917EC44D49DD0BBB7241312B1_11</vt:lpwstr>
  </property>
  <property fmtid="{D5CDD505-2E9C-101B-9397-08002B2CF9AE}" pid="3" name="KSOProductBuildVer">
    <vt:lpwstr>2052-12.1.0.16250</vt:lpwstr>
  </property>
</Properties>
</file>