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E25DA">
        <w:rPr>
          <w:rFonts w:ascii="微软雅黑" w:eastAsia="微软雅黑" w:hAnsi="微软雅黑"/>
          <w:b/>
          <w:sz w:val="28"/>
          <w:szCs w:val="28"/>
        </w:rPr>
        <w:t>小班班主任开学工作计划(13篇)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E25DA">
        <w:rPr>
          <w:rFonts w:ascii="微软雅黑" w:eastAsia="微软雅黑" w:hAnsi="微软雅黑"/>
          <w:sz w:val="24"/>
          <w:szCs w:val="24"/>
        </w:rPr>
        <w:t xml:space="preserve">    小班班主任开学工作计划篇一</w:t>
        <w:br/>
        <w:t xml:space="preserve">    一、学生情况分析。</w:t>
        <w:br/>
        <w:t xml:space="preserve">    我班共有学生59人，女生34人，男生25人;住校生37人，其中女生23人，男生14人;留守儿童25人。全体学生刚到校都比较遵守纪律，有良好的班风和集体荣誉感，可塑性强。我班的学生多数认真，懂事，他们在学习方面的信心与激情都是十分浓烈的。可从小学到初中课程的增多，作息时间的变化，刚进校的他们不习惯，需要加强养成教育。之前从未住过校，年龄确实偏小，自控能力比较弱，因此需要花比较多的时间去抓纪律，培养他们的自理、</w:t>
      </w:r>
      <w:r w:rsidR="006E25DA">
        <w:rPr>
          <w:rFonts w:ascii="微软雅黑" w:eastAsia="微软雅黑" w:hAnsi="微软雅黑"/>
          <w:sz w:val="24"/>
          <w:szCs w:val="24"/>
        </w:rPr>
        <w:t>自立能力。合作意</w:t>
      </w:r>
      <w:r w:rsidR="006E25DA">
        <w:rPr>
          <w:rFonts w:ascii="微软雅黑" w:eastAsia="微软雅黑" w:hAnsi="微软雅黑"/>
          <w:sz w:val="24"/>
          <w:szCs w:val="24"/>
        </w:rPr>
        <w:t>识较差，得花精力进行团队教育。</w:t>
        <w:br/>
        <w:t xml:space="preserve">    二 工作目标</w:t>
        <w:br/>
        <w:t xml:space="preserve">    本学期，在完成学校安排的工作之外，我还制定了以下目标：</w:t>
        <w:br/>
        <w:t xml:space="preserve">    1、形成全班团结一致的班集体,遵守学校规章制度;形成团结奋进，超越自我的班风。</w:t>
        <w:br/>
        <w:t xml:space="preserve">    2、学生严格遵守学校规章制度，端正学习态度，明确学习目的。培养学生良好的学习习惯，提高学习兴趣 ，使学生主动学习，确保学习成绩优异。</w:t>
        <w:br/>
        <w:t xml:space="preserve">    3、强化《中学生日常行为规范》和《中学生守则》的落实， 培养学生良好的行为习惯，做到有礼貌、讲文明、守纪</w:t>
      </w:r>
      <w:r w:rsidR="006E25DA">
        <w:rPr>
          <w:rFonts w:ascii="微软雅黑" w:eastAsia="微软雅黑" w:hAnsi="微软雅黑"/>
          <w:sz w:val="24"/>
          <w:szCs w:val="24"/>
        </w:rPr>
        <w:t>律、讲卫生。在校内要尊重老师，主动打招</w:t>
      </w:r>
      <w:r w:rsidR="006E25DA">
        <w:rPr>
          <w:rFonts w:ascii="微软雅黑" w:eastAsia="微软雅黑" w:hAnsi="微软雅黑"/>
          <w:sz w:val="24"/>
          <w:szCs w:val="24"/>
        </w:rPr>
        <w:t>呼;在参加公众场合注意班级面貌，保持安静，遵守纪律等。</w:t>
        <w:br/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4、建立一支有进取心，能力较强的班干部队伍。健全班委会，明确分工，提高学生的管理能力。4、鼓励学生大胆创新，勇于表现自己，多参加学校、班级的活动，如绘画、作文片断写作等比赛。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5、多与学生交流，让学生感受到老师的存在，做学生学习上的引导者，生活上的领路人。</w:t>
        <w:br/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6、在学生的自觉性和集体荣誉感上多下功夫，开展团队教育，让班级变得团结有活力。</w:t>
        <w:br/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7、做好弱势学</w:t>
      </w:r>
      <w:r w:rsidR="006E25DA">
        <w:rPr>
          <w:rFonts w:ascii="微软雅黑" w:eastAsia="微软雅黑" w:hAnsi="微软雅黑"/>
          <w:sz w:val="24"/>
          <w:szCs w:val="24"/>
        </w:rPr>
        <w:t>生工作。在这方面我准备多与他们的家长联系，双方共同来督促其</w:t>
      </w:r>
      <w:r w:rsidR="006E25DA">
        <w:rPr>
          <w:rFonts w:ascii="微软雅黑" w:eastAsia="微软雅黑" w:hAnsi="微软雅黑"/>
          <w:sz w:val="24"/>
          <w:szCs w:val="24"/>
        </w:rPr>
        <w:t>认真学习，培养其</w:t>
      </w:r>
      <w:r w:rsidR="006E25DA">
        <w:rPr>
          <w:rFonts w:ascii="微软雅黑" w:eastAsia="微软雅黑" w:hAnsi="微软雅黑"/>
          <w:sz w:val="24"/>
          <w:szCs w:val="24"/>
        </w:rPr>
        <w:t>积极向上的学习态度,培养学差生的自尊心和自信心。</w:t>
        <w:br/>
        <w:t xml:space="preserve">    三 具体措施</w:t>
        <w:br/>
        <w:t xml:space="preserve">    1、抓好班级一日常规的管理，实施培养学生良好习惯的养成教育。</w:t>
        <w:br/>
        <w:t xml:space="preserve">    2、每周的班会课用来总结上周工作，安排强调本周工作或者上主题班会。班会课上组织学生学习《中学生日常行为规范》、《中学生守则》，促进良好的班风、学风的形成。</w:t>
        <w:br/>
        <w:t xml:space="preserve">    3、随时对学生进行安全教育，本学期是</w:t>
      </w:r>
      <w:r w:rsidR="006E25DA">
        <w:rPr>
          <w:rFonts w:ascii="微软雅黑" w:eastAsia="微软雅黑" w:hAnsi="微软雅黑"/>
          <w:sz w:val="24"/>
          <w:szCs w:val="24"/>
        </w:rPr>
        <w:t>”</w:t>
      </w:r>
      <w:r w:rsidR="006E25DA">
        <w:rPr>
          <w:rFonts w:ascii="微软雅黑" w:eastAsia="微软雅黑" w:hAnsi="微软雅黑"/>
          <w:sz w:val="24"/>
          <w:szCs w:val="24"/>
        </w:rPr>
        <w:t>洗澡高峰期</w:t>
      </w:r>
      <w:r w:rsidR="006E25DA">
        <w:rPr>
          <w:rFonts w:ascii="微软雅黑" w:eastAsia="微软雅黑" w:hAnsi="微软雅黑"/>
          <w:sz w:val="24"/>
          <w:szCs w:val="24"/>
        </w:rPr>
        <w:t>”</w:t>
      </w:r>
      <w:r w:rsidR="006E25DA">
        <w:rPr>
          <w:rFonts w:ascii="微软雅黑" w:eastAsia="微软雅黑" w:hAnsi="微软雅黑"/>
          <w:sz w:val="24"/>
          <w:szCs w:val="24"/>
        </w:rPr>
        <w:t>，一定要给学生打好预防针，并可利用教学时</w:t>
      </w:r>
      <w:r w:rsidR="006E25DA">
        <w:rPr>
          <w:rFonts w:ascii="微软雅黑" w:eastAsia="微软雅黑" w:hAnsi="微软雅黑"/>
          <w:sz w:val="24"/>
          <w:szCs w:val="24"/>
        </w:rPr>
        <w:t>间或班会时间教他们一些安全小知识。</w:t>
        <w:br/>
        <w:t xml:space="preserve">    4、加强与科任老师的联系沟通，开学</w:t>
      </w:r>
      <w:r w:rsidR="006E25DA">
        <w:rPr>
          <w:rFonts w:ascii="微软雅黑" w:eastAsia="微软雅黑" w:hAnsi="微软雅黑"/>
          <w:sz w:val="24"/>
          <w:szCs w:val="24"/>
        </w:rPr>
        <w:t>之初开一次学科教师会，之后常与教师们交</w:t>
        <w:br/>
        <w:t xml:space="preserve">  </w:t>
      </w:r>
      <w:r w:rsidR="006E25DA">
        <w:rPr>
          <w:rFonts w:ascii="微软雅黑" w:eastAsia="微软雅黑" w:hAnsi="微软雅黑"/>
          <w:sz w:val="24"/>
          <w:szCs w:val="24"/>
        </w:rPr>
        <w:t xml:space="preserve">  流，及时发现问题、解决问题，共同教育好学生。为提高学生学习效益，给各科任教师安排早晚辅</w:t>
        <w:br/>
        <w:t xml:space="preserve">    5、要随时了解学生的早读情况，一旦发现有问题，就长时间的加强训练;晚自习如无其他老师我又无特殊事，一定到班上监督并辅导学生学习。</w:t>
        <w:br/>
        <w:t xml:space="preserve">    6、寝室管理上，常去学生寝室，关心学生，让他们适应集体生活，学会自立。</w:t>
        <w:br/>
        <w:t xml:space="preserve">    7、利用课余、周记本等与学生谈心交流</w:t>
      </w:r>
      <w:r w:rsidR="006E25DA">
        <w:rPr>
          <w:rFonts w:ascii="微软雅黑" w:eastAsia="微软雅黑" w:hAnsi="微软雅黑"/>
          <w:sz w:val="24"/>
          <w:szCs w:val="24"/>
        </w:rPr>
        <w:t xml:space="preserve">l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="006E25D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https://d.book118.com/908117054035006043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E25DA"/>
    <w:rsid w:val="00707240"/>
    <w:rsid w:val="008636A4"/>
    <w:rsid w:val="00E16624"/>
    <w:rsid w:val="00FC00B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08117054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3375</Words>
  <Characters>19243</Characters>
  <Application>Microsoft Office Word</Application>
  <DocSecurity>0</DocSecurity>
  <Lines>160</Lines>
  <Paragraphs>45</Paragraphs>
  <ScaleCrop>false</ScaleCrop>
  <Company/>
  <LinksUpToDate>false</LinksUpToDate>
  <CharactersWithSpaces>22573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