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离子型纤维素醚项目建设方案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25" w:history="1">
        <w:r>
          <w:rPr>
            <w:rFonts w:ascii="仿宋" w:eastAsia="仿宋" w:hAnsi="仿宋" w:cs="仿宋" w:hint="eastAsia"/>
            <w:lang w:eastAsia="zh-CN"/>
          </w:rPr>
          <w:t>序言</w:t>
        </w:r>
        <w:r>
          <w:tab/>
        </w:r>
        <w:r>
          <w:fldChar w:fldCharType="begin"/>
        </w:r>
        <w:r>
          <w:instrText xml:space="preserve"> PAGEREF _Toc17925 \h </w:instrText>
        </w:r>
        <w:r>
          <w:fldChar w:fldCharType="separate"/>
        </w:r>
        <w:r>
          <w:t>3</w:t>
        </w:r>
        <w:r>
          <w:fldChar w:fldCharType="end"/>
        </w:r>
      </w:hyperlink>
    </w:p>
    <w:p>
      <w:pPr>
        <w:pStyle w:val="TOC1"/>
        <w:tabs>
          <w:tab w:val="right" w:leader="dot" w:pos="8306"/>
        </w:tabs>
      </w:pPr>
      <w:hyperlink w:anchor="_Toc30946" w:history="1">
        <w:r>
          <w:rPr>
            <w:rFonts w:ascii="仿宋" w:eastAsia="仿宋" w:hAnsi="仿宋" w:cs="仿宋" w:hint="eastAsia"/>
            <w:lang w:eastAsia="zh-CN"/>
          </w:rPr>
          <w:t>一、项目选址研究</w:t>
        </w:r>
        <w:r>
          <w:tab/>
        </w:r>
        <w:r>
          <w:fldChar w:fldCharType="begin"/>
        </w:r>
        <w:r>
          <w:instrText xml:space="preserve"> PAGEREF _Toc30946 \h </w:instrText>
        </w:r>
        <w:r>
          <w:fldChar w:fldCharType="separate"/>
        </w:r>
        <w:r>
          <w:t>3</w:t>
        </w:r>
        <w:r>
          <w:fldChar w:fldCharType="end"/>
        </w:r>
      </w:hyperlink>
    </w:p>
    <w:p>
      <w:pPr>
        <w:pStyle w:val="TOC2"/>
        <w:tabs>
          <w:tab w:val="right" w:leader="dot" w:pos="8306"/>
        </w:tabs>
      </w:pPr>
      <w:hyperlink w:anchor="_Toc18988" w:history="1">
        <w:r>
          <w:rPr>
            <w:rFonts w:ascii="仿宋" w:eastAsia="仿宋" w:hAnsi="仿宋" w:cs="仿宋" w:hint="eastAsia"/>
            <w:lang w:eastAsia="zh-CN"/>
          </w:rPr>
          <w:t>(一)、项目选址原则</w:t>
        </w:r>
        <w:r>
          <w:tab/>
        </w:r>
        <w:r>
          <w:fldChar w:fldCharType="begin"/>
        </w:r>
        <w:r>
          <w:instrText xml:space="preserve"> PAGEREF _Toc18988 \h </w:instrText>
        </w:r>
        <w:r>
          <w:fldChar w:fldCharType="separate"/>
        </w:r>
        <w:r>
          <w:t>3</w:t>
        </w:r>
        <w:r>
          <w:fldChar w:fldCharType="end"/>
        </w:r>
      </w:hyperlink>
    </w:p>
    <w:p>
      <w:pPr>
        <w:pStyle w:val="TOC2"/>
        <w:tabs>
          <w:tab w:val="right" w:leader="dot" w:pos="8306"/>
        </w:tabs>
      </w:pPr>
      <w:hyperlink w:anchor="_Toc10334" w:history="1">
        <w:r>
          <w:rPr>
            <w:rFonts w:ascii="仿宋" w:eastAsia="仿宋" w:hAnsi="仿宋" w:cs="仿宋" w:hint="eastAsia"/>
            <w:lang w:eastAsia="zh-CN"/>
          </w:rPr>
          <w:t>(二)、项目选址</w:t>
        </w:r>
        <w:r>
          <w:tab/>
        </w:r>
        <w:r>
          <w:fldChar w:fldCharType="begin"/>
        </w:r>
        <w:r>
          <w:instrText xml:space="preserve"> PAGEREF _Toc10334 \h </w:instrText>
        </w:r>
        <w:r>
          <w:fldChar w:fldCharType="separate"/>
        </w:r>
        <w:r>
          <w:t>6</w:t>
        </w:r>
        <w:r>
          <w:fldChar w:fldCharType="end"/>
        </w:r>
      </w:hyperlink>
    </w:p>
    <w:p>
      <w:pPr>
        <w:pStyle w:val="TOC2"/>
        <w:tabs>
          <w:tab w:val="right" w:leader="dot" w:pos="8306"/>
        </w:tabs>
      </w:pPr>
      <w:hyperlink w:anchor="_Toc10378" w:history="1">
        <w:r>
          <w:rPr>
            <w:rFonts w:ascii="仿宋" w:eastAsia="仿宋" w:hAnsi="仿宋" w:cs="仿宋" w:hint="eastAsia"/>
            <w:lang w:eastAsia="zh-CN"/>
          </w:rPr>
          <w:t>(三)、建设条件分析</w:t>
        </w:r>
        <w:r>
          <w:tab/>
        </w:r>
        <w:r>
          <w:fldChar w:fldCharType="begin"/>
        </w:r>
        <w:r>
          <w:instrText xml:space="preserve"> PAGEREF _Toc10378 \h </w:instrText>
        </w:r>
        <w:r>
          <w:fldChar w:fldCharType="separate"/>
        </w:r>
        <w:r>
          <w:t>8</w:t>
        </w:r>
        <w:r>
          <w:fldChar w:fldCharType="end"/>
        </w:r>
      </w:hyperlink>
    </w:p>
    <w:p>
      <w:pPr>
        <w:pStyle w:val="TOC2"/>
        <w:tabs>
          <w:tab w:val="right" w:leader="dot" w:pos="8306"/>
        </w:tabs>
      </w:pPr>
      <w:hyperlink w:anchor="_Toc25841" w:history="1">
        <w:r>
          <w:rPr>
            <w:rFonts w:ascii="仿宋" w:eastAsia="仿宋" w:hAnsi="仿宋" w:cs="仿宋" w:hint="eastAsia"/>
            <w:lang w:eastAsia="zh-CN"/>
          </w:rPr>
          <w:t>(四)、用地控制指标</w:t>
        </w:r>
        <w:r>
          <w:tab/>
        </w:r>
        <w:r>
          <w:fldChar w:fldCharType="begin"/>
        </w:r>
        <w:r>
          <w:instrText xml:space="preserve"> PAGEREF _Toc25841 \h </w:instrText>
        </w:r>
        <w:r>
          <w:fldChar w:fldCharType="separate"/>
        </w:r>
        <w:r>
          <w:t>10</w:t>
        </w:r>
        <w:r>
          <w:fldChar w:fldCharType="end"/>
        </w:r>
      </w:hyperlink>
    </w:p>
    <w:p>
      <w:pPr>
        <w:pStyle w:val="TOC2"/>
        <w:tabs>
          <w:tab w:val="right" w:leader="dot" w:pos="8306"/>
        </w:tabs>
      </w:pPr>
      <w:hyperlink w:anchor="_Toc4458" w:history="1">
        <w:r>
          <w:rPr>
            <w:rFonts w:ascii="仿宋" w:eastAsia="仿宋" w:hAnsi="仿宋" w:cs="仿宋" w:hint="eastAsia"/>
            <w:lang w:eastAsia="zh-CN"/>
          </w:rPr>
          <w:t>(五)、地总体要求</w:t>
        </w:r>
        <w:r>
          <w:tab/>
        </w:r>
        <w:r>
          <w:fldChar w:fldCharType="begin"/>
        </w:r>
        <w:r>
          <w:instrText xml:space="preserve"> PAGEREF _Toc4458 \h </w:instrText>
        </w:r>
        <w:r>
          <w:fldChar w:fldCharType="separate"/>
        </w:r>
        <w:r>
          <w:t>11</w:t>
        </w:r>
        <w:r>
          <w:fldChar w:fldCharType="end"/>
        </w:r>
      </w:hyperlink>
    </w:p>
    <w:p>
      <w:pPr>
        <w:pStyle w:val="TOC2"/>
        <w:tabs>
          <w:tab w:val="right" w:leader="dot" w:pos="8306"/>
        </w:tabs>
      </w:pPr>
      <w:hyperlink w:anchor="_Toc23972" w:history="1">
        <w:r>
          <w:rPr>
            <w:rFonts w:ascii="仿宋" w:eastAsia="仿宋" w:hAnsi="仿宋" w:cs="仿宋" w:hint="eastAsia"/>
            <w:lang w:eastAsia="zh-CN"/>
          </w:rPr>
          <w:t>(六)、节约用地措施</w:t>
        </w:r>
        <w:r>
          <w:tab/>
        </w:r>
        <w:r>
          <w:fldChar w:fldCharType="begin"/>
        </w:r>
        <w:r>
          <w:instrText xml:space="preserve"> PAGEREF _Toc23972 \h </w:instrText>
        </w:r>
        <w:r>
          <w:fldChar w:fldCharType="separate"/>
        </w:r>
        <w:r>
          <w:t>12</w:t>
        </w:r>
        <w:r>
          <w:fldChar w:fldCharType="end"/>
        </w:r>
      </w:hyperlink>
    </w:p>
    <w:p>
      <w:pPr>
        <w:pStyle w:val="TOC2"/>
        <w:tabs>
          <w:tab w:val="right" w:leader="dot" w:pos="8306"/>
        </w:tabs>
      </w:pPr>
      <w:hyperlink w:anchor="_Toc24563" w:history="1">
        <w:r>
          <w:rPr>
            <w:rFonts w:ascii="仿宋" w:eastAsia="仿宋" w:hAnsi="仿宋" w:cs="仿宋" w:hint="eastAsia"/>
            <w:lang w:eastAsia="zh-CN"/>
          </w:rPr>
          <w:t>(七)、选址综合评价</w:t>
        </w:r>
        <w:r>
          <w:tab/>
        </w:r>
        <w:r>
          <w:fldChar w:fldCharType="begin"/>
        </w:r>
        <w:r>
          <w:instrText xml:space="preserve"> PAGEREF _Toc24563 \h </w:instrText>
        </w:r>
        <w:r>
          <w:fldChar w:fldCharType="separate"/>
        </w:r>
        <w:r>
          <w:t>14</w:t>
        </w:r>
        <w:r>
          <w:fldChar w:fldCharType="end"/>
        </w:r>
      </w:hyperlink>
    </w:p>
    <w:p>
      <w:pPr>
        <w:pStyle w:val="TOC1"/>
        <w:tabs>
          <w:tab w:val="right" w:leader="dot" w:pos="8306"/>
        </w:tabs>
      </w:pPr>
      <w:hyperlink w:anchor="_Toc20543" w:history="1">
        <w:r>
          <w:rPr>
            <w:rFonts w:ascii="仿宋" w:eastAsia="仿宋" w:hAnsi="仿宋" w:cs="仿宋" w:hint="eastAsia"/>
            <w:lang w:eastAsia="zh-CN"/>
          </w:rPr>
          <w:t>二、建设风险评估分析</w:t>
        </w:r>
        <w:r>
          <w:tab/>
        </w:r>
        <w:r>
          <w:fldChar w:fldCharType="begin"/>
        </w:r>
        <w:r>
          <w:instrText xml:space="preserve"> PAGEREF _Toc20543 \h </w:instrText>
        </w:r>
        <w:r>
          <w:fldChar w:fldCharType="separate"/>
        </w:r>
        <w:r>
          <w:t>15</w:t>
        </w:r>
        <w:r>
          <w:fldChar w:fldCharType="end"/>
        </w:r>
      </w:hyperlink>
    </w:p>
    <w:p>
      <w:pPr>
        <w:pStyle w:val="TOC2"/>
        <w:tabs>
          <w:tab w:val="right" w:leader="dot" w:pos="8306"/>
        </w:tabs>
      </w:pPr>
      <w:hyperlink w:anchor="_Toc21796" w:history="1">
        <w:r>
          <w:rPr>
            <w:rFonts w:ascii="仿宋" w:eastAsia="仿宋" w:hAnsi="仿宋" w:cs="仿宋" w:hint="eastAsia"/>
            <w:lang w:eastAsia="zh-CN"/>
          </w:rPr>
          <w:t>(一)、政策风险分析</w:t>
        </w:r>
        <w:r>
          <w:tab/>
        </w:r>
        <w:r>
          <w:fldChar w:fldCharType="begin"/>
        </w:r>
        <w:r>
          <w:instrText xml:space="preserve"> PAGEREF _Toc21796 \h </w:instrText>
        </w:r>
        <w:r>
          <w:fldChar w:fldCharType="separate"/>
        </w:r>
        <w:r>
          <w:t>15</w:t>
        </w:r>
        <w:r>
          <w:fldChar w:fldCharType="end"/>
        </w:r>
      </w:hyperlink>
    </w:p>
    <w:p>
      <w:pPr>
        <w:pStyle w:val="TOC2"/>
        <w:tabs>
          <w:tab w:val="right" w:leader="dot" w:pos="8306"/>
        </w:tabs>
      </w:pPr>
      <w:hyperlink w:anchor="_Toc21198" w:history="1">
        <w:r>
          <w:rPr>
            <w:rFonts w:ascii="仿宋" w:eastAsia="仿宋" w:hAnsi="仿宋" w:cs="仿宋" w:hint="eastAsia"/>
            <w:lang w:eastAsia="zh-CN"/>
          </w:rPr>
          <w:t>(二)、社会风险分析</w:t>
        </w:r>
        <w:r>
          <w:tab/>
        </w:r>
        <w:r>
          <w:fldChar w:fldCharType="begin"/>
        </w:r>
        <w:r>
          <w:instrText xml:space="preserve"> PAGEREF _Toc21198 \h </w:instrText>
        </w:r>
        <w:r>
          <w:fldChar w:fldCharType="separate"/>
        </w:r>
        <w:r>
          <w:t>16</w:t>
        </w:r>
        <w:r>
          <w:fldChar w:fldCharType="end"/>
        </w:r>
      </w:hyperlink>
    </w:p>
    <w:p>
      <w:pPr>
        <w:pStyle w:val="TOC2"/>
        <w:tabs>
          <w:tab w:val="right" w:leader="dot" w:pos="8306"/>
        </w:tabs>
      </w:pPr>
      <w:hyperlink w:anchor="_Toc19380" w:history="1">
        <w:r>
          <w:rPr>
            <w:rFonts w:ascii="仿宋" w:eastAsia="仿宋" w:hAnsi="仿宋" w:cs="仿宋" w:hint="eastAsia"/>
            <w:lang w:eastAsia="zh-CN"/>
          </w:rPr>
          <w:t>(三)、市场风险分析</w:t>
        </w:r>
        <w:r>
          <w:tab/>
        </w:r>
        <w:r>
          <w:fldChar w:fldCharType="begin"/>
        </w:r>
        <w:r>
          <w:instrText xml:space="preserve"> PAGEREF _Toc19380 \h </w:instrText>
        </w:r>
        <w:r>
          <w:fldChar w:fldCharType="separate"/>
        </w:r>
        <w:r>
          <w:t>17</w:t>
        </w:r>
        <w:r>
          <w:fldChar w:fldCharType="end"/>
        </w:r>
      </w:hyperlink>
    </w:p>
    <w:p>
      <w:pPr>
        <w:pStyle w:val="TOC2"/>
        <w:tabs>
          <w:tab w:val="right" w:leader="dot" w:pos="8306"/>
        </w:tabs>
      </w:pPr>
      <w:hyperlink w:anchor="_Toc1666" w:history="1">
        <w:r>
          <w:rPr>
            <w:rFonts w:ascii="仿宋" w:eastAsia="仿宋" w:hAnsi="仿宋" w:cs="仿宋" w:hint="eastAsia"/>
            <w:lang w:eastAsia="zh-CN"/>
          </w:rPr>
          <w:t>(四)、资金风险分析</w:t>
        </w:r>
        <w:r>
          <w:tab/>
        </w:r>
        <w:r>
          <w:fldChar w:fldCharType="begin"/>
        </w:r>
        <w:r>
          <w:instrText xml:space="preserve"> PAGEREF _Toc1666 \h </w:instrText>
        </w:r>
        <w:r>
          <w:fldChar w:fldCharType="separate"/>
        </w:r>
        <w:r>
          <w:t>18</w:t>
        </w:r>
        <w:r>
          <w:fldChar w:fldCharType="end"/>
        </w:r>
      </w:hyperlink>
    </w:p>
    <w:p>
      <w:pPr>
        <w:pStyle w:val="TOC2"/>
        <w:tabs>
          <w:tab w:val="right" w:leader="dot" w:pos="8306"/>
        </w:tabs>
      </w:pPr>
      <w:hyperlink w:anchor="_Toc13318" w:history="1">
        <w:r>
          <w:rPr>
            <w:rFonts w:ascii="仿宋" w:eastAsia="仿宋" w:hAnsi="仿宋" w:cs="仿宋" w:hint="eastAsia"/>
            <w:lang w:eastAsia="zh-CN"/>
          </w:rPr>
          <w:t>(五)、技术风险分析</w:t>
        </w:r>
        <w:r>
          <w:tab/>
        </w:r>
        <w:r>
          <w:fldChar w:fldCharType="begin"/>
        </w:r>
        <w:r>
          <w:instrText xml:space="preserve"> PAGEREF _Toc13318 \h </w:instrText>
        </w:r>
        <w:r>
          <w:fldChar w:fldCharType="separate"/>
        </w:r>
        <w:r>
          <w:t>19</w:t>
        </w:r>
        <w:r>
          <w:fldChar w:fldCharType="end"/>
        </w:r>
      </w:hyperlink>
    </w:p>
    <w:p>
      <w:pPr>
        <w:pStyle w:val="TOC2"/>
        <w:tabs>
          <w:tab w:val="right" w:leader="dot" w:pos="8306"/>
        </w:tabs>
      </w:pPr>
      <w:hyperlink w:anchor="_Toc26210" w:history="1">
        <w:r>
          <w:rPr>
            <w:rFonts w:ascii="仿宋" w:eastAsia="仿宋" w:hAnsi="仿宋" w:cs="仿宋" w:hint="eastAsia"/>
            <w:lang w:eastAsia="zh-CN"/>
          </w:rPr>
          <w:t>(六)、财务风险分析</w:t>
        </w:r>
        <w:r>
          <w:tab/>
        </w:r>
        <w:r>
          <w:fldChar w:fldCharType="begin"/>
        </w:r>
        <w:r>
          <w:instrText xml:space="preserve"> PAGEREF _Toc26210 \h </w:instrText>
        </w:r>
        <w:r>
          <w:fldChar w:fldCharType="separate"/>
        </w:r>
        <w:r>
          <w:t>21</w:t>
        </w:r>
        <w:r>
          <w:fldChar w:fldCharType="end"/>
        </w:r>
      </w:hyperlink>
    </w:p>
    <w:p>
      <w:pPr>
        <w:pStyle w:val="TOC2"/>
        <w:tabs>
          <w:tab w:val="right" w:leader="dot" w:pos="8306"/>
        </w:tabs>
      </w:pPr>
      <w:hyperlink w:anchor="_Toc24710" w:history="1">
        <w:r>
          <w:rPr>
            <w:rFonts w:ascii="仿宋" w:eastAsia="仿宋" w:hAnsi="仿宋" w:cs="仿宋" w:hint="eastAsia"/>
            <w:lang w:eastAsia="zh-CN"/>
          </w:rPr>
          <w:t>(七)、管理风险分析</w:t>
        </w:r>
        <w:r>
          <w:tab/>
        </w:r>
        <w:r>
          <w:fldChar w:fldCharType="begin"/>
        </w:r>
        <w:r>
          <w:instrText xml:space="preserve"> PAGEREF _Toc24710 \h </w:instrText>
        </w:r>
        <w:r>
          <w:fldChar w:fldCharType="separate"/>
        </w:r>
        <w:r>
          <w:t>22</w:t>
        </w:r>
        <w:r>
          <w:fldChar w:fldCharType="end"/>
        </w:r>
      </w:hyperlink>
    </w:p>
    <w:p>
      <w:pPr>
        <w:pStyle w:val="TOC2"/>
        <w:tabs>
          <w:tab w:val="right" w:leader="dot" w:pos="8306"/>
        </w:tabs>
      </w:pPr>
      <w:hyperlink w:anchor="_Toc14497" w:history="1">
        <w:r>
          <w:rPr>
            <w:rFonts w:ascii="仿宋" w:eastAsia="仿宋" w:hAnsi="仿宋" w:cs="仿宋" w:hint="eastAsia"/>
            <w:lang w:eastAsia="zh-CN"/>
          </w:rPr>
          <w:t>(八)、其它风险分析</w:t>
        </w:r>
        <w:r>
          <w:tab/>
        </w:r>
        <w:r>
          <w:fldChar w:fldCharType="begin"/>
        </w:r>
        <w:r>
          <w:instrText xml:space="preserve"> PAGEREF _Toc14497 \h </w:instrText>
        </w:r>
        <w:r>
          <w:fldChar w:fldCharType="separate"/>
        </w:r>
        <w:r>
          <w:t>24</w:t>
        </w:r>
        <w:r>
          <w:fldChar w:fldCharType="end"/>
        </w:r>
      </w:hyperlink>
    </w:p>
    <w:p>
      <w:pPr>
        <w:pStyle w:val="TOC2"/>
        <w:tabs>
          <w:tab w:val="right" w:leader="dot" w:pos="8306"/>
        </w:tabs>
      </w:pPr>
      <w:hyperlink w:anchor="_Toc11821" w:history="1">
        <w:r>
          <w:rPr>
            <w:rFonts w:ascii="仿宋" w:eastAsia="仿宋" w:hAnsi="仿宋" w:cs="仿宋" w:hint="eastAsia"/>
            <w:lang w:eastAsia="zh-CN"/>
          </w:rPr>
          <w:t>(九)、社会影响评估</w:t>
        </w:r>
        <w:r>
          <w:tab/>
        </w:r>
        <w:r>
          <w:fldChar w:fldCharType="begin"/>
        </w:r>
        <w:r>
          <w:instrText xml:space="preserve"> PAGEREF _Toc11821 \h </w:instrText>
        </w:r>
        <w:r>
          <w:fldChar w:fldCharType="separate"/>
        </w:r>
        <w:r>
          <w:t>25</w:t>
        </w:r>
        <w:r>
          <w:fldChar w:fldCharType="end"/>
        </w:r>
      </w:hyperlink>
    </w:p>
    <w:p>
      <w:pPr>
        <w:pStyle w:val="TOC1"/>
        <w:tabs>
          <w:tab w:val="right" w:leader="dot" w:pos="8306"/>
        </w:tabs>
      </w:pPr>
      <w:hyperlink w:anchor="_Toc8092" w:history="1">
        <w:r>
          <w:rPr>
            <w:rFonts w:ascii="仿宋" w:eastAsia="仿宋" w:hAnsi="仿宋" w:cs="仿宋" w:hint="eastAsia"/>
            <w:lang w:eastAsia="zh-CN"/>
          </w:rPr>
          <w:t>三、社会影响分析</w:t>
        </w:r>
        <w:r>
          <w:tab/>
        </w:r>
        <w:r>
          <w:fldChar w:fldCharType="begin"/>
        </w:r>
        <w:r>
          <w:instrText xml:space="preserve"> PAGEREF _Toc8092 \h </w:instrText>
        </w:r>
        <w:r>
          <w:fldChar w:fldCharType="separate"/>
        </w:r>
        <w:r>
          <w:t>27</w:t>
        </w:r>
        <w:r>
          <w:fldChar w:fldCharType="end"/>
        </w:r>
      </w:hyperlink>
    </w:p>
    <w:p>
      <w:pPr>
        <w:pStyle w:val="TOC2"/>
        <w:tabs>
          <w:tab w:val="right" w:leader="dot" w:pos="8306"/>
        </w:tabs>
      </w:pPr>
      <w:hyperlink w:anchor="_Toc12809" w:history="1">
        <w:r>
          <w:rPr>
            <w:rFonts w:ascii="仿宋" w:eastAsia="仿宋" w:hAnsi="仿宋" w:cs="仿宋" w:hint="eastAsia"/>
            <w:lang w:eastAsia="zh-CN"/>
          </w:rPr>
          <w:t>(一)、社会影响效果分析</w:t>
        </w:r>
        <w:r>
          <w:tab/>
        </w:r>
        <w:r>
          <w:fldChar w:fldCharType="begin"/>
        </w:r>
        <w:r>
          <w:instrText xml:space="preserve"> PAGEREF _Toc12809 \h </w:instrText>
        </w:r>
        <w:r>
          <w:fldChar w:fldCharType="separate"/>
        </w:r>
        <w:r>
          <w:t>27</w:t>
        </w:r>
        <w:r>
          <w:fldChar w:fldCharType="end"/>
        </w:r>
      </w:hyperlink>
    </w:p>
    <w:p>
      <w:pPr>
        <w:pStyle w:val="TOC2"/>
        <w:tabs>
          <w:tab w:val="right" w:leader="dot" w:pos="8306"/>
        </w:tabs>
      </w:pPr>
      <w:hyperlink w:anchor="_Toc28615" w:history="1">
        <w:r>
          <w:rPr>
            <w:rFonts w:ascii="仿宋" w:eastAsia="仿宋" w:hAnsi="仿宋" w:cs="仿宋" w:hint="eastAsia"/>
            <w:lang w:eastAsia="zh-CN"/>
          </w:rPr>
          <w:t>(二)、社会适应性分析</w:t>
        </w:r>
        <w:r>
          <w:tab/>
        </w:r>
        <w:r>
          <w:fldChar w:fldCharType="begin"/>
        </w:r>
        <w:r>
          <w:instrText xml:space="preserve"> PAGEREF _Toc28615 \h </w:instrText>
        </w:r>
        <w:r>
          <w:fldChar w:fldCharType="separate"/>
        </w:r>
        <w:r>
          <w:t>30</w:t>
        </w:r>
        <w:r>
          <w:fldChar w:fldCharType="end"/>
        </w:r>
      </w:hyperlink>
    </w:p>
    <w:p>
      <w:pPr>
        <w:pStyle w:val="TOC2"/>
        <w:tabs>
          <w:tab w:val="right" w:leader="dot" w:pos="8306"/>
        </w:tabs>
      </w:pPr>
      <w:hyperlink w:anchor="_Toc7146" w:history="1">
        <w:r>
          <w:rPr>
            <w:rFonts w:ascii="仿宋" w:eastAsia="仿宋" w:hAnsi="仿宋" w:cs="仿宋" w:hint="eastAsia"/>
            <w:lang w:eastAsia="zh-CN"/>
          </w:rPr>
          <w:t>(三)、社会风险及对策分析</w:t>
        </w:r>
        <w:r>
          <w:tab/>
        </w:r>
        <w:r>
          <w:fldChar w:fldCharType="begin"/>
        </w:r>
        <w:r>
          <w:instrText xml:space="preserve"> PAGEREF _Toc7146 \h </w:instrText>
        </w:r>
        <w:r>
          <w:fldChar w:fldCharType="separate"/>
        </w:r>
        <w:r>
          <w:t>31</w:t>
        </w:r>
        <w:r>
          <w:fldChar w:fldCharType="end"/>
        </w:r>
      </w:hyperlink>
    </w:p>
    <w:p>
      <w:pPr>
        <w:pStyle w:val="TOC1"/>
        <w:tabs>
          <w:tab w:val="right" w:leader="dot" w:pos="8306"/>
        </w:tabs>
      </w:pPr>
      <w:hyperlink w:anchor="_Toc23066" w:history="1">
        <w:r>
          <w:rPr>
            <w:rFonts w:ascii="仿宋" w:eastAsia="仿宋" w:hAnsi="仿宋" w:cs="仿宋" w:hint="eastAsia"/>
            <w:lang w:eastAsia="zh-CN"/>
          </w:rPr>
          <w:t>四、离子型纤维素醚项目概论</w:t>
        </w:r>
        <w:r>
          <w:tab/>
        </w:r>
        <w:r>
          <w:fldChar w:fldCharType="begin"/>
        </w:r>
        <w:r>
          <w:instrText xml:space="preserve"> PAGEREF _Toc23066 \h </w:instrText>
        </w:r>
        <w:r>
          <w:fldChar w:fldCharType="separate"/>
        </w:r>
        <w:r>
          <w:t>35</w:t>
        </w:r>
        <w:r>
          <w:fldChar w:fldCharType="end"/>
        </w:r>
      </w:hyperlink>
    </w:p>
    <w:p>
      <w:pPr>
        <w:pStyle w:val="TOC2"/>
        <w:tabs>
          <w:tab w:val="right" w:leader="dot" w:pos="8306"/>
        </w:tabs>
      </w:pPr>
      <w:hyperlink w:anchor="_Toc16302" w:history="1">
        <w:r>
          <w:rPr>
            <w:rFonts w:ascii="仿宋" w:eastAsia="仿宋" w:hAnsi="仿宋" w:cs="仿宋" w:hint="eastAsia"/>
            <w:lang w:eastAsia="zh-CN"/>
          </w:rPr>
          <w:t>(一)、项目申报单位概况</w:t>
        </w:r>
        <w:r>
          <w:tab/>
        </w:r>
        <w:r>
          <w:fldChar w:fldCharType="begin"/>
        </w:r>
        <w:r>
          <w:instrText xml:space="preserve"> PAGEREF _Toc16302 \h </w:instrText>
        </w:r>
        <w:r>
          <w:fldChar w:fldCharType="separate"/>
        </w:r>
        <w:r>
          <w:t>35</w:t>
        </w:r>
        <w:r>
          <w:fldChar w:fldCharType="end"/>
        </w:r>
      </w:hyperlink>
    </w:p>
    <w:p>
      <w:pPr>
        <w:pStyle w:val="TOC2"/>
        <w:tabs>
          <w:tab w:val="right" w:leader="dot" w:pos="8306"/>
        </w:tabs>
      </w:pPr>
      <w:hyperlink w:anchor="_Toc14007" w:history="1">
        <w:r>
          <w:rPr>
            <w:rFonts w:ascii="仿宋" w:eastAsia="仿宋" w:hAnsi="仿宋" w:cs="仿宋" w:hint="eastAsia"/>
            <w:lang w:eastAsia="zh-CN"/>
          </w:rPr>
          <w:t>(二)、项目概况</w:t>
        </w:r>
        <w:r>
          <w:tab/>
        </w:r>
        <w:r>
          <w:fldChar w:fldCharType="begin"/>
        </w:r>
        <w:r>
          <w:instrText xml:space="preserve"> PAGEREF _Toc14007 \h </w:instrText>
        </w:r>
        <w:r>
          <w:fldChar w:fldCharType="separate"/>
        </w:r>
        <w:r>
          <w:t>36</w:t>
        </w:r>
        <w:r>
          <w:fldChar w:fldCharType="end"/>
        </w:r>
      </w:hyperlink>
    </w:p>
    <w:p>
      <w:pPr>
        <w:pStyle w:val="TOC1"/>
        <w:tabs>
          <w:tab w:val="right" w:leader="dot" w:pos="8306"/>
        </w:tabs>
      </w:pPr>
      <w:hyperlink w:anchor="_Toc451" w:history="1">
        <w:r>
          <w:rPr>
            <w:rFonts w:ascii="仿宋" w:eastAsia="仿宋" w:hAnsi="仿宋" w:cs="仿宋" w:hint="eastAsia"/>
            <w:lang w:eastAsia="zh-CN"/>
          </w:rPr>
          <w:t>五、资源开发及综合利用分析</w:t>
        </w:r>
        <w:r>
          <w:tab/>
        </w:r>
        <w:r>
          <w:fldChar w:fldCharType="begin"/>
        </w:r>
        <w:r>
          <w:instrText xml:space="preserve"> PAGEREF _Toc451 \h </w:instrText>
        </w:r>
        <w:r>
          <w:fldChar w:fldCharType="separate"/>
        </w:r>
        <w:r>
          <w:t>39</w:t>
        </w:r>
        <w:r>
          <w:fldChar w:fldCharType="end"/>
        </w:r>
      </w:hyperlink>
    </w:p>
    <w:p>
      <w:pPr>
        <w:pStyle w:val="TOC2"/>
        <w:tabs>
          <w:tab w:val="right" w:leader="dot" w:pos="8306"/>
        </w:tabs>
      </w:pPr>
      <w:hyperlink w:anchor="_Toc23001" w:history="1">
        <w:r>
          <w:rPr>
            <w:rFonts w:ascii="仿宋" w:eastAsia="仿宋" w:hAnsi="仿宋" w:cs="仿宋" w:hint="eastAsia"/>
            <w:lang w:eastAsia="zh-CN"/>
          </w:rPr>
          <w:t>(一)、资源开发方案</w:t>
        </w:r>
        <w:r>
          <w:tab/>
        </w:r>
        <w:r>
          <w:fldChar w:fldCharType="begin"/>
        </w:r>
        <w:r>
          <w:instrText xml:space="preserve"> PAGEREF _Toc23001 \h </w:instrText>
        </w:r>
        <w:r>
          <w:fldChar w:fldCharType="separate"/>
        </w:r>
        <w:r>
          <w:t>39</w:t>
        </w:r>
        <w:r>
          <w:fldChar w:fldCharType="end"/>
        </w:r>
      </w:hyperlink>
    </w:p>
    <w:p>
      <w:pPr>
        <w:pStyle w:val="TOC2"/>
        <w:tabs>
          <w:tab w:val="right" w:leader="dot" w:pos="8306"/>
        </w:tabs>
      </w:pPr>
      <w:hyperlink w:anchor="_Toc2260" w:history="1">
        <w:r>
          <w:rPr>
            <w:rFonts w:ascii="仿宋" w:eastAsia="仿宋" w:hAnsi="仿宋" w:cs="仿宋" w:hint="eastAsia"/>
            <w:lang w:eastAsia="zh-CN"/>
          </w:rPr>
          <w:t>(二)、资源利用方案</w:t>
        </w:r>
        <w:r>
          <w:tab/>
        </w:r>
        <w:r>
          <w:fldChar w:fldCharType="begin"/>
        </w:r>
        <w:r>
          <w:instrText xml:space="preserve"> PAGEREF _Toc2260 \h </w:instrText>
        </w:r>
        <w:r>
          <w:fldChar w:fldCharType="separate"/>
        </w:r>
        <w:r>
          <w:t>40</w:t>
        </w:r>
        <w:r>
          <w:fldChar w:fldCharType="end"/>
        </w:r>
      </w:hyperlink>
    </w:p>
    <w:p>
      <w:pPr>
        <w:pStyle w:val="TOC2"/>
        <w:tabs>
          <w:tab w:val="right" w:leader="dot" w:pos="8306"/>
        </w:tabs>
      </w:pPr>
      <w:hyperlink w:anchor="_Toc27999" w:history="1">
        <w:r>
          <w:rPr>
            <w:rFonts w:ascii="仿宋" w:eastAsia="仿宋" w:hAnsi="仿宋" w:cs="仿宋" w:hint="eastAsia"/>
            <w:lang w:eastAsia="zh-CN"/>
          </w:rPr>
          <w:t>(三)、资源节约措施</w:t>
        </w:r>
        <w:r>
          <w:tab/>
        </w:r>
        <w:r>
          <w:fldChar w:fldCharType="begin"/>
        </w:r>
        <w:r>
          <w:instrText xml:space="preserve"> PAGEREF _Toc27999 \h </w:instrText>
        </w:r>
        <w:r>
          <w:fldChar w:fldCharType="separate"/>
        </w:r>
        <w:r>
          <w:t>41</w:t>
        </w:r>
        <w:r>
          <w:fldChar w:fldCharType="end"/>
        </w:r>
      </w:hyperlink>
    </w:p>
    <w:p>
      <w:pPr>
        <w:pStyle w:val="TOC1"/>
        <w:tabs>
          <w:tab w:val="right" w:leader="dot" w:pos="8306"/>
        </w:tabs>
      </w:pPr>
      <w:hyperlink w:anchor="_Toc26043" w:history="1">
        <w:r>
          <w:rPr>
            <w:rFonts w:ascii="仿宋" w:eastAsia="仿宋" w:hAnsi="仿宋" w:cs="仿宋" w:hint="eastAsia"/>
            <w:lang w:eastAsia="zh-CN"/>
          </w:rPr>
          <w:t>六、发展规划、产业政策和行业准入分析</w:t>
        </w:r>
        <w:r>
          <w:tab/>
        </w:r>
        <w:r>
          <w:fldChar w:fldCharType="begin"/>
        </w:r>
        <w:r>
          <w:instrText xml:space="preserve"> PAGEREF _Toc26043 \h </w:instrText>
        </w:r>
        <w:r>
          <w:fldChar w:fldCharType="separate"/>
        </w:r>
        <w:r>
          <w:t>42</w:t>
        </w:r>
        <w:r>
          <w:fldChar w:fldCharType="end"/>
        </w:r>
      </w:hyperlink>
    </w:p>
    <w:p>
      <w:pPr>
        <w:pStyle w:val="TOC2"/>
        <w:tabs>
          <w:tab w:val="right" w:leader="dot" w:pos="8306"/>
        </w:tabs>
      </w:pPr>
      <w:hyperlink w:anchor="_Toc23392" w:history="1">
        <w:r>
          <w:rPr>
            <w:rFonts w:ascii="仿宋" w:eastAsia="仿宋" w:hAnsi="仿宋" w:cs="仿宋" w:hint="eastAsia"/>
            <w:lang w:eastAsia="zh-CN"/>
          </w:rPr>
          <w:t>(一)、发展规划分析</w:t>
        </w:r>
        <w:r>
          <w:tab/>
        </w:r>
        <w:r>
          <w:fldChar w:fldCharType="begin"/>
        </w:r>
        <w:r>
          <w:instrText xml:space="preserve"> PAGEREF _Toc23392 \h </w:instrText>
        </w:r>
        <w:r>
          <w:fldChar w:fldCharType="separate"/>
        </w:r>
        <w:r>
          <w:t>42</w:t>
        </w:r>
        <w:r>
          <w:fldChar w:fldCharType="end"/>
        </w:r>
      </w:hyperlink>
    </w:p>
    <w:p>
      <w:pPr>
        <w:pStyle w:val="TOC2"/>
        <w:tabs>
          <w:tab w:val="right" w:leader="dot" w:pos="8306"/>
        </w:tabs>
      </w:pPr>
      <w:hyperlink w:anchor="_Toc11313" w:history="1">
        <w:r>
          <w:rPr>
            <w:rFonts w:ascii="仿宋" w:eastAsia="仿宋" w:hAnsi="仿宋" w:cs="仿宋" w:hint="eastAsia"/>
            <w:lang w:eastAsia="zh-CN"/>
          </w:rPr>
          <w:t>(二)、产业政策分析</w:t>
        </w:r>
        <w:r>
          <w:tab/>
        </w:r>
        <w:r>
          <w:fldChar w:fldCharType="begin"/>
        </w:r>
        <w:r>
          <w:instrText xml:space="preserve"> PAGEREF _Toc11313 \h </w:instrText>
        </w:r>
        <w:r>
          <w:fldChar w:fldCharType="separate"/>
        </w:r>
        <w:r>
          <w:t>44</w:t>
        </w:r>
        <w:r>
          <w:fldChar w:fldCharType="end"/>
        </w:r>
      </w:hyperlink>
    </w:p>
    <w:p>
      <w:pPr>
        <w:pStyle w:val="TOC2"/>
        <w:tabs>
          <w:tab w:val="right" w:leader="dot" w:pos="8306"/>
        </w:tabs>
      </w:pPr>
      <w:hyperlink w:anchor="_Toc31407" w:history="1">
        <w:r>
          <w:rPr>
            <w:rFonts w:ascii="仿宋" w:eastAsia="仿宋" w:hAnsi="仿宋" w:cs="仿宋" w:hint="eastAsia"/>
            <w:lang w:eastAsia="zh-CN"/>
          </w:rPr>
          <w:t>(三)、行业准入分析</w:t>
        </w:r>
        <w:r>
          <w:tab/>
        </w:r>
        <w:r>
          <w:fldChar w:fldCharType="begin"/>
        </w:r>
        <w:r>
          <w:instrText xml:space="preserve"> PAGEREF _Toc31407 \h </w:instrText>
        </w:r>
        <w:r>
          <w:fldChar w:fldCharType="separate"/>
        </w:r>
        <w:r>
          <w:t>45</w:t>
        </w:r>
        <w:r>
          <w:fldChar w:fldCharType="end"/>
        </w:r>
      </w:hyperlink>
    </w:p>
    <w:p>
      <w:pPr>
        <w:pStyle w:val="TOC1"/>
        <w:tabs>
          <w:tab w:val="right" w:leader="dot" w:pos="8306"/>
        </w:tabs>
      </w:pPr>
      <w:hyperlink w:anchor="_Toc2516" w:history="1">
        <w:r>
          <w:rPr>
            <w:rFonts w:ascii="仿宋" w:eastAsia="仿宋" w:hAnsi="仿宋" w:cs="仿宋" w:hint="eastAsia"/>
            <w:lang w:eastAsia="zh-CN"/>
          </w:rPr>
          <w:t>七、土地利用与规划方案</w:t>
        </w:r>
        <w:r>
          <w:tab/>
        </w:r>
        <w:r>
          <w:fldChar w:fldCharType="begin"/>
        </w:r>
        <w:r>
          <w:instrText xml:space="preserve"> PAGEREF _Toc2516 \h </w:instrText>
        </w:r>
        <w:r>
          <w:fldChar w:fldCharType="separate"/>
        </w:r>
        <w:r>
          <w:t>47</w:t>
        </w:r>
        <w:r>
          <w:fldChar w:fldCharType="end"/>
        </w:r>
      </w:hyperlink>
    </w:p>
    <w:p>
      <w:pPr>
        <w:pStyle w:val="TOC2"/>
        <w:tabs>
          <w:tab w:val="right" w:leader="dot" w:pos="8306"/>
        </w:tabs>
      </w:pPr>
      <w:hyperlink w:anchor="_Toc29755" w:history="1">
        <w:r>
          <w:rPr>
            <w:rFonts w:ascii="仿宋" w:eastAsia="仿宋" w:hAnsi="仿宋" w:cs="仿宋" w:hint="eastAsia"/>
            <w:lang w:eastAsia="zh-CN"/>
          </w:rPr>
          <w:t>(一)、项目用地情况分析</w:t>
        </w:r>
        <w:r>
          <w:tab/>
        </w:r>
        <w:r>
          <w:fldChar w:fldCharType="begin"/>
        </w:r>
        <w:r>
          <w:instrText xml:space="preserve"> PAGEREF _Toc29755 \h </w:instrText>
        </w:r>
        <w:r>
          <w:fldChar w:fldCharType="separate"/>
        </w:r>
        <w:r>
          <w:t>47</w:t>
        </w:r>
        <w:r>
          <w:fldChar w:fldCharType="end"/>
        </w:r>
      </w:hyperlink>
    </w:p>
    <w:p>
      <w:pPr>
        <w:pStyle w:val="TOC2"/>
        <w:tabs>
          <w:tab w:val="right" w:leader="dot" w:pos="8306"/>
        </w:tabs>
      </w:pPr>
      <w:hyperlink w:anchor="_Toc5748" w:history="1">
        <w:r>
          <w:rPr>
            <w:rFonts w:ascii="仿宋" w:eastAsia="仿宋" w:hAnsi="仿宋" w:cs="仿宋" w:hint="eastAsia"/>
            <w:lang w:eastAsia="zh-CN"/>
          </w:rPr>
          <w:t>(二)、土地利用规划方案</w:t>
        </w:r>
        <w:r>
          <w:tab/>
        </w:r>
        <w:r>
          <w:fldChar w:fldCharType="begin"/>
        </w:r>
        <w:r>
          <w:instrText xml:space="preserve"> PAGEREF _Toc5748 \h </w:instrText>
        </w:r>
        <w:r>
          <w:fldChar w:fldCharType="separate"/>
        </w:r>
        <w:r>
          <w:t>48</w:t>
        </w:r>
        <w:r>
          <w:fldChar w:fldCharType="end"/>
        </w:r>
      </w:hyperlink>
    </w:p>
    <w:p>
      <w:pPr>
        <w:pStyle w:val="TOC1"/>
        <w:tabs>
          <w:tab w:val="right" w:leader="dot" w:pos="8306"/>
        </w:tabs>
      </w:pPr>
      <w:hyperlink w:anchor="_Toc20651" w:history="1">
        <w:r>
          <w:rPr>
            <w:rFonts w:ascii="仿宋" w:eastAsia="仿宋" w:hAnsi="仿宋" w:cs="仿宋" w:hint="eastAsia"/>
            <w:lang w:eastAsia="zh-CN"/>
          </w:rPr>
          <w:t>八、经济效益与社会效益优化</w:t>
        </w:r>
        <w:r>
          <w:tab/>
        </w:r>
        <w:r>
          <w:fldChar w:fldCharType="begin"/>
        </w:r>
        <w:r>
          <w:instrText xml:space="preserve"> PAGEREF _Toc20651 \h </w:instrText>
        </w:r>
        <w:r>
          <w:fldChar w:fldCharType="separate"/>
        </w:r>
        <w:r>
          <w:t>49</w:t>
        </w:r>
        <w:r>
          <w:fldChar w:fldCharType="end"/>
        </w:r>
      </w:hyperlink>
    </w:p>
    <w:p>
      <w:pPr>
        <w:pStyle w:val="TOC2"/>
        <w:tabs>
          <w:tab w:val="right" w:leader="dot" w:pos="8306"/>
        </w:tabs>
      </w:pPr>
      <w:hyperlink w:anchor="_Toc12241" w:history="1">
        <w:r>
          <w:rPr>
            <w:rFonts w:ascii="仿宋" w:eastAsia="仿宋" w:hAnsi="仿宋" w:cs="仿宋" w:hint="eastAsia"/>
            <w:lang w:eastAsia="zh-CN"/>
          </w:rPr>
          <w:t>(一)、经济效益提升策略</w:t>
        </w:r>
        <w:r>
          <w:tab/>
        </w:r>
        <w:r>
          <w:fldChar w:fldCharType="begin"/>
        </w:r>
        <w:r>
          <w:instrText xml:space="preserve"> PAGEREF _Toc12241 \h </w:instrText>
        </w:r>
        <w:r>
          <w:fldChar w:fldCharType="separate"/>
        </w:r>
        <w:r>
          <w:t>49</w:t>
        </w:r>
        <w:r>
          <w:fldChar w:fldCharType="end"/>
        </w:r>
      </w:hyperlink>
    </w:p>
    <w:p>
      <w:pPr>
        <w:pStyle w:val="TOC2"/>
        <w:tabs>
          <w:tab w:val="right" w:leader="dot" w:pos="8306"/>
        </w:tabs>
      </w:pPr>
      <w:hyperlink w:anchor="_Toc22443" w:history="1">
        <w:r>
          <w:rPr>
            <w:rFonts w:ascii="仿宋" w:eastAsia="仿宋" w:hAnsi="仿宋" w:cs="仿宋" w:hint="eastAsia"/>
            <w:lang w:eastAsia="zh-CN"/>
          </w:rPr>
          <w:t>(二)、社会效益增强方案</w:t>
        </w:r>
        <w:r>
          <w:tab/>
        </w:r>
        <w:r>
          <w:fldChar w:fldCharType="begin"/>
        </w:r>
        <w:r>
          <w:instrText xml:space="preserve"> PAGEREF _Toc22443 \h </w:instrText>
        </w:r>
        <w:r>
          <w:fldChar w:fldCharType="separate"/>
        </w:r>
        <w:r>
          <w:t>50</w:t>
        </w:r>
        <w:r>
          <w:fldChar w:fldCharType="end"/>
        </w:r>
      </w:hyperlink>
    </w:p>
    <w:p>
      <w:pPr>
        <w:pStyle w:val="TOC1"/>
        <w:tabs>
          <w:tab w:val="right" w:leader="dot" w:pos="8306"/>
        </w:tabs>
      </w:pPr>
      <w:hyperlink w:anchor="_Toc1064" w:history="1">
        <w:r>
          <w:rPr>
            <w:rFonts w:ascii="仿宋" w:eastAsia="仿宋" w:hAnsi="仿宋" w:cs="仿宋" w:hint="eastAsia"/>
            <w:lang w:eastAsia="zh-CN"/>
          </w:rPr>
          <w:t>九、项目质量与标准</w:t>
        </w:r>
        <w:r>
          <w:tab/>
        </w:r>
        <w:r>
          <w:fldChar w:fldCharType="begin"/>
        </w:r>
        <w:r>
          <w:instrText xml:space="preserve"> PAGEREF _Toc1064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99" w:history="1">
        <w:r>
          <w:rPr>
            <w:rFonts w:ascii="仿宋" w:eastAsia="仿宋" w:hAnsi="仿宋" w:cs="仿宋" w:hint="eastAsia"/>
            <w:lang w:eastAsia="zh-CN"/>
          </w:rPr>
          <w:t>(一)、质量保障体系</w:t>
        </w:r>
        <w:r>
          <w:tab/>
        </w:r>
        <w:r>
          <w:fldChar w:fldCharType="begin"/>
        </w:r>
        <w:r>
          <w:instrText xml:space="preserve"> PAGEREF _Toc30399 \h </w:instrText>
        </w:r>
        <w:r>
          <w:fldChar w:fldCharType="separate"/>
        </w:r>
        <w:r>
          <w:t>51</w:t>
        </w:r>
        <w:r>
          <w:fldChar w:fldCharType="end"/>
        </w:r>
      </w:hyperlink>
    </w:p>
    <w:p>
      <w:pPr>
        <w:pStyle w:val="TOC2"/>
        <w:tabs>
          <w:tab w:val="right" w:leader="dot" w:pos="8306"/>
        </w:tabs>
      </w:pPr>
      <w:hyperlink w:anchor="_Toc19008" w:history="1">
        <w:r>
          <w:rPr>
            <w:rFonts w:ascii="仿宋" w:eastAsia="仿宋" w:hAnsi="仿宋" w:cs="仿宋" w:hint="eastAsia"/>
            <w:lang w:eastAsia="zh-CN"/>
          </w:rPr>
          <w:t>(二)、标准化作业流程</w:t>
        </w:r>
        <w:r>
          <w:tab/>
        </w:r>
        <w:r>
          <w:fldChar w:fldCharType="begin"/>
        </w:r>
        <w:r>
          <w:instrText xml:space="preserve"> PAGEREF _Toc19008 \h </w:instrText>
        </w:r>
        <w:r>
          <w:fldChar w:fldCharType="separate"/>
        </w:r>
        <w:r>
          <w:t>52</w:t>
        </w:r>
        <w:r>
          <w:fldChar w:fldCharType="end"/>
        </w:r>
      </w:hyperlink>
    </w:p>
    <w:p>
      <w:pPr>
        <w:pStyle w:val="TOC2"/>
        <w:tabs>
          <w:tab w:val="right" w:leader="dot" w:pos="8306"/>
        </w:tabs>
      </w:pPr>
      <w:hyperlink w:anchor="_Toc21404" w:history="1">
        <w:r>
          <w:rPr>
            <w:rFonts w:ascii="仿宋" w:eastAsia="仿宋" w:hAnsi="仿宋" w:cs="仿宋" w:hint="eastAsia"/>
            <w:lang w:eastAsia="zh-CN"/>
          </w:rPr>
          <w:t>(三)、质量监控与评估</w:t>
        </w:r>
        <w:r>
          <w:tab/>
        </w:r>
        <w:r>
          <w:fldChar w:fldCharType="begin"/>
        </w:r>
        <w:r>
          <w:instrText xml:space="preserve"> PAGEREF _Toc21404 \h </w:instrText>
        </w:r>
        <w:r>
          <w:fldChar w:fldCharType="separate"/>
        </w:r>
        <w:r>
          <w:t>54</w:t>
        </w:r>
        <w:r>
          <w:fldChar w:fldCharType="end"/>
        </w:r>
      </w:hyperlink>
    </w:p>
    <w:p>
      <w:pPr>
        <w:pStyle w:val="TOC2"/>
        <w:tabs>
          <w:tab w:val="right" w:leader="dot" w:pos="8306"/>
        </w:tabs>
      </w:pPr>
      <w:hyperlink w:anchor="_Toc23260" w:history="1">
        <w:r>
          <w:rPr>
            <w:rFonts w:ascii="仿宋" w:eastAsia="仿宋" w:hAnsi="仿宋" w:cs="仿宋" w:hint="eastAsia"/>
            <w:lang w:eastAsia="zh-CN"/>
          </w:rPr>
          <w:t>(四)、质量改进计划</w:t>
        </w:r>
        <w:r>
          <w:tab/>
        </w:r>
        <w:r>
          <w:fldChar w:fldCharType="begin"/>
        </w:r>
        <w:r>
          <w:instrText xml:space="preserve"> PAGEREF _Toc23260 \h </w:instrText>
        </w:r>
        <w:r>
          <w:fldChar w:fldCharType="separate"/>
        </w:r>
        <w:r>
          <w:t>55</w:t>
        </w:r>
        <w:r>
          <w:fldChar w:fldCharType="end"/>
        </w:r>
      </w:hyperlink>
    </w:p>
    <w:p>
      <w:pPr>
        <w:pStyle w:val="TOC1"/>
        <w:tabs>
          <w:tab w:val="right" w:leader="dot" w:pos="8306"/>
        </w:tabs>
      </w:pPr>
      <w:hyperlink w:anchor="_Toc3667" w:history="1">
        <w:r>
          <w:rPr>
            <w:rFonts w:ascii="仿宋" w:eastAsia="仿宋" w:hAnsi="仿宋" w:cs="仿宋" w:hint="eastAsia"/>
            <w:lang w:eastAsia="zh-CN"/>
          </w:rPr>
          <w:t>十、资金管理与财务规划</w:t>
        </w:r>
        <w:r>
          <w:tab/>
        </w:r>
        <w:r>
          <w:fldChar w:fldCharType="begin"/>
        </w:r>
        <w:r>
          <w:instrText xml:space="preserve"> PAGEREF _Toc3667 \h </w:instrText>
        </w:r>
        <w:r>
          <w:fldChar w:fldCharType="separate"/>
        </w:r>
        <w:r>
          <w:t>56</w:t>
        </w:r>
        <w:r>
          <w:fldChar w:fldCharType="end"/>
        </w:r>
      </w:hyperlink>
    </w:p>
    <w:p>
      <w:pPr>
        <w:pStyle w:val="TOC2"/>
        <w:tabs>
          <w:tab w:val="right" w:leader="dot" w:pos="8306"/>
        </w:tabs>
      </w:pPr>
      <w:hyperlink w:anchor="_Toc16056" w:history="1">
        <w:r>
          <w:rPr>
            <w:rFonts w:ascii="仿宋" w:eastAsia="仿宋" w:hAnsi="仿宋" w:cs="仿宋" w:hint="eastAsia"/>
            <w:lang w:eastAsia="zh-CN"/>
          </w:rPr>
          <w:t>(一)、项目资金来源与筹措</w:t>
        </w:r>
        <w:r>
          <w:tab/>
        </w:r>
        <w:r>
          <w:fldChar w:fldCharType="begin"/>
        </w:r>
        <w:r>
          <w:instrText xml:space="preserve"> PAGEREF _Toc16056 \h </w:instrText>
        </w:r>
        <w:r>
          <w:fldChar w:fldCharType="separate"/>
        </w:r>
        <w:r>
          <w:t>56</w:t>
        </w:r>
        <w:r>
          <w:fldChar w:fldCharType="end"/>
        </w:r>
      </w:hyperlink>
    </w:p>
    <w:p>
      <w:pPr>
        <w:pStyle w:val="TOC2"/>
        <w:tabs>
          <w:tab w:val="right" w:leader="dot" w:pos="8306"/>
        </w:tabs>
      </w:pPr>
      <w:hyperlink w:anchor="_Toc6615" w:history="1">
        <w:r>
          <w:rPr>
            <w:rFonts w:ascii="仿宋" w:eastAsia="仿宋" w:hAnsi="仿宋" w:cs="仿宋" w:hint="eastAsia"/>
            <w:lang w:eastAsia="zh-CN"/>
          </w:rPr>
          <w:t>(二)、资金使用与监管</w:t>
        </w:r>
        <w:r>
          <w:tab/>
        </w:r>
        <w:r>
          <w:fldChar w:fldCharType="begin"/>
        </w:r>
        <w:r>
          <w:instrText xml:space="preserve"> PAGEREF _Toc6615 \h </w:instrText>
        </w:r>
        <w:r>
          <w:fldChar w:fldCharType="separate"/>
        </w:r>
        <w:r>
          <w:t>58</w:t>
        </w:r>
        <w:r>
          <w:fldChar w:fldCharType="end"/>
        </w:r>
      </w:hyperlink>
    </w:p>
    <w:p>
      <w:pPr>
        <w:pStyle w:val="TOC2"/>
        <w:tabs>
          <w:tab w:val="right" w:leader="dot" w:pos="8306"/>
        </w:tabs>
      </w:pPr>
      <w:hyperlink w:anchor="_Toc7553" w:history="1">
        <w:r>
          <w:rPr>
            <w:rFonts w:ascii="仿宋" w:eastAsia="仿宋" w:hAnsi="仿宋" w:cs="仿宋" w:hint="eastAsia"/>
            <w:lang w:eastAsia="zh-CN"/>
          </w:rPr>
          <w:t>(三)、财务规划与预测</w:t>
        </w:r>
        <w:r>
          <w:tab/>
        </w:r>
        <w:r>
          <w:fldChar w:fldCharType="begin"/>
        </w:r>
        <w:r>
          <w:instrText xml:space="preserve"> PAGEREF _Toc7553 \h </w:instrText>
        </w:r>
        <w:r>
          <w:fldChar w:fldCharType="separate"/>
        </w:r>
        <w:r>
          <w:t>59</w:t>
        </w:r>
        <w:r>
          <w:fldChar w:fldCharType="end"/>
        </w:r>
      </w:hyperlink>
    </w:p>
    <w:p>
      <w:pPr>
        <w:pStyle w:val="TOC1"/>
        <w:tabs>
          <w:tab w:val="right" w:leader="dot" w:pos="8306"/>
        </w:tabs>
      </w:pPr>
      <w:hyperlink w:anchor="_Toc1440" w:history="1">
        <w:r>
          <w:rPr>
            <w:rFonts w:ascii="仿宋" w:eastAsia="仿宋" w:hAnsi="仿宋" w:cs="仿宋" w:hint="eastAsia"/>
            <w:lang w:eastAsia="zh-CN"/>
          </w:rPr>
          <w:t>十一、项目变更管理</w:t>
        </w:r>
        <w:r>
          <w:tab/>
        </w:r>
        <w:r>
          <w:fldChar w:fldCharType="begin"/>
        </w:r>
        <w:r>
          <w:instrText xml:space="preserve"> PAGEREF _Toc1440 \h </w:instrText>
        </w:r>
        <w:r>
          <w:fldChar w:fldCharType="separate"/>
        </w:r>
        <w:r>
          <w:t>60</w:t>
        </w:r>
        <w:r>
          <w:fldChar w:fldCharType="end"/>
        </w:r>
      </w:hyperlink>
    </w:p>
    <w:p>
      <w:pPr>
        <w:pStyle w:val="TOC2"/>
        <w:tabs>
          <w:tab w:val="right" w:leader="dot" w:pos="8306"/>
        </w:tabs>
      </w:pPr>
      <w:hyperlink w:anchor="_Toc7520" w:history="1">
        <w:r>
          <w:rPr>
            <w:rFonts w:ascii="仿宋" w:eastAsia="仿宋" w:hAnsi="仿宋" w:cs="仿宋" w:hint="eastAsia"/>
            <w:lang w:eastAsia="zh-CN"/>
          </w:rPr>
          <w:t>(一)、变更控制流程</w:t>
        </w:r>
        <w:r>
          <w:tab/>
        </w:r>
        <w:r>
          <w:fldChar w:fldCharType="begin"/>
        </w:r>
        <w:r>
          <w:instrText xml:space="preserve"> PAGEREF _Toc7520 \h </w:instrText>
        </w:r>
        <w:r>
          <w:fldChar w:fldCharType="separate"/>
        </w:r>
        <w:r>
          <w:t>60</w:t>
        </w:r>
        <w:r>
          <w:fldChar w:fldCharType="end"/>
        </w:r>
      </w:hyperlink>
    </w:p>
    <w:p>
      <w:pPr>
        <w:pStyle w:val="TOC2"/>
        <w:tabs>
          <w:tab w:val="right" w:leader="dot" w:pos="8306"/>
        </w:tabs>
      </w:pPr>
      <w:hyperlink w:anchor="_Toc10617" w:history="1">
        <w:r>
          <w:rPr>
            <w:rFonts w:ascii="仿宋" w:eastAsia="仿宋" w:hAnsi="仿宋" w:cs="仿宋" w:hint="eastAsia"/>
            <w:lang w:eastAsia="zh-CN"/>
          </w:rPr>
          <w:t>(二)、影响评估与处理</w:t>
        </w:r>
        <w:r>
          <w:tab/>
        </w:r>
        <w:r>
          <w:fldChar w:fldCharType="begin"/>
        </w:r>
        <w:r>
          <w:instrText xml:space="preserve"> PAGEREF _Toc10617 \h </w:instrText>
        </w:r>
        <w:r>
          <w:fldChar w:fldCharType="separate"/>
        </w:r>
        <w:r>
          <w:t>61</w:t>
        </w:r>
        <w:r>
          <w:fldChar w:fldCharType="end"/>
        </w:r>
      </w:hyperlink>
    </w:p>
    <w:p>
      <w:pPr>
        <w:pStyle w:val="TOC2"/>
        <w:tabs>
          <w:tab w:val="right" w:leader="dot" w:pos="8306"/>
        </w:tabs>
      </w:pPr>
      <w:hyperlink w:anchor="_Toc19" w:history="1">
        <w:r>
          <w:rPr>
            <w:rFonts w:ascii="仿宋" w:eastAsia="仿宋" w:hAnsi="仿宋" w:cs="仿宋" w:hint="eastAsia"/>
            <w:lang w:eastAsia="zh-CN"/>
          </w:rPr>
          <w:t>(三)、变更记录与追踪</w:t>
        </w:r>
        <w:r>
          <w:tab/>
        </w:r>
        <w:r>
          <w:fldChar w:fldCharType="begin"/>
        </w:r>
        <w:r>
          <w:instrText xml:space="preserve"> PAGEREF _Toc19 \h </w:instrText>
        </w:r>
        <w:r>
          <w:fldChar w:fldCharType="separate"/>
        </w:r>
        <w:r>
          <w:t>62</w:t>
        </w:r>
        <w:r>
          <w:fldChar w:fldCharType="end"/>
        </w:r>
      </w:hyperlink>
    </w:p>
    <w:p>
      <w:pPr>
        <w:pStyle w:val="TOC2"/>
        <w:tabs>
          <w:tab w:val="right" w:leader="dot" w:pos="8306"/>
        </w:tabs>
      </w:pPr>
      <w:hyperlink w:anchor="_Toc27842" w:history="1">
        <w:r>
          <w:rPr>
            <w:rFonts w:ascii="仿宋" w:eastAsia="仿宋" w:hAnsi="仿宋" w:cs="仿宋" w:hint="eastAsia"/>
            <w:lang w:eastAsia="zh-CN"/>
          </w:rPr>
          <w:t>(四)、变更管理策略</w:t>
        </w:r>
        <w:r>
          <w:tab/>
        </w:r>
        <w:r>
          <w:fldChar w:fldCharType="begin"/>
        </w:r>
        <w:r>
          <w:instrText xml:space="preserve"> PAGEREF _Toc27842 \h </w:instrText>
        </w:r>
        <w:r>
          <w:fldChar w:fldCharType="separate"/>
        </w:r>
        <w:r>
          <w:t>64</w:t>
        </w:r>
        <w:r>
          <w:fldChar w:fldCharType="end"/>
        </w:r>
      </w:hyperlink>
    </w:p>
    <w:p>
      <w:pPr>
        <w:pStyle w:val="TOC1"/>
        <w:tabs>
          <w:tab w:val="right" w:leader="dot" w:pos="8306"/>
        </w:tabs>
      </w:pPr>
      <w:hyperlink w:anchor="_Toc29104" w:history="1">
        <w:r>
          <w:rPr>
            <w:rFonts w:ascii="仿宋" w:eastAsia="仿宋" w:hAnsi="仿宋" w:cs="仿宋" w:hint="eastAsia"/>
            <w:lang w:eastAsia="zh-CN"/>
          </w:rPr>
          <w:t>十二、技术创新与产业升级</w:t>
        </w:r>
        <w:r>
          <w:tab/>
        </w:r>
        <w:r>
          <w:fldChar w:fldCharType="begin"/>
        </w:r>
        <w:r>
          <w:instrText xml:space="preserve"> PAGEREF _Toc29104 \h </w:instrText>
        </w:r>
        <w:r>
          <w:fldChar w:fldCharType="separate"/>
        </w:r>
        <w:r>
          <w:t>66</w:t>
        </w:r>
        <w:r>
          <w:fldChar w:fldCharType="end"/>
        </w:r>
      </w:hyperlink>
    </w:p>
    <w:p>
      <w:pPr>
        <w:pStyle w:val="TOC2"/>
        <w:tabs>
          <w:tab w:val="right" w:leader="dot" w:pos="8306"/>
        </w:tabs>
      </w:pPr>
      <w:hyperlink w:anchor="_Toc27812" w:history="1">
        <w:r>
          <w:rPr>
            <w:rFonts w:ascii="仿宋" w:eastAsia="仿宋" w:hAnsi="仿宋" w:cs="仿宋" w:hint="eastAsia"/>
            <w:lang w:eastAsia="zh-CN"/>
          </w:rPr>
          <w:t>(一)、技术创新方向与目标</w:t>
        </w:r>
        <w:r>
          <w:tab/>
        </w:r>
        <w:r>
          <w:fldChar w:fldCharType="begin"/>
        </w:r>
        <w:r>
          <w:instrText xml:space="preserve"> PAGEREF _Toc27812 \h </w:instrText>
        </w:r>
        <w:r>
          <w:fldChar w:fldCharType="separate"/>
        </w:r>
        <w:r>
          <w:t>66</w:t>
        </w:r>
        <w:r>
          <w:fldChar w:fldCharType="end"/>
        </w:r>
      </w:hyperlink>
    </w:p>
    <w:p>
      <w:pPr>
        <w:pStyle w:val="TOC2"/>
        <w:tabs>
          <w:tab w:val="right" w:leader="dot" w:pos="8306"/>
        </w:tabs>
      </w:pPr>
      <w:hyperlink w:anchor="_Toc24188" w:history="1">
        <w:r>
          <w:rPr>
            <w:rFonts w:ascii="仿宋" w:eastAsia="仿宋" w:hAnsi="仿宋" w:cs="仿宋" w:hint="eastAsia"/>
            <w:lang w:eastAsia="zh-CN"/>
          </w:rPr>
          <w:t>(二)、产业升级路径与措施</w:t>
        </w:r>
        <w:r>
          <w:tab/>
        </w:r>
        <w:r>
          <w:fldChar w:fldCharType="begin"/>
        </w:r>
        <w:r>
          <w:instrText xml:space="preserve"> PAGEREF _Toc24188 \h </w:instrText>
        </w:r>
        <w:r>
          <w:fldChar w:fldCharType="separate"/>
        </w:r>
        <w:r>
          <w:t>67</w:t>
        </w:r>
        <w:r>
          <w:fldChar w:fldCharType="end"/>
        </w:r>
      </w:hyperlink>
    </w:p>
    <w:p>
      <w:pPr>
        <w:pStyle w:val="TOC1"/>
        <w:tabs>
          <w:tab w:val="right" w:leader="dot" w:pos="8306"/>
        </w:tabs>
      </w:pPr>
      <w:hyperlink w:anchor="_Toc8462" w:history="1">
        <w:r>
          <w:rPr>
            <w:rFonts w:ascii="仿宋" w:eastAsia="仿宋" w:hAnsi="仿宋" w:cs="仿宋" w:hint="eastAsia"/>
            <w:lang w:eastAsia="zh-CN"/>
          </w:rPr>
          <w:t>十三、法律法规与政策遵循</w:t>
        </w:r>
        <w:r>
          <w:tab/>
        </w:r>
        <w:r>
          <w:fldChar w:fldCharType="begin"/>
        </w:r>
        <w:r>
          <w:instrText xml:space="preserve"> PAGEREF _Toc8462 \h </w:instrText>
        </w:r>
        <w:r>
          <w:fldChar w:fldCharType="separate"/>
        </w:r>
        <w:r>
          <w:t>68</w:t>
        </w:r>
        <w:r>
          <w:fldChar w:fldCharType="end"/>
        </w:r>
      </w:hyperlink>
    </w:p>
    <w:p>
      <w:pPr>
        <w:pStyle w:val="TOC2"/>
        <w:tabs>
          <w:tab w:val="right" w:leader="dot" w:pos="8306"/>
        </w:tabs>
      </w:pPr>
      <w:hyperlink w:anchor="_Toc4220" w:history="1">
        <w:r>
          <w:rPr>
            <w:rFonts w:ascii="仿宋" w:eastAsia="仿宋" w:hAnsi="仿宋" w:cs="仿宋" w:hint="eastAsia"/>
            <w:lang w:eastAsia="zh-CN"/>
          </w:rPr>
          <w:t>(一)、法律法规遵守</w:t>
        </w:r>
        <w:r>
          <w:tab/>
        </w:r>
        <w:r>
          <w:fldChar w:fldCharType="begin"/>
        </w:r>
        <w:r>
          <w:instrText xml:space="preserve"> PAGEREF _Toc4220 \h </w:instrText>
        </w:r>
        <w:r>
          <w:fldChar w:fldCharType="separate"/>
        </w:r>
        <w:r>
          <w:t>68</w:t>
        </w:r>
        <w:r>
          <w:fldChar w:fldCharType="end"/>
        </w:r>
      </w:hyperlink>
    </w:p>
    <w:p>
      <w:pPr>
        <w:pStyle w:val="TOC2"/>
        <w:tabs>
          <w:tab w:val="right" w:leader="dot" w:pos="8306"/>
        </w:tabs>
      </w:pPr>
      <w:hyperlink w:anchor="_Toc24180" w:history="1">
        <w:r>
          <w:rPr>
            <w:rFonts w:ascii="仿宋" w:eastAsia="仿宋" w:hAnsi="仿宋" w:cs="仿宋" w:hint="eastAsia"/>
            <w:lang w:eastAsia="zh-CN"/>
          </w:rPr>
          <w:t>(二)、政策导向与利用</w:t>
        </w:r>
        <w:r>
          <w:tab/>
        </w:r>
        <w:r>
          <w:fldChar w:fldCharType="begin"/>
        </w:r>
        <w:r>
          <w:instrText xml:space="preserve"> PAGEREF _Toc24180 \h </w:instrText>
        </w:r>
        <w:r>
          <w:fldChar w:fldCharType="separate"/>
        </w:r>
        <w:r>
          <w:t>69</w:t>
        </w:r>
        <w:r>
          <w:fldChar w:fldCharType="end"/>
        </w:r>
      </w:hyperlink>
    </w:p>
    <w:p>
      <w:pPr>
        <w:pStyle w:val="TOC1"/>
        <w:tabs>
          <w:tab w:val="right" w:leader="dot" w:pos="8306"/>
        </w:tabs>
      </w:pPr>
      <w:hyperlink w:anchor="_Toc6837" w:history="1">
        <w:r>
          <w:rPr>
            <w:rFonts w:ascii="仿宋" w:eastAsia="仿宋" w:hAnsi="仿宋" w:cs="仿宋" w:hint="eastAsia"/>
            <w:lang w:eastAsia="zh-CN"/>
          </w:rPr>
          <w:t>十四、人力资源管理与开发</w:t>
        </w:r>
        <w:r>
          <w:tab/>
        </w:r>
        <w:r>
          <w:fldChar w:fldCharType="begin"/>
        </w:r>
        <w:r>
          <w:instrText xml:space="preserve"> PAGEREF _Toc6837 \h </w:instrText>
        </w:r>
        <w:r>
          <w:fldChar w:fldCharType="separate"/>
        </w:r>
        <w:r>
          <w:t>70</w:t>
        </w:r>
        <w:r>
          <w:fldChar w:fldCharType="end"/>
        </w:r>
      </w:hyperlink>
    </w:p>
    <w:p>
      <w:pPr>
        <w:pStyle w:val="TOC2"/>
        <w:tabs>
          <w:tab w:val="right" w:leader="dot" w:pos="8306"/>
        </w:tabs>
      </w:pPr>
      <w:hyperlink w:anchor="_Toc17061" w:history="1">
        <w:r>
          <w:rPr>
            <w:rFonts w:ascii="仿宋" w:eastAsia="仿宋" w:hAnsi="仿宋" w:cs="仿宋" w:hint="eastAsia"/>
            <w:lang w:eastAsia="zh-CN"/>
          </w:rPr>
          <w:t>(一)、人力资源规划</w:t>
        </w:r>
        <w:r>
          <w:tab/>
        </w:r>
        <w:r>
          <w:fldChar w:fldCharType="begin"/>
        </w:r>
        <w:r>
          <w:instrText xml:space="preserve"> PAGEREF _Toc17061 \h </w:instrText>
        </w:r>
        <w:r>
          <w:fldChar w:fldCharType="separate"/>
        </w:r>
        <w:r>
          <w:t>70</w:t>
        </w:r>
        <w:r>
          <w:fldChar w:fldCharType="end"/>
        </w:r>
      </w:hyperlink>
    </w:p>
    <w:p>
      <w:pPr>
        <w:pStyle w:val="TOC2"/>
        <w:tabs>
          <w:tab w:val="right" w:leader="dot" w:pos="8306"/>
        </w:tabs>
      </w:pPr>
      <w:hyperlink w:anchor="_Toc1838" w:history="1">
        <w:r>
          <w:rPr>
            <w:rFonts w:ascii="仿宋" w:eastAsia="仿宋" w:hAnsi="仿宋" w:cs="仿宋" w:hint="eastAsia"/>
            <w:lang w:eastAsia="zh-CN"/>
          </w:rPr>
          <w:t>(二)、人力资源开发与培训</w:t>
        </w:r>
        <w:r>
          <w:tab/>
        </w:r>
        <w:r>
          <w:fldChar w:fldCharType="begin"/>
        </w:r>
        <w:r>
          <w:instrText xml:space="preserve"> PAGEREF _Toc1838 \h </w:instrText>
        </w:r>
        <w:r>
          <w:fldChar w:fldCharType="separate"/>
        </w:r>
        <w:r>
          <w:t>72</w:t>
        </w:r>
        <w:r>
          <w:fldChar w:fldCharType="end"/>
        </w:r>
      </w:hyperlink>
    </w:p>
    <w:p>
      <w:pPr>
        <w:pStyle w:val="TOC1"/>
        <w:tabs>
          <w:tab w:val="right" w:leader="dot" w:pos="8306"/>
        </w:tabs>
      </w:pPr>
      <w:hyperlink w:anchor="_Toc19765" w:history="1">
        <w:r>
          <w:rPr>
            <w:rFonts w:ascii="仿宋" w:eastAsia="仿宋" w:hAnsi="仿宋" w:cs="仿宋" w:hint="eastAsia"/>
            <w:lang w:eastAsia="zh-CN"/>
          </w:rPr>
          <w:t>十五、质量管理与控制</w:t>
        </w:r>
        <w:r>
          <w:tab/>
        </w:r>
        <w:r>
          <w:fldChar w:fldCharType="begin"/>
        </w:r>
        <w:r>
          <w:instrText xml:space="preserve"> PAGEREF _Toc19765 \h </w:instrText>
        </w:r>
        <w:r>
          <w:fldChar w:fldCharType="separate"/>
        </w:r>
        <w:r>
          <w:t>74</w:t>
        </w:r>
        <w:r>
          <w:fldChar w:fldCharType="end"/>
        </w:r>
      </w:hyperlink>
    </w:p>
    <w:p>
      <w:pPr>
        <w:pStyle w:val="TOC2"/>
        <w:tabs>
          <w:tab w:val="right" w:leader="dot" w:pos="8306"/>
        </w:tabs>
      </w:pPr>
      <w:hyperlink w:anchor="_Toc9774" w:history="1">
        <w:r>
          <w:rPr>
            <w:rFonts w:ascii="仿宋" w:eastAsia="仿宋" w:hAnsi="仿宋" w:cs="仿宋" w:hint="eastAsia"/>
            <w:lang w:eastAsia="zh-CN"/>
          </w:rPr>
          <w:t>(一)、质量管理体系建设</w:t>
        </w:r>
        <w:r>
          <w:tab/>
        </w:r>
        <w:r>
          <w:fldChar w:fldCharType="begin"/>
        </w:r>
        <w:r>
          <w:instrText xml:space="preserve"> PAGEREF _Toc9774 \h </w:instrText>
        </w:r>
        <w:r>
          <w:fldChar w:fldCharType="separate"/>
        </w:r>
        <w:r>
          <w:t>74</w:t>
        </w:r>
        <w:r>
          <w:fldChar w:fldCharType="end"/>
        </w:r>
      </w:hyperlink>
    </w:p>
    <w:p>
      <w:pPr>
        <w:pStyle w:val="TOC2"/>
        <w:tabs>
          <w:tab w:val="right" w:leader="dot" w:pos="8306"/>
        </w:tabs>
      </w:pPr>
      <w:hyperlink w:anchor="_Toc10313" w:history="1">
        <w:r>
          <w:rPr>
            <w:rFonts w:ascii="仿宋" w:eastAsia="仿宋" w:hAnsi="仿宋" w:cs="仿宋" w:hint="eastAsia"/>
            <w:lang w:eastAsia="zh-CN"/>
          </w:rPr>
          <w:t>(二)、质量控制措施</w:t>
        </w:r>
        <w:r>
          <w:tab/>
        </w:r>
        <w:r>
          <w:fldChar w:fldCharType="begin"/>
        </w:r>
        <w:r>
          <w:instrText xml:space="preserve"> PAGEREF _Toc10313 \h </w:instrText>
        </w:r>
        <w:r>
          <w:fldChar w:fldCharType="separate"/>
        </w:r>
        <w:r>
          <w:t>76</w:t>
        </w:r>
        <w:r>
          <w:fldChar w:fldCharType="end"/>
        </w:r>
      </w:hyperlink>
    </w:p>
    <w:p>
      <w:pPr>
        <w:pStyle w:val="TOC1"/>
        <w:tabs>
          <w:tab w:val="right" w:leader="dot" w:pos="8306"/>
        </w:tabs>
      </w:pPr>
      <w:hyperlink w:anchor="_Toc4179" w:history="1">
        <w:r>
          <w:rPr>
            <w:rFonts w:ascii="仿宋" w:eastAsia="仿宋" w:hAnsi="仿宋" w:cs="仿宋" w:hint="eastAsia"/>
            <w:lang w:eastAsia="zh-CN"/>
          </w:rPr>
          <w:t>十六、企业合规与伦理</w:t>
        </w:r>
        <w:r>
          <w:tab/>
        </w:r>
        <w:r>
          <w:fldChar w:fldCharType="begin"/>
        </w:r>
        <w:r>
          <w:instrText xml:space="preserve"> PAGEREF _Toc4179 \h </w:instrText>
        </w:r>
        <w:r>
          <w:fldChar w:fldCharType="separate"/>
        </w:r>
        <w:r>
          <w:t>77</w:t>
        </w:r>
        <w:r>
          <w:fldChar w:fldCharType="end"/>
        </w:r>
      </w:hyperlink>
    </w:p>
    <w:p>
      <w:pPr>
        <w:pStyle w:val="TOC2"/>
        <w:tabs>
          <w:tab w:val="right" w:leader="dot" w:pos="8306"/>
        </w:tabs>
      </w:pPr>
      <w:hyperlink w:anchor="_Toc3283" w:history="1">
        <w:r>
          <w:rPr>
            <w:rFonts w:ascii="仿宋" w:eastAsia="仿宋" w:hAnsi="仿宋" w:cs="仿宋" w:hint="eastAsia"/>
            <w:lang w:eastAsia="zh-CN"/>
          </w:rPr>
          <w:t>(一)、合规政策与程序</w:t>
        </w:r>
        <w:r>
          <w:tab/>
        </w:r>
        <w:r>
          <w:fldChar w:fldCharType="begin"/>
        </w:r>
        <w:r>
          <w:instrText xml:space="preserve"> PAGEREF _Toc3283 \h </w:instrText>
        </w:r>
        <w:r>
          <w:fldChar w:fldCharType="separate"/>
        </w:r>
        <w:r>
          <w:t>77</w:t>
        </w:r>
        <w:r>
          <w:fldChar w:fldCharType="end"/>
        </w:r>
      </w:hyperlink>
    </w:p>
    <w:p>
      <w:pPr>
        <w:pStyle w:val="TOC2"/>
        <w:tabs>
          <w:tab w:val="right" w:leader="dot" w:pos="8306"/>
        </w:tabs>
      </w:pPr>
      <w:hyperlink w:anchor="_Toc14960" w:history="1">
        <w:r>
          <w:rPr>
            <w:rFonts w:ascii="仿宋" w:eastAsia="仿宋" w:hAnsi="仿宋" w:cs="仿宋" w:hint="eastAsia"/>
            <w:lang w:eastAsia="zh-CN"/>
          </w:rPr>
          <w:t>(二)、伦理规范与培训</w:t>
        </w:r>
        <w:r>
          <w:tab/>
        </w:r>
        <w:r>
          <w:fldChar w:fldCharType="begin"/>
        </w:r>
        <w:r>
          <w:instrText xml:space="preserve"> PAGEREF _Toc14960 \h </w:instrText>
        </w:r>
        <w:r>
          <w:fldChar w:fldCharType="separate"/>
        </w:r>
        <w:r>
          <w:t>78</w:t>
        </w:r>
        <w:r>
          <w:fldChar w:fldCharType="end"/>
        </w:r>
      </w:hyperlink>
    </w:p>
    <w:p>
      <w:pPr>
        <w:pStyle w:val="TOC2"/>
        <w:tabs>
          <w:tab w:val="right" w:leader="dot" w:pos="8306"/>
        </w:tabs>
      </w:pPr>
      <w:hyperlink w:anchor="_Toc17776" w:history="1">
        <w:r>
          <w:rPr>
            <w:rFonts w:ascii="仿宋" w:eastAsia="仿宋" w:hAnsi="仿宋" w:cs="仿宋" w:hint="eastAsia"/>
            <w:lang w:eastAsia="zh-CN"/>
          </w:rPr>
          <w:t>(三)、合规风险评估</w:t>
        </w:r>
        <w:r>
          <w:tab/>
        </w:r>
        <w:r>
          <w:fldChar w:fldCharType="begin"/>
        </w:r>
        <w:r>
          <w:instrText xml:space="preserve"> PAGEREF _Toc17776 \h </w:instrText>
        </w:r>
        <w:r>
          <w:fldChar w:fldCharType="separate"/>
        </w:r>
        <w:r>
          <w:t>79</w:t>
        </w:r>
        <w:r>
          <w:fldChar w:fldCharType="end"/>
        </w:r>
      </w:hyperlink>
    </w:p>
    <w:p>
      <w:pPr>
        <w:pStyle w:val="TOC2"/>
        <w:tabs>
          <w:tab w:val="right" w:leader="dot" w:pos="8306"/>
        </w:tabs>
      </w:pPr>
      <w:hyperlink w:anchor="_Toc12633" w:history="1">
        <w:r>
          <w:rPr>
            <w:rFonts w:ascii="仿宋" w:eastAsia="仿宋" w:hAnsi="仿宋" w:cs="仿宋" w:hint="eastAsia"/>
            <w:lang w:eastAsia="zh-CN"/>
          </w:rPr>
          <w:t>(四)、合规监督与执行</w:t>
        </w:r>
        <w:r>
          <w:tab/>
        </w:r>
        <w:r>
          <w:fldChar w:fldCharType="begin"/>
        </w:r>
        <w:r>
          <w:instrText xml:space="preserve"> PAGEREF _Toc12633 \h </w:instrText>
        </w:r>
        <w:r>
          <w:fldChar w:fldCharType="separate"/>
        </w:r>
        <w:r>
          <w:t>80</w:t>
        </w:r>
        <w:r>
          <w:fldChar w:fldCharType="end"/>
        </w:r>
      </w:hyperlink>
    </w:p>
    <w:p>
      <w:pPr>
        <w:pStyle w:val="TOC1"/>
        <w:tabs>
          <w:tab w:val="right" w:leader="dot" w:pos="8306"/>
        </w:tabs>
      </w:pPr>
      <w:hyperlink w:anchor="_Toc11665" w:history="1">
        <w:r>
          <w:rPr>
            <w:rFonts w:ascii="仿宋" w:eastAsia="仿宋" w:hAnsi="仿宋" w:cs="仿宋" w:hint="eastAsia"/>
            <w:lang w:eastAsia="zh-CN"/>
          </w:rPr>
          <w:t>十七、知识产权管理与保护</w:t>
        </w:r>
        <w:r>
          <w:tab/>
        </w:r>
        <w:r>
          <w:fldChar w:fldCharType="begin"/>
        </w:r>
        <w:r>
          <w:instrText xml:space="preserve"> PAGEREF _Toc11665 \h </w:instrText>
        </w:r>
        <w:r>
          <w:fldChar w:fldCharType="separate"/>
        </w:r>
        <w:r>
          <w:t>81</w:t>
        </w:r>
        <w:r>
          <w:fldChar w:fldCharType="end"/>
        </w:r>
      </w:hyperlink>
    </w:p>
    <w:p>
      <w:pPr>
        <w:pStyle w:val="TOC2"/>
        <w:tabs>
          <w:tab w:val="right" w:leader="dot" w:pos="8306"/>
        </w:tabs>
      </w:pPr>
      <w:hyperlink w:anchor="_Toc1281" w:history="1">
        <w:r>
          <w:rPr>
            <w:rFonts w:ascii="仿宋" w:eastAsia="仿宋" w:hAnsi="仿宋" w:cs="仿宋" w:hint="eastAsia"/>
            <w:lang w:eastAsia="zh-CN"/>
          </w:rPr>
          <w:t>(一)、知识产权管理体系建设</w:t>
        </w:r>
        <w:r>
          <w:tab/>
        </w:r>
        <w:r>
          <w:fldChar w:fldCharType="begin"/>
        </w:r>
        <w:r>
          <w:instrText xml:space="preserve"> PAGEREF _Toc1281 \h </w:instrText>
        </w:r>
        <w:r>
          <w:fldChar w:fldCharType="separate"/>
        </w:r>
        <w:r>
          <w:t>81</w:t>
        </w:r>
        <w:r>
          <w:fldChar w:fldCharType="end"/>
        </w:r>
      </w:hyperlink>
    </w:p>
    <w:p>
      <w:pPr>
        <w:pStyle w:val="TOC2"/>
        <w:tabs>
          <w:tab w:val="right" w:leader="dot" w:pos="8306"/>
        </w:tabs>
      </w:pPr>
      <w:hyperlink w:anchor="_Toc13975" w:history="1">
        <w:r>
          <w:rPr>
            <w:rFonts w:ascii="仿宋" w:eastAsia="仿宋" w:hAnsi="仿宋" w:cs="仿宋" w:hint="eastAsia"/>
            <w:lang w:eastAsia="zh-CN"/>
          </w:rPr>
          <w:t>(二)、知识产权保护措施</w:t>
        </w:r>
        <w:r>
          <w:tab/>
        </w:r>
        <w:r>
          <w:fldChar w:fldCharType="begin"/>
        </w:r>
        <w:r>
          <w:instrText xml:space="preserve"> PAGEREF _Toc13975 \h </w:instrText>
        </w:r>
        <w:r>
          <w:fldChar w:fldCharType="separate"/>
        </w:r>
        <w:r>
          <w:t>82</w:t>
        </w:r>
        <w:r>
          <w:fldChar w:fldCharType="end"/>
        </w:r>
      </w:hyperlink>
    </w:p>
    <w:p>
      <w:pPr>
        <w:pStyle w:val="TOC1"/>
        <w:tabs>
          <w:tab w:val="right" w:leader="dot" w:pos="8306"/>
        </w:tabs>
      </w:pPr>
      <w:hyperlink w:anchor="_Toc26006" w:history="1">
        <w:r>
          <w:rPr>
            <w:rFonts w:ascii="仿宋" w:eastAsia="仿宋" w:hAnsi="仿宋" w:cs="仿宋" w:hint="eastAsia"/>
            <w:lang w:eastAsia="zh-CN"/>
          </w:rPr>
          <w:t>十八、成果转化与推广应用</w:t>
        </w:r>
        <w:r>
          <w:tab/>
        </w:r>
        <w:r>
          <w:fldChar w:fldCharType="begin"/>
        </w:r>
        <w:r>
          <w:instrText xml:space="preserve"> PAGEREF _Toc26006 \h </w:instrText>
        </w:r>
        <w:r>
          <w:fldChar w:fldCharType="separate"/>
        </w:r>
        <w:r>
          <w:t>84</w:t>
        </w:r>
        <w:r>
          <w:fldChar w:fldCharType="end"/>
        </w:r>
      </w:hyperlink>
    </w:p>
    <w:p>
      <w:pPr>
        <w:pStyle w:val="TOC2"/>
        <w:tabs>
          <w:tab w:val="right" w:leader="dot" w:pos="8306"/>
        </w:tabs>
      </w:pPr>
      <w:hyperlink w:anchor="_Toc2814" w:history="1">
        <w:r>
          <w:rPr>
            <w:rFonts w:ascii="仿宋" w:eastAsia="仿宋" w:hAnsi="仿宋" w:cs="仿宋" w:hint="eastAsia"/>
            <w:lang w:eastAsia="zh-CN"/>
          </w:rPr>
          <w:t>(一)、成果转化策略制定</w:t>
        </w:r>
        <w:r>
          <w:tab/>
        </w:r>
        <w:r>
          <w:fldChar w:fldCharType="begin"/>
        </w:r>
        <w:r>
          <w:instrText xml:space="preserve"> PAGEREF _Toc2814 \h </w:instrText>
        </w:r>
        <w:r>
          <w:fldChar w:fldCharType="separate"/>
        </w:r>
        <w:r>
          <w:t>84</w:t>
        </w:r>
        <w:r>
          <w:fldChar w:fldCharType="end"/>
        </w:r>
      </w:hyperlink>
    </w:p>
    <w:p>
      <w:pPr>
        <w:pStyle w:val="TOC2"/>
        <w:tabs>
          <w:tab w:val="right" w:leader="dot" w:pos="8306"/>
        </w:tabs>
      </w:pPr>
      <w:hyperlink w:anchor="_Toc19079" w:history="1">
        <w:r>
          <w:rPr>
            <w:rFonts w:ascii="仿宋" w:eastAsia="仿宋" w:hAnsi="仿宋" w:cs="仿宋" w:hint="eastAsia"/>
            <w:lang w:eastAsia="zh-CN"/>
          </w:rPr>
          <w:t>(二)、成果推广应用方案</w:t>
        </w:r>
        <w:r>
          <w:tab/>
        </w:r>
        <w:r>
          <w:fldChar w:fldCharType="begin"/>
        </w:r>
        <w:r>
          <w:instrText xml:space="preserve"> PAGEREF _Toc19079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94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98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33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37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584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离子型纤维素醚项目与土地用途规划：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离子型纤维素醚项目的容积率和建筑密度：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用地控制指标通常规定了容积率和建筑密度的要求。对于离子型纤维素醚项目来说，这将影响建筑物的规模和高度。必须确保项目的设计符合容积率和建筑密度的限制，以遵守用地控制法规。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离子型纤维素醚项目的建筑线限制：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用地控制指标还可能规定了建筑物与街道或相邻土地的距离，这被称为建筑线限制。离子型纤维素醚项目必须遵守这些规定，以确保建筑的位置符合法规。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离子型纤维素醚项目的环境影响和可持续性：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用地控制指标可能包括环境保护要求，例如绿地比例和污染防控措施。对于离子型纤维素醚项目，这意味着必须考虑如何保护当地生态系统、水资源和空气质量，以确保项目的可持续性。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在整个项目规划和实施过程中，与用地控制指标的合作和遵守是至关重要的。这有助于确保离子型纤维素醚项目是一个合法、可持续且与城市规划一致的发展项目。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445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离子型纤维素醚项目需要评估可用地块的规模和形状，以确定是否满足地总体要求。某些城市规划可能要求项目具有特定的地块大小或形状，以适应城市发展的整体格局。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每个城市都有自己的规划目标和愿景，包括住宅区、商业区和工业区的平衡发展。离子型纤维素醚项目需要与城市规划目标保持一致，以确保项目不会破坏城市的整体规划。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https://d.book118.com/908142131110006033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离子型纤维素醚项目建设方案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781E9E"/>
    <w:rsid w:val="32781E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142131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2024-01-24T14:48:00Z</dcterms:created>
  <dcterms:modified xsi:type="dcterms:W3CDTF">2024-01-24T14:48:59Z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5EBAD3E7B8364411B9F2E3B981E98C7E_11</vt:lpwstr>
  </property>
  <property fmtid="{D5CDD505-2E9C-101B-9397-08002B2CF9AE}" pid="3" name="KSOProductBuildVer">
    <vt:lpwstr>2052-12.1.0.16120</vt:lpwstr>
  </property>
</Properties>
</file>