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滴剂行业企业战略风险管理报告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02" w:history="1">
        <w:r>
          <w:rPr>
            <w:rFonts w:ascii="仿宋" w:eastAsia="仿宋" w:hAnsi="仿宋" w:cs="仿宋" w:hint="eastAsia"/>
            <w:lang w:eastAsia="zh-CN"/>
          </w:rPr>
          <w:t>概论</w:t>
        </w:r>
        <w:r>
          <w:tab/>
        </w:r>
        <w:r>
          <w:fldChar w:fldCharType="begin"/>
        </w:r>
        <w:r>
          <w:instrText xml:space="preserve"> PAGEREF _Toc17202 \h </w:instrText>
        </w:r>
        <w:r>
          <w:fldChar w:fldCharType="separate"/>
        </w:r>
        <w:r>
          <w:t>4</w:t>
        </w:r>
        <w:r>
          <w:fldChar w:fldCharType="end"/>
        </w:r>
      </w:hyperlink>
    </w:p>
    <w:p>
      <w:pPr>
        <w:pStyle w:val="TOC1"/>
        <w:tabs>
          <w:tab w:val="right" w:leader="dot" w:pos="8306"/>
        </w:tabs>
      </w:pPr>
      <w:hyperlink w:anchor="_Toc25182" w:history="1">
        <w:r>
          <w:rPr>
            <w:rFonts w:ascii="仿宋" w:eastAsia="仿宋" w:hAnsi="仿宋" w:cs="仿宋" w:hint="eastAsia"/>
            <w:lang w:eastAsia="zh-CN"/>
          </w:rPr>
          <w:t>一、公司概况</w:t>
        </w:r>
        <w:r>
          <w:tab/>
        </w:r>
        <w:r>
          <w:fldChar w:fldCharType="begin"/>
        </w:r>
        <w:r>
          <w:instrText xml:space="preserve"> PAGEREF _Toc25182 \h </w:instrText>
        </w:r>
        <w:r>
          <w:fldChar w:fldCharType="separate"/>
        </w:r>
        <w:r>
          <w:t>4</w:t>
        </w:r>
        <w:r>
          <w:fldChar w:fldCharType="end"/>
        </w:r>
      </w:hyperlink>
    </w:p>
    <w:p>
      <w:pPr>
        <w:pStyle w:val="TOC2"/>
        <w:tabs>
          <w:tab w:val="right" w:leader="dot" w:pos="8306"/>
        </w:tabs>
      </w:pPr>
      <w:hyperlink w:anchor="_Toc7298" w:history="1">
        <w:r>
          <w:rPr>
            <w:rFonts w:ascii="仿宋" w:eastAsia="仿宋" w:hAnsi="仿宋" w:cs="仿宋" w:hint="eastAsia"/>
            <w:lang w:eastAsia="zh-CN"/>
          </w:rPr>
          <w:t>(一)、公司基本信息</w:t>
        </w:r>
        <w:r>
          <w:tab/>
        </w:r>
        <w:r>
          <w:fldChar w:fldCharType="begin"/>
        </w:r>
        <w:r>
          <w:instrText xml:space="preserve"> PAGEREF _Toc7298 \h </w:instrText>
        </w:r>
        <w:r>
          <w:fldChar w:fldCharType="separate"/>
        </w:r>
        <w:r>
          <w:t>4</w:t>
        </w:r>
        <w:r>
          <w:fldChar w:fldCharType="end"/>
        </w:r>
      </w:hyperlink>
    </w:p>
    <w:p>
      <w:pPr>
        <w:pStyle w:val="TOC2"/>
        <w:tabs>
          <w:tab w:val="right" w:leader="dot" w:pos="8306"/>
        </w:tabs>
      </w:pPr>
      <w:hyperlink w:anchor="_Toc12175" w:history="1">
        <w:r>
          <w:rPr>
            <w:rFonts w:ascii="仿宋" w:eastAsia="仿宋" w:hAnsi="仿宋" w:cs="仿宋" w:hint="eastAsia"/>
            <w:lang w:eastAsia="zh-CN"/>
          </w:rPr>
          <w:t>(二)、公司主要财务数据</w:t>
        </w:r>
        <w:r>
          <w:tab/>
        </w:r>
        <w:r>
          <w:fldChar w:fldCharType="begin"/>
        </w:r>
        <w:r>
          <w:instrText xml:space="preserve"> PAGEREF _Toc12175 \h </w:instrText>
        </w:r>
        <w:r>
          <w:fldChar w:fldCharType="separate"/>
        </w:r>
        <w:r>
          <w:t>4</w:t>
        </w:r>
        <w:r>
          <w:fldChar w:fldCharType="end"/>
        </w:r>
      </w:hyperlink>
    </w:p>
    <w:p>
      <w:pPr>
        <w:pStyle w:val="TOC1"/>
        <w:tabs>
          <w:tab w:val="right" w:leader="dot" w:pos="8306"/>
        </w:tabs>
      </w:pPr>
      <w:hyperlink w:anchor="_Toc22699" w:history="1">
        <w:r>
          <w:rPr>
            <w:rFonts w:ascii="仿宋" w:eastAsia="仿宋" w:hAnsi="仿宋" w:cs="仿宋" w:hint="eastAsia"/>
            <w:lang w:eastAsia="zh-CN"/>
          </w:rPr>
          <w:t>二、法人治理</w:t>
        </w:r>
        <w:r>
          <w:tab/>
        </w:r>
        <w:r>
          <w:fldChar w:fldCharType="begin"/>
        </w:r>
        <w:r>
          <w:instrText xml:space="preserve"> PAGEREF _Toc22699 \h </w:instrText>
        </w:r>
        <w:r>
          <w:fldChar w:fldCharType="separate"/>
        </w:r>
        <w:r>
          <w:t>5</w:t>
        </w:r>
        <w:r>
          <w:fldChar w:fldCharType="end"/>
        </w:r>
      </w:hyperlink>
    </w:p>
    <w:p>
      <w:pPr>
        <w:pStyle w:val="TOC2"/>
        <w:tabs>
          <w:tab w:val="right" w:leader="dot" w:pos="8306"/>
        </w:tabs>
      </w:pPr>
      <w:hyperlink w:anchor="_Toc641" w:history="1">
        <w:r>
          <w:rPr>
            <w:rFonts w:ascii="仿宋" w:eastAsia="仿宋" w:hAnsi="仿宋" w:cs="仿宋" w:hint="eastAsia"/>
            <w:lang w:eastAsia="zh-CN"/>
          </w:rPr>
          <w:t>(一)、股东权利及义务</w:t>
        </w:r>
        <w:r>
          <w:tab/>
        </w:r>
        <w:r>
          <w:fldChar w:fldCharType="begin"/>
        </w:r>
        <w:r>
          <w:instrText xml:space="preserve"> PAGEREF _Toc641 \h </w:instrText>
        </w:r>
        <w:r>
          <w:fldChar w:fldCharType="separate"/>
        </w:r>
        <w:r>
          <w:t>5</w:t>
        </w:r>
        <w:r>
          <w:fldChar w:fldCharType="end"/>
        </w:r>
      </w:hyperlink>
    </w:p>
    <w:p>
      <w:pPr>
        <w:pStyle w:val="TOC2"/>
        <w:tabs>
          <w:tab w:val="right" w:leader="dot" w:pos="8306"/>
        </w:tabs>
      </w:pPr>
      <w:hyperlink w:anchor="_Toc29107" w:history="1">
        <w:r>
          <w:rPr>
            <w:rFonts w:ascii="仿宋" w:eastAsia="仿宋" w:hAnsi="仿宋" w:cs="仿宋" w:hint="eastAsia"/>
            <w:lang w:eastAsia="zh-CN"/>
          </w:rPr>
          <w:t>(二)、董事</w:t>
        </w:r>
        <w:r>
          <w:tab/>
        </w:r>
        <w:r>
          <w:fldChar w:fldCharType="begin"/>
        </w:r>
        <w:r>
          <w:instrText xml:space="preserve"> PAGEREF _Toc29107 \h </w:instrText>
        </w:r>
        <w:r>
          <w:fldChar w:fldCharType="separate"/>
        </w:r>
        <w:r>
          <w:t>7</w:t>
        </w:r>
        <w:r>
          <w:fldChar w:fldCharType="end"/>
        </w:r>
      </w:hyperlink>
    </w:p>
    <w:p>
      <w:pPr>
        <w:pStyle w:val="TOC2"/>
        <w:tabs>
          <w:tab w:val="right" w:leader="dot" w:pos="8306"/>
        </w:tabs>
      </w:pPr>
      <w:hyperlink w:anchor="_Toc2416" w:history="1">
        <w:r>
          <w:rPr>
            <w:rFonts w:ascii="仿宋" w:eastAsia="仿宋" w:hAnsi="仿宋" w:cs="仿宋" w:hint="eastAsia"/>
            <w:lang w:eastAsia="zh-CN"/>
          </w:rPr>
          <w:t>(三)、高级管理人员</w:t>
        </w:r>
        <w:r>
          <w:tab/>
        </w:r>
        <w:r>
          <w:fldChar w:fldCharType="begin"/>
        </w:r>
        <w:r>
          <w:instrText xml:space="preserve"> PAGEREF _Toc2416 \h </w:instrText>
        </w:r>
        <w:r>
          <w:fldChar w:fldCharType="separate"/>
        </w:r>
        <w:r>
          <w:t>9</w:t>
        </w:r>
        <w:r>
          <w:fldChar w:fldCharType="end"/>
        </w:r>
      </w:hyperlink>
    </w:p>
    <w:p>
      <w:pPr>
        <w:pStyle w:val="TOC2"/>
        <w:tabs>
          <w:tab w:val="right" w:leader="dot" w:pos="8306"/>
        </w:tabs>
      </w:pPr>
      <w:hyperlink w:anchor="_Toc20461" w:history="1">
        <w:r>
          <w:rPr>
            <w:rFonts w:ascii="仿宋" w:eastAsia="仿宋" w:hAnsi="仿宋" w:cs="仿宋" w:hint="eastAsia"/>
            <w:lang w:eastAsia="zh-CN"/>
          </w:rPr>
          <w:t>(四)、监事</w:t>
        </w:r>
        <w:r>
          <w:tab/>
        </w:r>
        <w:r>
          <w:fldChar w:fldCharType="begin"/>
        </w:r>
        <w:r>
          <w:instrText xml:space="preserve"> PAGEREF _Toc20461 \h </w:instrText>
        </w:r>
        <w:r>
          <w:fldChar w:fldCharType="separate"/>
        </w:r>
        <w:r>
          <w:t>10</w:t>
        </w:r>
        <w:r>
          <w:fldChar w:fldCharType="end"/>
        </w:r>
      </w:hyperlink>
    </w:p>
    <w:p>
      <w:pPr>
        <w:pStyle w:val="TOC1"/>
        <w:tabs>
          <w:tab w:val="right" w:leader="dot" w:pos="8306"/>
        </w:tabs>
      </w:pPr>
      <w:hyperlink w:anchor="_Toc23113" w:history="1">
        <w:r>
          <w:rPr>
            <w:rFonts w:ascii="仿宋" w:eastAsia="仿宋" w:hAnsi="仿宋" w:cs="仿宋" w:hint="eastAsia"/>
            <w:lang w:eastAsia="zh-CN"/>
          </w:rPr>
          <w:t>三、发展规划</w:t>
        </w:r>
        <w:r>
          <w:tab/>
        </w:r>
        <w:r>
          <w:fldChar w:fldCharType="begin"/>
        </w:r>
        <w:r>
          <w:instrText xml:space="preserve"> PAGEREF _Toc23113 \h </w:instrText>
        </w:r>
        <w:r>
          <w:fldChar w:fldCharType="separate"/>
        </w:r>
        <w:r>
          <w:t>12</w:t>
        </w:r>
        <w:r>
          <w:fldChar w:fldCharType="end"/>
        </w:r>
      </w:hyperlink>
    </w:p>
    <w:p>
      <w:pPr>
        <w:pStyle w:val="TOC2"/>
        <w:tabs>
          <w:tab w:val="right" w:leader="dot" w:pos="8306"/>
        </w:tabs>
      </w:pPr>
      <w:hyperlink w:anchor="_Toc19697" w:history="1">
        <w:r>
          <w:rPr>
            <w:rFonts w:ascii="仿宋" w:eastAsia="仿宋" w:hAnsi="仿宋" w:cs="仿宋" w:hint="eastAsia"/>
            <w:lang w:eastAsia="zh-CN"/>
          </w:rPr>
          <w:t>(一)、公司发展规划</w:t>
        </w:r>
        <w:r>
          <w:tab/>
        </w:r>
        <w:r>
          <w:fldChar w:fldCharType="begin"/>
        </w:r>
        <w:r>
          <w:instrText xml:space="preserve"> PAGEREF _Toc19697 \h </w:instrText>
        </w:r>
        <w:r>
          <w:fldChar w:fldCharType="separate"/>
        </w:r>
        <w:r>
          <w:t>12</w:t>
        </w:r>
        <w:r>
          <w:fldChar w:fldCharType="end"/>
        </w:r>
      </w:hyperlink>
    </w:p>
    <w:p>
      <w:pPr>
        <w:pStyle w:val="TOC2"/>
        <w:tabs>
          <w:tab w:val="right" w:leader="dot" w:pos="8306"/>
        </w:tabs>
      </w:pPr>
      <w:hyperlink w:anchor="_Toc32306" w:history="1">
        <w:r>
          <w:rPr>
            <w:rFonts w:ascii="仿宋" w:eastAsia="仿宋" w:hAnsi="仿宋" w:cs="仿宋" w:hint="eastAsia"/>
            <w:lang w:eastAsia="zh-CN"/>
          </w:rPr>
          <w:t>(二)、保障措施</w:t>
        </w:r>
        <w:r>
          <w:tab/>
        </w:r>
        <w:r>
          <w:fldChar w:fldCharType="begin"/>
        </w:r>
        <w:r>
          <w:instrText xml:space="preserve"> PAGEREF _Toc32306 \h </w:instrText>
        </w:r>
        <w:r>
          <w:fldChar w:fldCharType="separate"/>
        </w:r>
        <w:r>
          <w:t>13</w:t>
        </w:r>
        <w:r>
          <w:fldChar w:fldCharType="end"/>
        </w:r>
      </w:hyperlink>
    </w:p>
    <w:p>
      <w:pPr>
        <w:pStyle w:val="TOC1"/>
        <w:tabs>
          <w:tab w:val="right" w:leader="dot" w:pos="8306"/>
        </w:tabs>
      </w:pPr>
      <w:hyperlink w:anchor="_Toc21364" w:history="1">
        <w:r>
          <w:rPr>
            <w:rFonts w:ascii="仿宋" w:eastAsia="仿宋" w:hAnsi="仿宋" w:cs="仿宋" w:hint="eastAsia"/>
            <w:lang w:eastAsia="zh-CN"/>
          </w:rPr>
          <w:t>四、环境评价</w:t>
        </w:r>
        <w:r>
          <w:tab/>
        </w:r>
        <w:r>
          <w:fldChar w:fldCharType="begin"/>
        </w:r>
        <w:r>
          <w:instrText xml:space="preserve"> PAGEREF _Toc21364 \h </w:instrText>
        </w:r>
        <w:r>
          <w:fldChar w:fldCharType="separate"/>
        </w:r>
        <w:r>
          <w:t>15</w:t>
        </w:r>
        <w:r>
          <w:fldChar w:fldCharType="end"/>
        </w:r>
      </w:hyperlink>
    </w:p>
    <w:p>
      <w:pPr>
        <w:pStyle w:val="TOC2"/>
        <w:tabs>
          <w:tab w:val="right" w:leader="dot" w:pos="8306"/>
        </w:tabs>
      </w:pPr>
      <w:hyperlink w:anchor="_Toc19090" w:history="1">
        <w:r>
          <w:rPr>
            <w:rFonts w:ascii="仿宋" w:eastAsia="仿宋" w:hAnsi="仿宋" w:cs="仿宋" w:hint="eastAsia"/>
            <w:lang w:eastAsia="zh-CN"/>
          </w:rPr>
          <w:t>(一)、环境评价概述</w:t>
        </w:r>
        <w:r>
          <w:tab/>
        </w:r>
        <w:r>
          <w:fldChar w:fldCharType="begin"/>
        </w:r>
        <w:r>
          <w:instrText xml:space="preserve"> PAGEREF _Toc19090 \h </w:instrText>
        </w:r>
        <w:r>
          <w:fldChar w:fldCharType="separate"/>
        </w:r>
        <w:r>
          <w:t>15</w:t>
        </w:r>
        <w:r>
          <w:fldChar w:fldCharType="end"/>
        </w:r>
      </w:hyperlink>
    </w:p>
    <w:p>
      <w:pPr>
        <w:pStyle w:val="TOC2"/>
        <w:tabs>
          <w:tab w:val="right" w:leader="dot" w:pos="8306"/>
        </w:tabs>
      </w:pPr>
      <w:hyperlink w:anchor="_Toc10936" w:history="1">
        <w:r>
          <w:rPr>
            <w:rFonts w:ascii="仿宋" w:eastAsia="仿宋" w:hAnsi="仿宋" w:cs="仿宋" w:hint="eastAsia"/>
            <w:lang w:eastAsia="zh-CN"/>
          </w:rPr>
          <w:t>(二)、评价滴剂项目概况</w:t>
        </w:r>
        <w:r>
          <w:tab/>
        </w:r>
        <w:r>
          <w:fldChar w:fldCharType="begin"/>
        </w:r>
        <w:r>
          <w:instrText xml:space="preserve"> PAGEREF _Toc10936 \h </w:instrText>
        </w:r>
        <w:r>
          <w:fldChar w:fldCharType="separate"/>
        </w:r>
        <w:r>
          <w:t>15</w:t>
        </w:r>
        <w:r>
          <w:fldChar w:fldCharType="end"/>
        </w:r>
      </w:hyperlink>
    </w:p>
    <w:p>
      <w:pPr>
        <w:pStyle w:val="TOC2"/>
        <w:tabs>
          <w:tab w:val="right" w:leader="dot" w:pos="8306"/>
        </w:tabs>
      </w:pPr>
      <w:hyperlink w:anchor="_Toc31540" w:history="1">
        <w:r>
          <w:rPr>
            <w:rFonts w:ascii="仿宋" w:eastAsia="仿宋" w:hAnsi="仿宋" w:cs="仿宋" w:hint="eastAsia"/>
            <w:lang w:eastAsia="zh-CN"/>
          </w:rPr>
          <w:t>(三)、环评单位的基本情况</w:t>
        </w:r>
        <w:r>
          <w:tab/>
        </w:r>
        <w:r>
          <w:fldChar w:fldCharType="begin"/>
        </w:r>
        <w:r>
          <w:instrText xml:space="preserve"> PAGEREF _Toc31540 \h </w:instrText>
        </w:r>
        <w:r>
          <w:fldChar w:fldCharType="separate"/>
        </w:r>
        <w:r>
          <w:t>17</w:t>
        </w:r>
        <w:r>
          <w:fldChar w:fldCharType="end"/>
        </w:r>
      </w:hyperlink>
    </w:p>
    <w:p>
      <w:pPr>
        <w:pStyle w:val="TOC2"/>
        <w:tabs>
          <w:tab w:val="right" w:leader="dot" w:pos="8306"/>
        </w:tabs>
      </w:pPr>
      <w:hyperlink w:anchor="_Toc12974" w:history="1">
        <w:r>
          <w:rPr>
            <w:rFonts w:ascii="仿宋" w:eastAsia="仿宋" w:hAnsi="仿宋" w:cs="仿宋" w:hint="eastAsia"/>
            <w:lang w:eastAsia="zh-CN"/>
          </w:rPr>
          <w:t>(四)、评价范围及目的</w:t>
        </w:r>
        <w:r>
          <w:tab/>
        </w:r>
        <w:r>
          <w:fldChar w:fldCharType="begin"/>
        </w:r>
        <w:r>
          <w:instrText xml:space="preserve"> PAGEREF _Toc12974 \h </w:instrText>
        </w:r>
        <w:r>
          <w:fldChar w:fldCharType="separate"/>
        </w:r>
        <w:r>
          <w:t>18</w:t>
        </w:r>
        <w:r>
          <w:fldChar w:fldCharType="end"/>
        </w:r>
      </w:hyperlink>
    </w:p>
    <w:p>
      <w:pPr>
        <w:pStyle w:val="TOC2"/>
        <w:tabs>
          <w:tab w:val="right" w:leader="dot" w:pos="8306"/>
        </w:tabs>
      </w:pPr>
      <w:hyperlink w:anchor="_Toc24164" w:history="1">
        <w:r>
          <w:rPr>
            <w:rFonts w:ascii="仿宋" w:eastAsia="仿宋" w:hAnsi="仿宋" w:cs="仿宋" w:hint="eastAsia"/>
            <w:lang w:eastAsia="zh-CN"/>
          </w:rPr>
          <w:t>(五)、评价依据</w:t>
        </w:r>
        <w:r>
          <w:tab/>
        </w:r>
        <w:r>
          <w:fldChar w:fldCharType="begin"/>
        </w:r>
        <w:r>
          <w:instrText xml:space="preserve"> PAGEREF _Toc24164 \h </w:instrText>
        </w:r>
        <w:r>
          <w:fldChar w:fldCharType="separate"/>
        </w:r>
        <w:r>
          <w:t>19</w:t>
        </w:r>
        <w:r>
          <w:fldChar w:fldCharType="end"/>
        </w:r>
      </w:hyperlink>
    </w:p>
    <w:p>
      <w:pPr>
        <w:pStyle w:val="TOC2"/>
        <w:tabs>
          <w:tab w:val="right" w:leader="dot" w:pos="8306"/>
        </w:tabs>
      </w:pPr>
      <w:hyperlink w:anchor="_Toc15877" w:history="1">
        <w:r>
          <w:rPr>
            <w:rFonts w:ascii="仿宋" w:eastAsia="仿宋" w:hAnsi="仿宋" w:cs="仿宋" w:hint="eastAsia"/>
            <w:lang w:eastAsia="zh-CN"/>
          </w:rPr>
          <w:t>(六)、国家环保法律法规</w:t>
        </w:r>
        <w:r>
          <w:tab/>
        </w:r>
        <w:r>
          <w:fldChar w:fldCharType="begin"/>
        </w:r>
        <w:r>
          <w:instrText xml:space="preserve"> PAGEREF _Toc15877 \h </w:instrText>
        </w:r>
        <w:r>
          <w:fldChar w:fldCharType="separate"/>
        </w:r>
        <w:r>
          <w:t>19</w:t>
        </w:r>
        <w:r>
          <w:fldChar w:fldCharType="end"/>
        </w:r>
      </w:hyperlink>
    </w:p>
    <w:p>
      <w:pPr>
        <w:pStyle w:val="TOC2"/>
        <w:tabs>
          <w:tab w:val="right" w:leader="dot" w:pos="8306"/>
        </w:tabs>
      </w:pPr>
      <w:hyperlink w:anchor="_Toc11082" w:history="1">
        <w:r>
          <w:rPr>
            <w:rFonts w:ascii="仿宋" w:eastAsia="仿宋" w:hAnsi="仿宋" w:cs="仿宋" w:hint="eastAsia"/>
            <w:lang w:eastAsia="zh-CN"/>
          </w:rPr>
          <w:t>(七)、地方环保规定</w:t>
        </w:r>
        <w:r>
          <w:tab/>
        </w:r>
        <w:r>
          <w:fldChar w:fldCharType="begin"/>
        </w:r>
        <w:r>
          <w:instrText xml:space="preserve"> PAGEREF _Toc11082 \h </w:instrText>
        </w:r>
        <w:r>
          <w:fldChar w:fldCharType="separate"/>
        </w:r>
        <w:r>
          <w:t>19</w:t>
        </w:r>
        <w:r>
          <w:fldChar w:fldCharType="end"/>
        </w:r>
      </w:hyperlink>
    </w:p>
    <w:p>
      <w:pPr>
        <w:pStyle w:val="TOC2"/>
        <w:tabs>
          <w:tab w:val="right" w:leader="dot" w:pos="8306"/>
        </w:tabs>
      </w:pPr>
      <w:hyperlink w:anchor="_Toc25008" w:history="1">
        <w:r>
          <w:rPr>
            <w:rFonts w:ascii="仿宋" w:eastAsia="仿宋" w:hAnsi="仿宋" w:cs="仿宋" w:hint="eastAsia"/>
            <w:lang w:eastAsia="zh-CN"/>
          </w:rPr>
          <w:t>(八)、相关标准和技术规范</w:t>
        </w:r>
        <w:r>
          <w:tab/>
        </w:r>
        <w:r>
          <w:fldChar w:fldCharType="begin"/>
        </w:r>
        <w:r>
          <w:instrText xml:space="preserve"> PAGEREF _Toc25008 \h </w:instrText>
        </w:r>
        <w:r>
          <w:fldChar w:fldCharType="separate"/>
        </w:r>
        <w:r>
          <w:t>20</w:t>
        </w:r>
        <w:r>
          <w:fldChar w:fldCharType="end"/>
        </w:r>
      </w:hyperlink>
    </w:p>
    <w:p>
      <w:pPr>
        <w:pStyle w:val="TOC2"/>
        <w:tabs>
          <w:tab w:val="right" w:leader="dot" w:pos="8306"/>
        </w:tabs>
      </w:pPr>
      <w:hyperlink w:anchor="_Toc7119" w:history="1">
        <w:r>
          <w:rPr>
            <w:rFonts w:ascii="仿宋" w:eastAsia="仿宋" w:hAnsi="仿宋" w:cs="仿宋" w:hint="eastAsia"/>
            <w:lang w:eastAsia="zh-CN"/>
          </w:rPr>
          <w:t>(九)、评价程序与方法</w:t>
        </w:r>
        <w:r>
          <w:tab/>
        </w:r>
        <w:r>
          <w:fldChar w:fldCharType="begin"/>
        </w:r>
        <w:r>
          <w:instrText xml:space="preserve"> PAGEREF _Toc7119 \h </w:instrText>
        </w:r>
        <w:r>
          <w:fldChar w:fldCharType="separate"/>
        </w:r>
        <w:r>
          <w:t>20</w:t>
        </w:r>
        <w:r>
          <w:fldChar w:fldCharType="end"/>
        </w:r>
      </w:hyperlink>
    </w:p>
    <w:p>
      <w:pPr>
        <w:pStyle w:val="TOC2"/>
        <w:tabs>
          <w:tab w:val="right" w:leader="dot" w:pos="8306"/>
        </w:tabs>
      </w:pPr>
      <w:hyperlink w:anchor="_Toc3504" w:history="1">
        <w:r>
          <w:rPr>
            <w:rFonts w:ascii="仿宋" w:eastAsia="仿宋" w:hAnsi="仿宋" w:cs="仿宋" w:hint="eastAsia"/>
            <w:lang w:eastAsia="zh-CN"/>
          </w:rPr>
          <w:t>(十)、环境评价程序</w:t>
        </w:r>
        <w:r>
          <w:tab/>
        </w:r>
        <w:r>
          <w:fldChar w:fldCharType="begin"/>
        </w:r>
        <w:r>
          <w:instrText xml:space="preserve"> PAGEREF _Toc3504 \h </w:instrText>
        </w:r>
        <w:r>
          <w:fldChar w:fldCharType="separate"/>
        </w:r>
        <w:r>
          <w:t>20</w:t>
        </w:r>
        <w:r>
          <w:fldChar w:fldCharType="end"/>
        </w:r>
      </w:hyperlink>
    </w:p>
    <w:p>
      <w:pPr>
        <w:pStyle w:val="TOC2"/>
        <w:tabs>
          <w:tab w:val="right" w:leader="dot" w:pos="8306"/>
        </w:tabs>
      </w:pPr>
      <w:hyperlink w:anchor="_Toc28352" w:history="1">
        <w:r>
          <w:rPr>
            <w:rFonts w:ascii="仿宋" w:eastAsia="仿宋" w:hAnsi="仿宋" w:cs="仿宋" w:hint="eastAsia"/>
            <w:lang w:eastAsia="zh-CN"/>
          </w:rPr>
          <w:t>(十一)、评价方法与技术路线</w:t>
        </w:r>
        <w:r>
          <w:tab/>
        </w:r>
        <w:r>
          <w:fldChar w:fldCharType="begin"/>
        </w:r>
        <w:r>
          <w:instrText xml:space="preserve"> PAGEREF _Toc28352 \h </w:instrText>
        </w:r>
        <w:r>
          <w:fldChar w:fldCharType="separate"/>
        </w:r>
        <w:r>
          <w:t>22</w:t>
        </w:r>
        <w:r>
          <w:fldChar w:fldCharType="end"/>
        </w:r>
      </w:hyperlink>
    </w:p>
    <w:p>
      <w:pPr>
        <w:pStyle w:val="TOC1"/>
        <w:tabs>
          <w:tab w:val="right" w:leader="dot" w:pos="8306"/>
        </w:tabs>
      </w:pPr>
      <w:hyperlink w:anchor="_Toc8488" w:history="1">
        <w:r>
          <w:rPr>
            <w:rFonts w:ascii="仿宋" w:eastAsia="仿宋" w:hAnsi="仿宋" w:cs="仿宋" w:hint="eastAsia"/>
            <w:lang w:eastAsia="zh-CN"/>
          </w:rPr>
          <w:t>五、滴剂项目建设背景及必要性分析</w:t>
        </w:r>
        <w:r>
          <w:tab/>
        </w:r>
        <w:r>
          <w:fldChar w:fldCharType="begin"/>
        </w:r>
        <w:r>
          <w:instrText xml:space="preserve"> PAGEREF _Toc8488 \h </w:instrText>
        </w:r>
        <w:r>
          <w:fldChar w:fldCharType="separate"/>
        </w:r>
        <w:r>
          <w:t>23</w:t>
        </w:r>
        <w:r>
          <w:fldChar w:fldCharType="end"/>
        </w:r>
      </w:hyperlink>
    </w:p>
    <w:p>
      <w:pPr>
        <w:pStyle w:val="TOC2"/>
        <w:tabs>
          <w:tab w:val="right" w:leader="dot" w:pos="8306"/>
        </w:tabs>
      </w:pPr>
      <w:hyperlink w:anchor="_Toc23577" w:history="1">
        <w:r>
          <w:rPr>
            <w:rFonts w:ascii="仿宋" w:eastAsia="仿宋" w:hAnsi="仿宋" w:cs="仿宋" w:hint="eastAsia"/>
            <w:lang w:eastAsia="zh-CN"/>
          </w:rPr>
          <w:t>(一)、行业背景分析</w:t>
        </w:r>
        <w:r>
          <w:tab/>
        </w:r>
        <w:r>
          <w:fldChar w:fldCharType="begin"/>
        </w:r>
        <w:r>
          <w:instrText xml:space="preserve"> PAGEREF _Toc23577 \h </w:instrText>
        </w:r>
        <w:r>
          <w:fldChar w:fldCharType="separate"/>
        </w:r>
        <w:r>
          <w:t>23</w:t>
        </w:r>
        <w:r>
          <w:fldChar w:fldCharType="end"/>
        </w:r>
      </w:hyperlink>
    </w:p>
    <w:p>
      <w:pPr>
        <w:pStyle w:val="TOC2"/>
        <w:tabs>
          <w:tab w:val="right" w:leader="dot" w:pos="8306"/>
        </w:tabs>
      </w:pPr>
      <w:hyperlink w:anchor="_Toc31740" w:history="1">
        <w:r>
          <w:rPr>
            <w:rFonts w:ascii="仿宋" w:eastAsia="仿宋" w:hAnsi="仿宋" w:cs="仿宋" w:hint="eastAsia"/>
            <w:lang w:eastAsia="zh-CN"/>
          </w:rPr>
          <w:t>(二)、产业发展分析</w:t>
        </w:r>
        <w:r>
          <w:tab/>
        </w:r>
        <w:r>
          <w:fldChar w:fldCharType="begin"/>
        </w:r>
        <w:r>
          <w:instrText xml:space="preserve"> PAGEREF _Toc31740 \h </w:instrText>
        </w:r>
        <w:r>
          <w:fldChar w:fldCharType="separate"/>
        </w:r>
        <w:r>
          <w:t>24</w:t>
        </w:r>
        <w:r>
          <w:fldChar w:fldCharType="end"/>
        </w:r>
      </w:hyperlink>
    </w:p>
    <w:p>
      <w:pPr>
        <w:pStyle w:val="TOC1"/>
        <w:tabs>
          <w:tab w:val="right" w:leader="dot" w:pos="8306"/>
        </w:tabs>
      </w:pPr>
      <w:hyperlink w:anchor="_Toc5276" w:history="1">
        <w:r>
          <w:rPr>
            <w:rFonts w:ascii="仿宋" w:eastAsia="仿宋" w:hAnsi="仿宋" w:cs="仿宋" w:hint="eastAsia"/>
            <w:lang w:eastAsia="zh-CN"/>
          </w:rPr>
          <w:t>六、滴剂项目投资主体概况</w:t>
        </w:r>
        <w:r>
          <w:tab/>
        </w:r>
        <w:r>
          <w:fldChar w:fldCharType="begin"/>
        </w:r>
        <w:r>
          <w:instrText xml:space="preserve"> PAGEREF _Toc5276 \h </w:instrText>
        </w:r>
        <w:r>
          <w:fldChar w:fldCharType="separate"/>
        </w:r>
        <w:r>
          <w:t>25</w:t>
        </w:r>
        <w:r>
          <w:fldChar w:fldCharType="end"/>
        </w:r>
      </w:hyperlink>
    </w:p>
    <w:p>
      <w:pPr>
        <w:pStyle w:val="TOC2"/>
        <w:tabs>
          <w:tab w:val="right" w:leader="dot" w:pos="8306"/>
        </w:tabs>
      </w:pPr>
      <w:hyperlink w:anchor="_Toc25234" w:history="1">
        <w:r>
          <w:rPr>
            <w:rFonts w:ascii="仿宋" w:eastAsia="仿宋" w:hAnsi="仿宋" w:cs="仿宋" w:hint="eastAsia"/>
            <w:lang w:eastAsia="zh-CN"/>
          </w:rPr>
          <w:t>(一)、公司概要</w:t>
        </w:r>
        <w:r>
          <w:tab/>
        </w:r>
        <w:r>
          <w:fldChar w:fldCharType="begin"/>
        </w:r>
        <w:r>
          <w:instrText xml:space="preserve"> PAGEREF _Toc25234 \h </w:instrText>
        </w:r>
        <w:r>
          <w:fldChar w:fldCharType="separate"/>
        </w:r>
        <w:r>
          <w:t>25</w:t>
        </w:r>
        <w:r>
          <w:fldChar w:fldCharType="end"/>
        </w:r>
      </w:hyperlink>
    </w:p>
    <w:p>
      <w:pPr>
        <w:pStyle w:val="TOC2"/>
        <w:tabs>
          <w:tab w:val="right" w:leader="dot" w:pos="8306"/>
        </w:tabs>
      </w:pPr>
      <w:hyperlink w:anchor="_Toc28444" w:history="1">
        <w:r>
          <w:rPr>
            <w:rFonts w:ascii="仿宋" w:eastAsia="仿宋" w:hAnsi="仿宋" w:cs="仿宋" w:hint="eastAsia"/>
            <w:lang w:eastAsia="zh-CN"/>
          </w:rPr>
          <w:t>(二)、公司简介</w:t>
        </w:r>
        <w:r>
          <w:tab/>
        </w:r>
        <w:r>
          <w:fldChar w:fldCharType="begin"/>
        </w:r>
        <w:r>
          <w:instrText xml:space="preserve"> PAGEREF _Toc28444 \h </w:instrText>
        </w:r>
        <w:r>
          <w:fldChar w:fldCharType="separate"/>
        </w:r>
        <w:r>
          <w:t>25</w:t>
        </w:r>
        <w:r>
          <w:fldChar w:fldCharType="end"/>
        </w:r>
      </w:hyperlink>
    </w:p>
    <w:p>
      <w:pPr>
        <w:pStyle w:val="TOC2"/>
        <w:tabs>
          <w:tab w:val="right" w:leader="dot" w:pos="8306"/>
        </w:tabs>
      </w:pPr>
      <w:hyperlink w:anchor="_Toc27757" w:history="1">
        <w:r>
          <w:rPr>
            <w:rFonts w:ascii="仿宋" w:eastAsia="仿宋" w:hAnsi="仿宋" w:cs="仿宋" w:hint="eastAsia"/>
            <w:lang w:eastAsia="zh-CN"/>
          </w:rPr>
          <w:t>(三)、财务概况</w:t>
        </w:r>
        <w:r>
          <w:tab/>
        </w:r>
        <w:r>
          <w:fldChar w:fldCharType="begin"/>
        </w:r>
        <w:r>
          <w:instrText xml:space="preserve"> PAGEREF _Toc27757 \h </w:instrText>
        </w:r>
        <w:r>
          <w:fldChar w:fldCharType="separate"/>
        </w:r>
        <w:r>
          <w:t>26</w:t>
        </w:r>
        <w:r>
          <w:fldChar w:fldCharType="end"/>
        </w:r>
      </w:hyperlink>
    </w:p>
    <w:p>
      <w:pPr>
        <w:pStyle w:val="TOC2"/>
        <w:tabs>
          <w:tab w:val="right" w:leader="dot" w:pos="8306"/>
        </w:tabs>
      </w:pPr>
      <w:hyperlink w:anchor="_Toc14628" w:history="1">
        <w:r>
          <w:rPr>
            <w:rFonts w:ascii="仿宋" w:eastAsia="仿宋" w:hAnsi="仿宋" w:cs="仿宋" w:hint="eastAsia"/>
            <w:lang w:eastAsia="zh-CN"/>
          </w:rPr>
          <w:t>(四)、核心管理层介绍</w:t>
        </w:r>
        <w:r>
          <w:tab/>
        </w:r>
        <w:r>
          <w:fldChar w:fldCharType="begin"/>
        </w:r>
        <w:r>
          <w:instrText xml:space="preserve"> PAGEREF _Toc14628 \h </w:instrText>
        </w:r>
        <w:r>
          <w:fldChar w:fldCharType="separate"/>
        </w:r>
        <w:r>
          <w:t>27</w:t>
        </w:r>
        <w:r>
          <w:fldChar w:fldCharType="end"/>
        </w:r>
      </w:hyperlink>
    </w:p>
    <w:p>
      <w:pPr>
        <w:pStyle w:val="TOC1"/>
        <w:tabs>
          <w:tab w:val="right" w:leader="dot" w:pos="8306"/>
        </w:tabs>
      </w:pPr>
      <w:hyperlink w:anchor="_Toc15535" w:history="1">
        <w:r>
          <w:rPr>
            <w:rFonts w:ascii="仿宋" w:eastAsia="仿宋" w:hAnsi="仿宋" w:cs="仿宋" w:hint="eastAsia"/>
            <w:lang w:eastAsia="zh-CN"/>
          </w:rPr>
          <w:t>七、工程设计说明</w:t>
        </w:r>
        <w:r>
          <w:tab/>
        </w:r>
        <w:r>
          <w:fldChar w:fldCharType="begin"/>
        </w:r>
        <w:r>
          <w:instrText xml:space="preserve"> PAGEREF _Toc15535 \h </w:instrText>
        </w:r>
        <w:r>
          <w:fldChar w:fldCharType="separate"/>
        </w:r>
        <w:r>
          <w:t>28</w:t>
        </w:r>
        <w:r>
          <w:fldChar w:fldCharType="end"/>
        </w:r>
      </w:hyperlink>
    </w:p>
    <w:p>
      <w:pPr>
        <w:pStyle w:val="TOC2"/>
        <w:tabs>
          <w:tab w:val="right" w:leader="dot" w:pos="8306"/>
        </w:tabs>
      </w:pPr>
      <w:hyperlink w:anchor="_Toc3561" w:history="1">
        <w:r>
          <w:rPr>
            <w:rFonts w:ascii="仿宋" w:eastAsia="仿宋" w:hAnsi="仿宋" w:cs="仿宋" w:hint="eastAsia"/>
            <w:lang w:eastAsia="zh-CN"/>
          </w:rPr>
          <w:t>(一)、建筑工程设计原则</w:t>
        </w:r>
        <w:r>
          <w:tab/>
        </w:r>
        <w:r>
          <w:fldChar w:fldCharType="begin"/>
        </w:r>
        <w:r>
          <w:instrText xml:space="preserve"> PAGEREF _Toc3561 \h </w:instrText>
        </w:r>
        <w:r>
          <w:fldChar w:fldCharType="separate"/>
        </w:r>
        <w:r>
          <w:t>28</w:t>
        </w:r>
        <w:r>
          <w:fldChar w:fldCharType="end"/>
        </w:r>
      </w:hyperlink>
    </w:p>
    <w:p>
      <w:pPr>
        <w:pStyle w:val="TOC2"/>
        <w:tabs>
          <w:tab w:val="right" w:leader="dot" w:pos="8306"/>
        </w:tabs>
      </w:pPr>
      <w:hyperlink w:anchor="_Toc31705" w:history="1">
        <w:r>
          <w:rPr>
            <w:rFonts w:ascii="仿宋" w:eastAsia="仿宋" w:hAnsi="仿宋" w:cs="仿宋" w:hint="eastAsia"/>
            <w:lang w:eastAsia="zh-CN"/>
          </w:rPr>
          <w:t>(二)、滴剂项目工程建设标准规范</w:t>
        </w:r>
        <w:r>
          <w:tab/>
        </w:r>
        <w:r>
          <w:fldChar w:fldCharType="begin"/>
        </w:r>
        <w:r>
          <w:instrText xml:space="preserve"> PAGEREF _Toc31705 \h </w:instrText>
        </w:r>
        <w:r>
          <w:fldChar w:fldCharType="separate"/>
        </w:r>
        <w:r>
          <w:t>29</w:t>
        </w:r>
        <w:r>
          <w:fldChar w:fldCharType="end"/>
        </w:r>
      </w:hyperlink>
    </w:p>
    <w:p>
      <w:pPr>
        <w:pStyle w:val="TOC2"/>
        <w:tabs>
          <w:tab w:val="right" w:leader="dot" w:pos="8306"/>
        </w:tabs>
      </w:pPr>
      <w:hyperlink w:anchor="_Toc28064" w:history="1">
        <w:r>
          <w:rPr>
            <w:rFonts w:ascii="仿宋" w:eastAsia="仿宋" w:hAnsi="仿宋" w:cs="仿宋" w:hint="eastAsia"/>
            <w:lang w:eastAsia="zh-CN"/>
          </w:rPr>
          <w:t>(三)、滴剂项目总平面设计要求</w:t>
        </w:r>
        <w:r>
          <w:tab/>
        </w:r>
        <w:r>
          <w:fldChar w:fldCharType="begin"/>
        </w:r>
        <w:r>
          <w:instrText xml:space="preserve"> PAGEREF _Toc28064 \h </w:instrText>
        </w:r>
        <w:r>
          <w:fldChar w:fldCharType="separate"/>
        </w:r>
        <w:r>
          <w:t>31</w:t>
        </w:r>
        <w:r>
          <w:fldChar w:fldCharType="end"/>
        </w:r>
      </w:hyperlink>
    </w:p>
    <w:p>
      <w:pPr>
        <w:pStyle w:val="TOC2"/>
        <w:tabs>
          <w:tab w:val="right" w:leader="dot" w:pos="8306"/>
        </w:tabs>
      </w:pPr>
      <w:hyperlink w:anchor="_Toc1075" w:history="1">
        <w:r>
          <w:rPr>
            <w:rFonts w:ascii="仿宋" w:eastAsia="仿宋" w:hAnsi="仿宋" w:cs="仿宋" w:hint="eastAsia"/>
            <w:lang w:eastAsia="zh-CN"/>
          </w:rPr>
          <w:t>(四)、土建工程设计年限及安全等级</w:t>
        </w:r>
        <w:r>
          <w:tab/>
        </w:r>
        <w:r>
          <w:fldChar w:fldCharType="begin"/>
        </w:r>
        <w:r>
          <w:instrText xml:space="preserve"> PAGEREF _Toc1075 \h </w:instrText>
        </w:r>
        <w:r>
          <w:fldChar w:fldCharType="separate"/>
        </w:r>
        <w:r>
          <w:t>32</w:t>
        </w:r>
        <w:r>
          <w:fldChar w:fldCharType="end"/>
        </w:r>
      </w:hyperlink>
    </w:p>
    <w:p>
      <w:pPr>
        <w:pStyle w:val="TOC2"/>
        <w:tabs>
          <w:tab w:val="right" w:leader="dot" w:pos="8306"/>
        </w:tabs>
      </w:pPr>
      <w:hyperlink w:anchor="_Toc24753" w:history="1">
        <w:r>
          <w:rPr>
            <w:rFonts w:ascii="仿宋" w:eastAsia="仿宋" w:hAnsi="仿宋" w:cs="仿宋" w:hint="eastAsia"/>
            <w:lang w:eastAsia="zh-CN"/>
          </w:rPr>
          <w:t>(五)、建筑工程设计总体要求</w:t>
        </w:r>
        <w:r>
          <w:tab/>
        </w:r>
        <w:r>
          <w:fldChar w:fldCharType="begin"/>
        </w:r>
        <w:r>
          <w:instrText xml:space="preserve"> PAGEREF _Toc24753 \h </w:instrText>
        </w:r>
        <w:r>
          <w:fldChar w:fldCharType="separate"/>
        </w:r>
        <w:r>
          <w:t>33</w:t>
        </w:r>
        <w:r>
          <w:fldChar w:fldCharType="end"/>
        </w:r>
      </w:hyperlink>
    </w:p>
    <w:p>
      <w:pPr>
        <w:pStyle w:val="TOC2"/>
        <w:tabs>
          <w:tab w:val="right" w:leader="dot" w:pos="8306"/>
        </w:tabs>
      </w:pPr>
      <w:hyperlink w:anchor="_Toc32450" w:history="1">
        <w:r>
          <w:rPr>
            <w:rFonts w:ascii="仿宋" w:eastAsia="仿宋" w:hAnsi="仿宋" w:cs="仿宋" w:hint="eastAsia"/>
            <w:lang w:eastAsia="zh-CN"/>
          </w:rPr>
          <w:t>(六)、土建工程建设指标</w:t>
        </w:r>
        <w:r>
          <w:tab/>
        </w:r>
        <w:r>
          <w:fldChar w:fldCharType="begin"/>
        </w:r>
        <w:r>
          <w:instrText xml:space="preserve"> PAGEREF _Toc32450 \h </w:instrText>
        </w:r>
        <w:r>
          <w:fldChar w:fldCharType="separate"/>
        </w:r>
        <w:r>
          <w:t>34</w:t>
        </w:r>
        <w:r>
          <w:fldChar w:fldCharType="end"/>
        </w:r>
      </w:hyperlink>
    </w:p>
    <w:p>
      <w:pPr>
        <w:pStyle w:val="TOC1"/>
        <w:tabs>
          <w:tab w:val="right" w:leader="dot" w:pos="8306"/>
        </w:tabs>
      </w:pPr>
      <w:hyperlink w:anchor="_Toc3425" w:history="1">
        <w:r>
          <w:rPr>
            <w:rFonts w:ascii="仿宋" w:eastAsia="仿宋" w:hAnsi="仿宋" w:cs="仿宋" w:hint="eastAsia"/>
            <w:lang w:eastAsia="zh-CN"/>
          </w:rPr>
          <w:t>八、产品规划及建设规模</w:t>
        </w:r>
        <w:r>
          <w:tab/>
        </w:r>
        <w:r>
          <w:fldChar w:fldCharType="begin"/>
        </w:r>
        <w:r>
          <w:instrText xml:space="preserve"> PAGEREF _Toc3425 \h </w:instrText>
        </w:r>
        <w:r>
          <w:fldChar w:fldCharType="separate"/>
        </w:r>
        <w:r>
          <w:t>35</w:t>
        </w:r>
        <w:r>
          <w:fldChar w:fldCharType="end"/>
        </w:r>
      </w:hyperlink>
    </w:p>
    <w:p>
      <w:pPr>
        <w:pStyle w:val="TOC2"/>
        <w:tabs>
          <w:tab w:val="right" w:leader="dot" w:pos="8306"/>
        </w:tabs>
      </w:pPr>
      <w:hyperlink w:anchor="_Toc23742" w:history="1">
        <w:r>
          <w:rPr>
            <w:rFonts w:ascii="仿宋" w:eastAsia="仿宋" w:hAnsi="仿宋" w:cs="仿宋" w:hint="eastAsia"/>
            <w:lang w:eastAsia="zh-CN"/>
          </w:rPr>
          <w:t>(一)、产品规划</w:t>
        </w:r>
        <w:r>
          <w:tab/>
        </w:r>
        <w:r>
          <w:fldChar w:fldCharType="begin"/>
        </w:r>
        <w:r>
          <w:instrText xml:space="preserve"> PAGEREF _Toc23742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2" w:history="1">
        <w:r>
          <w:rPr>
            <w:rFonts w:ascii="仿宋" w:eastAsia="仿宋" w:hAnsi="仿宋" w:cs="仿宋" w:hint="eastAsia"/>
            <w:lang w:eastAsia="zh-CN"/>
          </w:rPr>
          <w:t>(二)、建设规模</w:t>
        </w:r>
        <w:r>
          <w:tab/>
        </w:r>
        <w:r>
          <w:fldChar w:fldCharType="begin"/>
        </w:r>
        <w:r>
          <w:instrText xml:space="preserve"> PAGEREF _Toc7142 \h </w:instrText>
        </w:r>
        <w:r>
          <w:fldChar w:fldCharType="separate"/>
        </w:r>
        <w:r>
          <w:t>36</w:t>
        </w:r>
        <w:r>
          <w:fldChar w:fldCharType="end"/>
        </w:r>
      </w:hyperlink>
    </w:p>
    <w:p>
      <w:pPr>
        <w:pStyle w:val="TOC1"/>
        <w:tabs>
          <w:tab w:val="right" w:leader="dot" w:pos="8306"/>
        </w:tabs>
      </w:pPr>
      <w:hyperlink w:anchor="_Toc14819" w:history="1">
        <w:r>
          <w:rPr>
            <w:rFonts w:ascii="仿宋" w:eastAsia="仿宋" w:hAnsi="仿宋" w:cs="仿宋" w:hint="eastAsia"/>
            <w:lang w:eastAsia="zh-CN"/>
          </w:rPr>
          <w:t>九、创新与科技应用方案</w:t>
        </w:r>
        <w:r>
          <w:tab/>
        </w:r>
        <w:r>
          <w:fldChar w:fldCharType="begin"/>
        </w:r>
        <w:r>
          <w:instrText xml:space="preserve"> PAGEREF _Toc14819 \h </w:instrText>
        </w:r>
        <w:r>
          <w:fldChar w:fldCharType="separate"/>
        </w:r>
        <w:r>
          <w:t>37</w:t>
        </w:r>
        <w:r>
          <w:fldChar w:fldCharType="end"/>
        </w:r>
      </w:hyperlink>
    </w:p>
    <w:p>
      <w:pPr>
        <w:pStyle w:val="TOC2"/>
        <w:tabs>
          <w:tab w:val="right" w:leader="dot" w:pos="8306"/>
        </w:tabs>
      </w:pPr>
      <w:hyperlink w:anchor="_Toc25602" w:history="1">
        <w:r>
          <w:rPr>
            <w:rFonts w:ascii="仿宋" w:eastAsia="仿宋" w:hAnsi="仿宋" w:cs="仿宋" w:hint="eastAsia"/>
            <w:lang w:eastAsia="zh-CN"/>
          </w:rPr>
          <w:t>(一)、技术创新概述</w:t>
        </w:r>
        <w:r>
          <w:tab/>
        </w:r>
        <w:r>
          <w:fldChar w:fldCharType="begin"/>
        </w:r>
        <w:r>
          <w:instrText xml:space="preserve"> PAGEREF _Toc25602 \h </w:instrText>
        </w:r>
        <w:r>
          <w:fldChar w:fldCharType="separate"/>
        </w:r>
        <w:r>
          <w:t>37</w:t>
        </w:r>
        <w:r>
          <w:fldChar w:fldCharType="end"/>
        </w:r>
      </w:hyperlink>
    </w:p>
    <w:p>
      <w:pPr>
        <w:pStyle w:val="TOC2"/>
        <w:tabs>
          <w:tab w:val="right" w:leader="dot" w:pos="8306"/>
        </w:tabs>
      </w:pPr>
      <w:hyperlink w:anchor="_Toc22030" w:history="1">
        <w:r>
          <w:rPr>
            <w:rFonts w:ascii="仿宋" w:eastAsia="仿宋" w:hAnsi="仿宋" w:cs="仿宋" w:hint="eastAsia"/>
            <w:lang w:eastAsia="zh-CN"/>
          </w:rPr>
          <w:t>(二)、生产工艺创新</w:t>
        </w:r>
        <w:r>
          <w:tab/>
        </w:r>
        <w:r>
          <w:fldChar w:fldCharType="begin"/>
        </w:r>
        <w:r>
          <w:instrText xml:space="preserve"> PAGEREF _Toc22030 \h </w:instrText>
        </w:r>
        <w:r>
          <w:fldChar w:fldCharType="separate"/>
        </w:r>
        <w:r>
          <w:t>39</w:t>
        </w:r>
        <w:r>
          <w:fldChar w:fldCharType="end"/>
        </w:r>
      </w:hyperlink>
    </w:p>
    <w:p>
      <w:pPr>
        <w:pStyle w:val="TOC2"/>
        <w:tabs>
          <w:tab w:val="right" w:leader="dot" w:pos="8306"/>
        </w:tabs>
      </w:pPr>
      <w:hyperlink w:anchor="_Toc30877" w:history="1">
        <w:r>
          <w:rPr>
            <w:rFonts w:ascii="仿宋" w:eastAsia="仿宋" w:hAnsi="仿宋" w:cs="仿宋" w:hint="eastAsia"/>
            <w:lang w:eastAsia="zh-CN"/>
          </w:rPr>
          <w:t>(三)、信息技术应用</w:t>
        </w:r>
        <w:r>
          <w:tab/>
        </w:r>
        <w:r>
          <w:fldChar w:fldCharType="begin"/>
        </w:r>
        <w:r>
          <w:instrText xml:space="preserve"> PAGEREF _Toc30877 \h </w:instrText>
        </w:r>
        <w:r>
          <w:fldChar w:fldCharType="separate"/>
        </w:r>
        <w:r>
          <w:t>41</w:t>
        </w:r>
        <w:r>
          <w:fldChar w:fldCharType="end"/>
        </w:r>
      </w:hyperlink>
    </w:p>
    <w:p>
      <w:pPr>
        <w:pStyle w:val="TOC2"/>
        <w:tabs>
          <w:tab w:val="right" w:leader="dot" w:pos="8306"/>
        </w:tabs>
      </w:pPr>
      <w:hyperlink w:anchor="_Toc2313" w:history="1">
        <w:r>
          <w:rPr>
            <w:rFonts w:ascii="仿宋" w:eastAsia="仿宋" w:hAnsi="仿宋" w:cs="仿宋" w:hint="eastAsia"/>
            <w:lang w:eastAsia="zh-CN"/>
          </w:rPr>
          <w:t>(四)、智能制造与自动化</w:t>
        </w:r>
        <w:r>
          <w:tab/>
        </w:r>
        <w:r>
          <w:fldChar w:fldCharType="begin"/>
        </w:r>
        <w:r>
          <w:instrText xml:space="preserve"> PAGEREF _Toc2313 \h </w:instrText>
        </w:r>
        <w:r>
          <w:fldChar w:fldCharType="separate"/>
        </w:r>
        <w:r>
          <w:t>42</w:t>
        </w:r>
        <w:r>
          <w:fldChar w:fldCharType="end"/>
        </w:r>
      </w:hyperlink>
    </w:p>
    <w:p>
      <w:pPr>
        <w:pStyle w:val="TOC2"/>
        <w:tabs>
          <w:tab w:val="right" w:leader="dot" w:pos="8306"/>
        </w:tabs>
      </w:pPr>
      <w:hyperlink w:anchor="_Toc2286" w:history="1">
        <w:r>
          <w:rPr>
            <w:rFonts w:ascii="仿宋" w:eastAsia="仿宋" w:hAnsi="仿宋" w:cs="仿宋" w:hint="eastAsia"/>
            <w:lang w:eastAsia="zh-CN"/>
          </w:rPr>
          <w:t>(五)、研发与创新团队建设</w:t>
        </w:r>
        <w:r>
          <w:tab/>
        </w:r>
        <w:r>
          <w:fldChar w:fldCharType="begin"/>
        </w:r>
        <w:r>
          <w:instrText xml:space="preserve"> PAGEREF _Toc2286 \h </w:instrText>
        </w:r>
        <w:r>
          <w:fldChar w:fldCharType="separate"/>
        </w:r>
        <w:r>
          <w:t>44</w:t>
        </w:r>
        <w:r>
          <w:fldChar w:fldCharType="end"/>
        </w:r>
      </w:hyperlink>
    </w:p>
    <w:p>
      <w:pPr>
        <w:pStyle w:val="TOC1"/>
        <w:tabs>
          <w:tab w:val="right" w:leader="dot" w:pos="8306"/>
        </w:tabs>
      </w:pPr>
      <w:hyperlink w:anchor="_Toc26995" w:history="1">
        <w:r>
          <w:rPr>
            <w:rFonts w:ascii="仿宋" w:eastAsia="仿宋" w:hAnsi="仿宋" w:cs="仿宋" w:hint="eastAsia"/>
            <w:lang w:eastAsia="zh-CN"/>
          </w:rPr>
          <w:t>十、财务计划与预算</w:t>
        </w:r>
        <w:r>
          <w:tab/>
        </w:r>
        <w:r>
          <w:fldChar w:fldCharType="begin"/>
        </w:r>
        <w:r>
          <w:instrText xml:space="preserve"> PAGEREF _Toc26995 \h </w:instrText>
        </w:r>
        <w:r>
          <w:fldChar w:fldCharType="separate"/>
        </w:r>
        <w:r>
          <w:t>46</w:t>
        </w:r>
        <w:r>
          <w:fldChar w:fldCharType="end"/>
        </w:r>
      </w:hyperlink>
    </w:p>
    <w:p>
      <w:pPr>
        <w:pStyle w:val="TOC2"/>
        <w:tabs>
          <w:tab w:val="right" w:leader="dot" w:pos="8306"/>
        </w:tabs>
      </w:pPr>
      <w:hyperlink w:anchor="_Toc3127" w:history="1">
        <w:r>
          <w:rPr>
            <w:rFonts w:ascii="仿宋" w:eastAsia="仿宋" w:hAnsi="仿宋" w:cs="仿宋" w:hint="eastAsia"/>
            <w:lang w:eastAsia="zh-CN"/>
          </w:rPr>
          <w:t>(一)、财务计划目标</w:t>
        </w:r>
        <w:r>
          <w:tab/>
        </w:r>
        <w:r>
          <w:fldChar w:fldCharType="begin"/>
        </w:r>
        <w:r>
          <w:instrText xml:space="preserve"> PAGEREF _Toc3127 \h </w:instrText>
        </w:r>
        <w:r>
          <w:fldChar w:fldCharType="separate"/>
        </w:r>
        <w:r>
          <w:t>46</w:t>
        </w:r>
        <w:r>
          <w:fldChar w:fldCharType="end"/>
        </w:r>
      </w:hyperlink>
    </w:p>
    <w:p>
      <w:pPr>
        <w:pStyle w:val="TOC2"/>
        <w:tabs>
          <w:tab w:val="right" w:leader="dot" w:pos="8306"/>
        </w:tabs>
      </w:pPr>
      <w:hyperlink w:anchor="_Toc26660" w:history="1">
        <w:r>
          <w:rPr>
            <w:rFonts w:ascii="仿宋" w:eastAsia="仿宋" w:hAnsi="仿宋" w:cs="仿宋" w:hint="eastAsia"/>
            <w:lang w:eastAsia="zh-CN"/>
          </w:rPr>
          <w:t>(二)、资本预算</w:t>
        </w:r>
        <w:r>
          <w:tab/>
        </w:r>
        <w:r>
          <w:fldChar w:fldCharType="begin"/>
        </w:r>
        <w:r>
          <w:instrText xml:space="preserve"> PAGEREF _Toc26660 \h </w:instrText>
        </w:r>
        <w:r>
          <w:fldChar w:fldCharType="separate"/>
        </w:r>
        <w:r>
          <w:t>46</w:t>
        </w:r>
        <w:r>
          <w:fldChar w:fldCharType="end"/>
        </w:r>
      </w:hyperlink>
    </w:p>
    <w:p>
      <w:pPr>
        <w:pStyle w:val="TOC2"/>
        <w:tabs>
          <w:tab w:val="right" w:leader="dot" w:pos="8306"/>
        </w:tabs>
      </w:pPr>
      <w:hyperlink w:anchor="_Toc5154" w:history="1">
        <w:r>
          <w:rPr>
            <w:rFonts w:ascii="仿宋" w:eastAsia="仿宋" w:hAnsi="仿宋" w:cs="仿宋" w:hint="eastAsia"/>
            <w:lang w:eastAsia="zh-CN"/>
          </w:rPr>
          <w:t>(三)、资金筹集计划</w:t>
        </w:r>
        <w:r>
          <w:tab/>
        </w:r>
        <w:r>
          <w:fldChar w:fldCharType="begin"/>
        </w:r>
        <w:r>
          <w:instrText xml:space="preserve"> PAGEREF _Toc5154 \h </w:instrText>
        </w:r>
        <w:r>
          <w:fldChar w:fldCharType="separate"/>
        </w:r>
        <w:r>
          <w:t>47</w:t>
        </w:r>
        <w:r>
          <w:fldChar w:fldCharType="end"/>
        </w:r>
      </w:hyperlink>
    </w:p>
    <w:p>
      <w:pPr>
        <w:pStyle w:val="TOC2"/>
        <w:tabs>
          <w:tab w:val="right" w:leader="dot" w:pos="8306"/>
        </w:tabs>
      </w:pPr>
      <w:hyperlink w:anchor="_Toc27523" w:history="1">
        <w:r>
          <w:rPr>
            <w:rFonts w:ascii="仿宋" w:eastAsia="仿宋" w:hAnsi="仿宋" w:cs="仿宋" w:hint="eastAsia"/>
            <w:lang w:eastAsia="zh-CN"/>
          </w:rPr>
          <w:t>(四)、财务预算</w:t>
        </w:r>
        <w:r>
          <w:tab/>
        </w:r>
        <w:r>
          <w:fldChar w:fldCharType="begin"/>
        </w:r>
        <w:r>
          <w:instrText xml:space="preserve"> PAGEREF _Toc27523 \h </w:instrText>
        </w:r>
        <w:r>
          <w:fldChar w:fldCharType="separate"/>
        </w:r>
        <w:r>
          <w:t>47</w:t>
        </w:r>
        <w:r>
          <w:fldChar w:fldCharType="end"/>
        </w:r>
      </w:hyperlink>
    </w:p>
    <w:p>
      <w:pPr>
        <w:pStyle w:val="TOC2"/>
        <w:tabs>
          <w:tab w:val="right" w:leader="dot" w:pos="8306"/>
        </w:tabs>
      </w:pPr>
      <w:hyperlink w:anchor="_Toc17216" w:history="1">
        <w:r>
          <w:rPr>
            <w:rFonts w:ascii="仿宋" w:eastAsia="仿宋" w:hAnsi="仿宋" w:cs="仿宋" w:hint="eastAsia"/>
            <w:lang w:eastAsia="zh-CN"/>
          </w:rPr>
          <w:t>(五)、资金流量分析</w:t>
        </w:r>
        <w:r>
          <w:tab/>
        </w:r>
        <w:r>
          <w:fldChar w:fldCharType="begin"/>
        </w:r>
        <w:r>
          <w:instrText xml:space="preserve"> PAGEREF _Toc17216 \h </w:instrText>
        </w:r>
        <w:r>
          <w:fldChar w:fldCharType="separate"/>
        </w:r>
        <w:r>
          <w:t>47</w:t>
        </w:r>
        <w:r>
          <w:fldChar w:fldCharType="end"/>
        </w:r>
      </w:hyperlink>
    </w:p>
    <w:p>
      <w:pPr>
        <w:pStyle w:val="TOC2"/>
        <w:tabs>
          <w:tab w:val="right" w:leader="dot" w:pos="8306"/>
        </w:tabs>
      </w:pPr>
      <w:hyperlink w:anchor="_Toc4766" w:history="1">
        <w:r>
          <w:rPr>
            <w:rFonts w:ascii="仿宋" w:eastAsia="仿宋" w:hAnsi="仿宋" w:cs="仿宋" w:hint="eastAsia"/>
            <w:lang w:eastAsia="zh-CN"/>
          </w:rPr>
          <w:t>(六)、财务风险管理</w:t>
        </w:r>
        <w:r>
          <w:tab/>
        </w:r>
        <w:r>
          <w:fldChar w:fldCharType="begin"/>
        </w:r>
        <w:r>
          <w:instrText xml:space="preserve"> PAGEREF _Toc4766 \h </w:instrText>
        </w:r>
        <w:r>
          <w:fldChar w:fldCharType="separate"/>
        </w:r>
        <w:r>
          <w:t>48</w:t>
        </w:r>
        <w:r>
          <w:fldChar w:fldCharType="end"/>
        </w:r>
      </w:hyperlink>
    </w:p>
    <w:p>
      <w:pPr>
        <w:pStyle w:val="TOC1"/>
        <w:tabs>
          <w:tab w:val="right" w:leader="dot" w:pos="8306"/>
        </w:tabs>
      </w:pPr>
      <w:hyperlink w:anchor="_Toc4149" w:history="1">
        <w:r>
          <w:rPr>
            <w:rFonts w:ascii="仿宋" w:eastAsia="仿宋" w:hAnsi="仿宋" w:cs="仿宋" w:hint="eastAsia"/>
            <w:lang w:eastAsia="zh-CN"/>
          </w:rPr>
          <w:t>十一、滴剂项目风险分析</w:t>
        </w:r>
        <w:r>
          <w:tab/>
        </w:r>
        <w:r>
          <w:fldChar w:fldCharType="begin"/>
        </w:r>
        <w:r>
          <w:instrText xml:space="preserve"> PAGEREF _Toc4149 \h </w:instrText>
        </w:r>
        <w:r>
          <w:fldChar w:fldCharType="separate"/>
        </w:r>
        <w:r>
          <w:t>50</w:t>
        </w:r>
        <w:r>
          <w:fldChar w:fldCharType="end"/>
        </w:r>
      </w:hyperlink>
    </w:p>
    <w:p>
      <w:pPr>
        <w:pStyle w:val="TOC2"/>
        <w:tabs>
          <w:tab w:val="right" w:leader="dot" w:pos="8306"/>
        </w:tabs>
      </w:pPr>
      <w:hyperlink w:anchor="_Toc17934" w:history="1">
        <w:r>
          <w:rPr>
            <w:rFonts w:ascii="仿宋" w:eastAsia="仿宋" w:hAnsi="仿宋" w:cs="仿宋" w:hint="eastAsia"/>
            <w:lang w:eastAsia="zh-CN"/>
          </w:rPr>
          <w:t>(一)、滴剂项目风险分析</w:t>
        </w:r>
        <w:r>
          <w:tab/>
        </w:r>
        <w:r>
          <w:fldChar w:fldCharType="begin"/>
        </w:r>
        <w:r>
          <w:instrText xml:space="preserve"> PAGEREF _Toc17934 \h </w:instrText>
        </w:r>
        <w:r>
          <w:fldChar w:fldCharType="separate"/>
        </w:r>
        <w:r>
          <w:t>50</w:t>
        </w:r>
        <w:r>
          <w:fldChar w:fldCharType="end"/>
        </w:r>
      </w:hyperlink>
    </w:p>
    <w:p>
      <w:pPr>
        <w:pStyle w:val="TOC2"/>
        <w:tabs>
          <w:tab w:val="right" w:leader="dot" w:pos="8306"/>
        </w:tabs>
      </w:pPr>
      <w:hyperlink w:anchor="_Toc919" w:history="1">
        <w:r>
          <w:rPr>
            <w:rFonts w:ascii="仿宋" w:eastAsia="仿宋" w:hAnsi="仿宋" w:cs="仿宋" w:hint="eastAsia"/>
            <w:lang w:eastAsia="zh-CN"/>
          </w:rPr>
          <w:t>(二)、滴剂项目风险对策</w:t>
        </w:r>
        <w:r>
          <w:tab/>
        </w:r>
        <w:r>
          <w:fldChar w:fldCharType="begin"/>
        </w:r>
        <w:r>
          <w:instrText xml:space="preserve"> PAGEREF _Toc919 \h </w:instrText>
        </w:r>
        <w:r>
          <w:fldChar w:fldCharType="separate"/>
        </w:r>
        <w:r>
          <w:t>51</w:t>
        </w:r>
        <w:r>
          <w:fldChar w:fldCharType="end"/>
        </w:r>
      </w:hyperlink>
    </w:p>
    <w:p>
      <w:pPr>
        <w:pStyle w:val="TOC1"/>
        <w:tabs>
          <w:tab w:val="right" w:leader="dot" w:pos="8306"/>
        </w:tabs>
      </w:pPr>
      <w:hyperlink w:anchor="_Toc11499" w:history="1">
        <w:r>
          <w:rPr>
            <w:rFonts w:ascii="仿宋" w:eastAsia="仿宋" w:hAnsi="仿宋" w:cs="仿宋" w:hint="eastAsia"/>
            <w:lang w:eastAsia="zh-CN"/>
          </w:rPr>
          <w:t>十二、滴剂项目风险分析</w:t>
        </w:r>
        <w:r>
          <w:tab/>
        </w:r>
        <w:r>
          <w:fldChar w:fldCharType="begin"/>
        </w:r>
        <w:r>
          <w:instrText xml:space="preserve"> PAGEREF _Toc11499 \h </w:instrText>
        </w:r>
        <w:r>
          <w:fldChar w:fldCharType="separate"/>
        </w:r>
        <w:r>
          <w:t>53</w:t>
        </w:r>
        <w:r>
          <w:fldChar w:fldCharType="end"/>
        </w:r>
      </w:hyperlink>
    </w:p>
    <w:p>
      <w:pPr>
        <w:pStyle w:val="TOC2"/>
        <w:tabs>
          <w:tab w:val="right" w:leader="dot" w:pos="8306"/>
        </w:tabs>
      </w:pPr>
      <w:hyperlink w:anchor="_Toc19861" w:history="1">
        <w:r>
          <w:rPr>
            <w:rFonts w:ascii="仿宋" w:eastAsia="仿宋" w:hAnsi="仿宋" w:cs="仿宋" w:hint="eastAsia"/>
            <w:lang w:eastAsia="zh-CN"/>
          </w:rPr>
          <w:t>(一)、政策风险分析</w:t>
        </w:r>
        <w:r>
          <w:tab/>
        </w:r>
        <w:r>
          <w:fldChar w:fldCharType="begin"/>
        </w:r>
        <w:r>
          <w:instrText xml:space="preserve"> PAGEREF _Toc19861 \h </w:instrText>
        </w:r>
        <w:r>
          <w:fldChar w:fldCharType="separate"/>
        </w:r>
        <w:r>
          <w:t>53</w:t>
        </w:r>
        <w:r>
          <w:fldChar w:fldCharType="end"/>
        </w:r>
      </w:hyperlink>
    </w:p>
    <w:p>
      <w:pPr>
        <w:pStyle w:val="TOC2"/>
        <w:tabs>
          <w:tab w:val="right" w:leader="dot" w:pos="8306"/>
        </w:tabs>
      </w:pPr>
      <w:hyperlink w:anchor="_Toc3669" w:history="1">
        <w:r>
          <w:rPr>
            <w:rFonts w:ascii="仿宋" w:eastAsia="仿宋" w:hAnsi="仿宋" w:cs="仿宋" w:hint="eastAsia"/>
            <w:lang w:eastAsia="zh-CN"/>
          </w:rPr>
          <w:t>(二)、经济风险分析</w:t>
        </w:r>
        <w:r>
          <w:tab/>
        </w:r>
        <w:r>
          <w:fldChar w:fldCharType="begin"/>
        </w:r>
        <w:r>
          <w:instrText xml:space="preserve"> PAGEREF _Toc3669 \h </w:instrText>
        </w:r>
        <w:r>
          <w:fldChar w:fldCharType="separate"/>
        </w:r>
        <w:r>
          <w:t>53</w:t>
        </w:r>
        <w:r>
          <w:fldChar w:fldCharType="end"/>
        </w:r>
      </w:hyperlink>
    </w:p>
    <w:p>
      <w:pPr>
        <w:pStyle w:val="TOC2"/>
        <w:tabs>
          <w:tab w:val="right" w:leader="dot" w:pos="8306"/>
        </w:tabs>
      </w:pPr>
      <w:hyperlink w:anchor="_Toc14799" w:history="1">
        <w:r>
          <w:rPr>
            <w:rFonts w:ascii="仿宋" w:eastAsia="仿宋" w:hAnsi="仿宋" w:cs="仿宋" w:hint="eastAsia"/>
            <w:lang w:eastAsia="zh-CN"/>
          </w:rPr>
          <w:t>(三)、环境风险分析</w:t>
        </w:r>
        <w:r>
          <w:tab/>
        </w:r>
        <w:r>
          <w:fldChar w:fldCharType="begin"/>
        </w:r>
        <w:r>
          <w:instrText xml:space="preserve"> PAGEREF _Toc14799 \h </w:instrText>
        </w:r>
        <w:r>
          <w:fldChar w:fldCharType="separate"/>
        </w:r>
        <w:r>
          <w:t>54</w:t>
        </w:r>
        <w:r>
          <w:fldChar w:fldCharType="end"/>
        </w:r>
      </w:hyperlink>
    </w:p>
    <w:p>
      <w:pPr>
        <w:pStyle w:val="TOC2"/>
        <w:tabs>
          <w:tab w:val="right" w:leader="dot" w:pos="8306"/>
        </w:tabs>
      </w:pPr>
      <w:hyperlink w:anchor="_Toc11362" w:history="1">
        <w:r>
          <w:rPr>
            <w:rFonts w:ascii="仿宋" w:eastAsia="仿宋" w:hAnsi="仿宋" w:cs="仿宋" w:hint="eastAsia"/>
            <w:lang w:eastAsia="zh-CN"/>
          </w:rPr>
          <w:t>(四)、人才风险分析</w:t>
        </w:r>
        <w:r>
          <w:tab/>
        </w:r>
        <w:r>
          <w:fldChar w:fldCharType="begin"/>
        </w:r>
        <w:r>
          <w:instrText xml:space="preserve"> PAGEREF _Toc11362 \h </w:instrText>
        </w:r>
        <w:r>
          <w:fldChar w:fldCharType="separate"/>
        </w:r>
        <w:r>
          <w:t>54</w:t>
        </w:r>
        <w:r>
          <w:fldChar w:fldCharType="end"/>
        </w:r>
      </w:hyperlink>
    </w:p>
    <w:p>
      <w:pPr>
        <w:pStyle w:val="TOC2"/>
        <w:tabs>
          <w:tab w:val="right" w:leader="dot" w:pos="8306"/>
        </w:tabs>
      </w:pPr>
      <w:hyperlink w:anchor="_Toc31507" w:history="1">
        <w:r>
          <w:rPr>
            <w:rFonts w:ascii="仿宋" w:eastAsia="仿宋" w:hAnsi="仿宋" w:cs="仿宋" w:hint="eastAsia"/>
            <w:lang w:eastAsia="zh-CN"/>
          </w:rPr>
          <w:t>(五)、社会责任风险分析</w:t>
        </w:r>
        <w:r>
          <w:tab/>
        </w:r>
        <w:r>
          <w:fldChar w:fldCharType="begin"/>
        </w:r>
        <w:r>
          <w:instrText xml:space="preserve"> PAGEREF _Toc31507 \h </w:instrText>
        </w:r>
        <w:r>
          <w:fldChar w:fldCharType="separate"/>
        </w:r>
        <w:r>
          <w:t>54</w:t>
        </w:r>
        <w:r>
          <w:fldChar w:fldCharType="end"/>
        </w:r>
      </w:hyperlink>
    </w:p>
    <w:p>
      <w:pPr>
        <w:pStyle w:val="TOC2"/>
        <w:tabs>
          <w:tab w:val="right" w:leader="dot" w:pos="8306"/>
        </w:tabs>
      </w:pPr>
      <w:hyperlink w:anchor="_Toc19318" w:history="1">
        <w:r>
          <w:rPr>
            <w:rFonts w:ascii="仿宋" w:eastAsia="仿宋" w:hAnsi="仿宋" w:cs="仿宋" w:hint="eastAsia"/>
            <w:lang w:eastAsia="zh-CN"/>
          </w:rPr>
          <w:t>(六)、全球经济不确定性风险分析</w:t>
        </w:r>
        <w:r>
          <w:tab/>
        </w:r>
        <w:r>
          <w:fldChar w:fldCharType="begin"/>
        </w:r>
        <w:r>
          <w:instrText xml:space="preserve"> PAGEREF _Toc19318 \h </w:instrText>
        </w:r>
        <w:r>
          <w:fldChar w:fldCharType="separate"/>
        </w:r>
        <w:r>
          <w:t>55</w:t>
        </w:r>
        <w:r>
          <w:fldChar w:fldCharType="end"/>
        </w:r>
      </w:hyperlink>
    </w:p>
    <w:p>
      <w:pPr>
        <w:pStyle w:val="TOC2"/>
        <w:tabs>
          <w:tab w:val="right" w:leader="dot" w:pos="8306"/>
        </w:tabs>
      </w:pPr>
      <w:hyperlink w:anchor="_Toc21974" w:history="1">
        <w:r>
          <w:rPr>
            <w:rFonts w:ascii="仿宋" w:eastAsia="仿宋" w:hAnsi="仿宋" w:cs="仿宋" w:hint="eastAsia"/>
            <w:lang w:eastAsia="zh-CN"/>
          </w:rPr>
          <w:t>(七)、供应链风险分析</w:t>
        </w:r>
        <w:r>
          <w:tab/>
        </w:r>
        <w:r>
          <w:fldChar w:fldCharType="begin"/>
        </w:r>
        <w:r>
          <w:instrText xml:space="preserve"> PAGEREF _Toc21974 \h </w:instrText>
        </w:r>
        <w:r>
          <w:fldChar w:fldCharType="separate"/>
        </w:r>
        <w:r>
          <w:t>55</w:t>
        </w:r>
        <w:r>
          <w:fldChar w:fldCharType="end"/>
        </w:r>
      </w:hyperlink>
    </w:p>
    <w:p>
      <w:pPr>
        <w:pStyle w:val="TOC2"/>
        <w:tabs>
          <w:tab w:val="right" w:leader="dot" w:pos="8306"/>
        </w:tabs>
      </w:pPr>
      <w:hyperlink w:anchor="_Toc29003" w:history="1">
        <w:r>
          <w:rPr>
            <w:rFonts w:ascii="仿宋" w:eastAsia="仿宋" w:hAnsi="仿宋" w:cs="仿宋" w:hint="eastAsia"/>
            <w:lang w:eastAsia="zh-CN"/>
          </w:rPr>
          <w:t>(八)、网络安全风险分析</w:t>
        </w:r>
        <w:r>
          <w:tab/>
        </w:r>
        <w:r>
          <w:fldChar w:fldCharType="begin"/>
        </w:r>
        <w:r>
          <w:instrText xml:space="preserve"> PAGEREF _Toc29003 \h </w:instrText>
        </w:r>
        <w:r>
          <w:fldChar w:fldCharType="separate"/>
        </w:r>
        <w:r>
          <w:t>55</w:t>
        </w:r>
        <w:r>
          <w:fldChar w:fldCharType="end"/>
        </w:r>
      </w:hyperlink>
    </w:p>
    <w:p>
      <w:pPr>
        <w:pStyle w:val="TOC1"/>
        <w:tabs>
          <w:tab w:val="right" w:leader="dot" w:pos="8306"/>
        </w:tabs>
      </w:pPr>
      <w:hyperlink w:anchor="_Toc10146" w:history="1">
        <w:r>
          <w:rPr>
            <w:rFonts w:ascii="仿宋" w:eastAsia="仿宋" w:hAnsi="仿宋" w:cs="仿宋" w:hint="eastAsia"/>
            <w:lang w:eastAsia="zh-CN"/>
          </w:rPr>
          <w:t>十三、滴剂项目总结与建议</w:t>
        </w:r>
        <w:r>
          <w:tab/>
        </w:r>
        <w:r>
          <w:fldChar w:fldCharType="begin"/>
        </w:r>
        <w:r>
          <w:instrText xml:space="preserve"> PAGEREF _Toc10146 \h </w:instrText>
        </w:r>
        <w:r>
          <w:fldChar w:fldCharType="separate"/>
        </w:r>
        <w:r>
          <w:t>56</w:t>
        </w:r>
        <w:r>
          <w:fldChar w:fldCharType="end"/>
        </w:r>
      </w:hyperlink>
    </w:p>
    <w:p>
      <w:pPr>
        <w:pStyle w:val="TOC2"/>
        <w:tabs>
          <w:tab w:val="right" w:leader="dot" w:pos="8306"/>
        </w:tabs>
      </w:pPr>
      <w:hyperlink w:anchor="_Toc299" w:history="1">
        <w:r>
          <w:rPr>
            <w:rFonts w:ascii="仿宋" w:eastAsia="仿宋" w:hAnsi="仿宋" w:cs="仿宋" w:hint="eastAsia"/>
            <w:lang w:eastAsia="zh-CN"/>
          </w:rPr>
          <w:t>(一)、安全工作总结</w:t>
        </w:r>
        <w:r>
          <w:tab/>
        </w:r>
        <w:r>
          <w:fldChar w:fldCharType="begin"/>
        </w:r>
        <w:r>
          <w:instrText xml:space="preserve"> PAGEREF _Toc299 \h </w:instrText>
        </w:r>
        <w:r>
          <w:fldChar w:fldCharType="separate"/>
        </w:r>
        <w:r>
          <w:t>56</w:t>
        </w:r>
        <w:r>
          <w:fldChar w:fldCharType="end"/>
        </w:r>
      </w:hyperlink>
    </w:p>
    <w:p>
      <w:pPr>
        <w:pStyle w:val="TOC2"/>
        <w:tabs>
          <w:tab w:val="right" w:leader="dot" w:pos="8306"/>
        </w:tabs>
      </w:pPr>
      <w:hyperlink w:anchor="_Toc31444" w:history="1">
        <w:r>
          <w:rPr>
            <w:rFonts w:ascii="仿宋" w:eastAsia="仿宋" w:hAnsi="仿宋" w:cs="仿宋" w:hint="eastAsia"/>
            <w:lang w:eastAsia="zh-CN"/>
          </w:rPr>
          <w:t>(二)、安全工作建议</w:t>
        </w:r>
        <w:r>
          <w:tab/>
        </w:r>
        <w:r>
          <w:fldChar w:fldCharType="begin"/>
        </w:r>
        <w:r>
          <w:instrText xml:space="preserve"> PAGEREF _Toc31444 \h </w:instrText>
        </w:r>
        <w:r>
          <w:fldChar w:fldCharType="separate"/>
        </w:r>
        <w:r>
          <w:t>56</w:t>
        </w:r>
        <w:r>
          <w:fldChar w:fldCharType="end"/>
        </w:r>
      </w:hyperlink>
    </w:p>
    <w:p>
      <w:pPr>
        <w:pStyle w:val="TOC1"/>
        <w:tabs>
          <w:tab w:val="right" w:leader="dot" w:pos="8306"/>
        </w:tabs>
      </w:pPr>
      <w:hyperlink w:anchor="_Toc18233" w:history="1">
        <w:r>
          <w:rPr>
            <w:rFonts w:ascii="仿宋" w:eastAsia="仿宋" w:hAnsi="仿宋" w:cs="仿宋" w:hint="eastAsia"/>
            <w:lang w:eastAsia="zh-CN"/>
          </w:rPr>
          <w:t>十四、技术创新的过程与模式</w:t>
        </w:r>
        <w:r>
          <w:tab/>
        </w:r>
        <w:r>
          <w:fldChar w:fldCharType="begin"/>
        </w:r>
        <w:r>
          <w:instrText xml:space="preserve"> PAGEREF _Toc18233 \h </w:instrText>
        </w:r>
        <w:r>
          <w:fldChar w:fldCharType="separate"/>
        </w:r>
        <w:r>
          <w:t>57</w:t>
        </w:r>
        <w:r>
          <w:fldChar w:fldCharType="end"/>
        </w:r>
      </w:hyperlink>
    </w:p>
    <w:p>
      <w:pPr>
        <w:pStyle w:val="TOC2"/>
        <w:tabs>
          <w:tab w:val="right" w:leader="dot" w:pos="8306"/>
        </w:tabs>
      </w:pPr>
      <w:hyperlink w:anchor="_Toc4443" w:history="1">
        <w:r>
          <w:rPr>
            <w:rFonts w:ascii="仿宋" w:eastAsia="仿宋" w:hAnsi="仿宋" w:cs="仿宋" w:hint="eastAsia"/>
            <w:lang w:eastAsia="zh-CN"/>
          </w:rPr>
          <w:t>(一)、需求拉动创新模式</w:t>
        </w:r>
        <w:r>
          <w:tab/>
        </w:r>
        <w:r>
          <w:fldChar w:fldCharType="begin"/>
        </w:r>
        <w:r>
          <w:instrText xml:space="preserve"> PAGEREF _Toc4443 \h </w:instrText>
        </w:r>
        <w:r>
          <w:fldChar w:fldCharType="separate"/>
        </w:r>
        <w:r>
          <w:t>57</w:t>
        </w:r>
        <w:r>
          <w:fldChar w:fldCharType="end"/>
        </w:r>
      </w:hyperlink>
    </w:p>
    <w:p>
      <w:pPr>
        <w:pStyle w:val="TOC2"/>
        <w:tabs>
          <w:tab w:val="right" w:leader="dot" w:pos="8306"/>
        </w:tabs>
      </w:pPr>
      <w:hyperlink w:anchor="_Toc21172" w:history="1">
        <w:r>
          <w:rPr>
            <w:rFonts w:ascii="仿宋" w:eastAsia="仿宋" w:hAnsi="仿宋" w:cs="仿宋" w:hint="eastAsia"/>
            <w:lang w:eastAsia="zh-CN"/>
          </w:rPr>
          <w:t>(二)、交互作用创新模式</w:t>
        </w:r>
        <w:r>
          <w:tab/>
        </w:r>
        <w:r>
          <w:fldChar w:fldCharType="begin"/>
        </w:r>
        <w:r>
          <w:instrText xml:space="preserve"> PAGEREF _Toc21172 \h </w:instrText>
        </w:r>
        <w:r>
          <w:fldChar w:fldCharType="separate"/>
        </w:r>
        <w:r>
          <w:t>59</w:t>
        </w:r>
        <w:r>
          <w:fldChar w:fldCharType="end"/>
        </w:r>
      </w:hyperlink>
    </w:p>
    <w:p>
      <w:pPr>
        <w:pStyle w:val="TOC2"/>
        <w:tabs>
          <w:tab w:val="right" w:leader="dot" w:pos="8306"/>
        </w:tabs>
      </w:pPr>
      <w:hyperlink w:anchor="_Toc26198" w:history="1">
        <w:r>
          <w:rPr>
            <w:rFonts w:ascii="仿宋" w:eastAsia="仿宋" w:hAnsi="仿宋" w:cs="仿宋" w:hint="eastAsia"/>
            <w:lang w:eastAsia="zh-CN"/>
          </w:rPr>
          <w:t>(三)、A-U过程创新模式</w:t>
        </w:r>
        <w:r>
          <w:tab/>
        </w:r>
        <w:r>
          <w:fldChar w:fldCharType="begin"/>
        </w:r>
        <w:r>
          <w:instrText xml:space="preserve"> PAGEREF _Toc26198 \h </w:instrText>
        </w:r>
        <w:r>
          <w:fldChar w:fldCharType="separate"/>
        </w:r>
        <w:r>
          <w:t>59</w:t>
        </w:r>
        <w:r>
          <w:fldChar w:fldCharType="end"/>
        </w:r>
      </w:hyperlink>
    </w:p>
    <w:p>
      <w:pPr>
        <w:pStyle w:val="TOC2"/>
        <w:tabs>
          <w:tab w:val="right" w:leader="dot" w:pos="8306"/>
        </w:tabs>
      </w:pPr>
      <w:hyperlink w:anchor="_Toc16282" w:history="1">
        <w:r>
          <w:rPr>
            <w:rFonts w:ascii="仿宋" w:eastAsia="仿宋" w:hAnsi="仿宋" w:cs="仿宋" w:hint="eastAsia"/>
            <w:lang w:eastAsia="zh-CN"/>
          </w:rPr>
          <w:t>(四)、系统集成和网络创新模式</w:t>
        </w:r>
        <w:r>
          <w:tab/>
        </w:r>
        <w:r>
          <w:fldChar w:fldCharType="begin"/>
        </w:r>
        <w:r>
          <w:instrText xml:space="preserve"> PAGEREF _Toc16282 \h </w:instrText>
        </w:r>
        <w:r>
          <w:fldChar w:fldCharType="separate"/>
        </w:r>
        <w:r>
          <w:t>60</w:t>
        </w:r>
        <w:r>
          <w:fldChar w:fldCharType="end"/>
        </w:r>
      </w:hyperlink>
    </w:p>
    <w:p>
      <w:pPr>
        <w:pStyle w:val="TOC1"/>
        <w:tabs>
          <w:tab w:val="right" w:leader="dot" w:pos="8306"/>
        </w:tabs>
      </w:pPr>
      <w:hyperlink w:anchor="_Toc26053" w:history="1">
        <w:r>
          <w:rPr>
            <w:rFonts w:ascii="仿宋" w:eastAsia="仿宋" w:hAnsi="仿宋" w:cs="仿宋" w:hint="eastAsia"/>
            <w:lang w:eastAsia="zh-CN"/>
          </w:rPr>
          <w:t>十五、社会责任与可持续发展</w:t>
        </w:r>
        <w:r>
          <w:tab/>
        </w:r>
        <w:r>
          <w:fldChar w:fldCharType="begin"/>
        </w:r>
        <w:r>
          <w:instrText xml:space="preserve"> PAGEREF _Toc26053 \h </w:instrText>
        </w:r>
        <w:r>
          <w:fldChar w:fldCharType="separate"/>
        </w:r>
        <w:r>
          <w:t>61</w:t>
        </w:r>
        <w:r>
          <w:fldChar w:fldCharType="end"/>
        </w:r>
      </w:hyperlink>
    </w:p>
    <w:p>
      <w:pPr>
        <w:pStyle w:val="TOC2"/>
        <w:tabs>
          <w:tab w:val="right" w:leader="dot" w:pos="8306"/>
        </w:tabs>
      </w:pPr>
      <w:hyperlink w:anchor="_Toc21010" w:history="1">
        <w:r>
          <w:rPr>
            <w:rFonts w:ascii="仿宋" w:eastAsia="仿宋" w:hAnsi="仿宋" w:cs="仿宋" w:hint="eastAsia"/>
            <w:lang w:eastAsia="zh-CN"/>
          </w:rPr>
          <w:t>(一)、社会责任理念与实践</w:t>
        </w:r>
        <w:r>
          <w:tab/>
        </w:r>
        <w:r>
          <w:fldChar w:fldCharType="begin"/>
        </w:r>
        <w:r>
          <w:instrText xml:space="preserve"> PAGEREF _Toc21010 \h </w:instrText>
        </w:r>
        <w:r>
          <w:fldChar w:fldCharType="separate"/>
        </w:r>
        <w:r>
          <w:t>61</w:t>
        </w:r>
        <w:r>
          <w:fldChar w:fldCharType="end"/>
        </w:r>
      </w:hyperlink>
    </w:p>
    <w:p>
      <w:pPr>
        <w:pStyle w:val="TOC2"/>
        <w:tabs>
          <w:tab w:val="right" w:leader="dot" w:pos="8306"/>
        </w:tabs>
      </w:pPr>
      <w:hyperlink w:anchor="_Toc21164" w:history="1">
        <w:r>
          <w:rPr>
            <w:rFonts w:ascii="仿宋" w:eastAsia="仿宋" w:hAnsi="仿宋" w:cs="仿宋" w:hint="eastAsia"/>
            <w:lang w:eastAsia="zh-CN"/>
          </w:rPr>
          <w:t>(二)、环保与社区贡献计划</w:t>
        </w:r>
        <w:r>
          <w:tab/>
        </w:r>
        <w:r>
          <w:fldChar w:fldCharType="begin"/>
        </w:r>
        <w:r>
          <w:instrText xml:space="preserve"> PAGEREF _Toc21164 \h </w:instrText>
        </w:r>
        <w:r>
          <w:fldChar w:fldCharType="separate"/>
        </w:r>
        <w:r>
          <w:t>62</w:t>
        </w:r>
        <w:r>
          <w:fldChar w:fldCharType="end"/>
        </w:r>
      </w:hyperlink>
    </w:p>
    <w:p>
      <w:pPr>
        <w:pStyle w:val="TOC2"/>
        <w:tabs>
          <w:tab w:val="right" w:leader="dot" w:pos="8306"/>
        </w:tabs>
      </w:pPr>
      <w:hyperlink w:anchor="_Toc6796" w:history="1">
        <w:r>
          <w:rPr>
            <w:rFonts w:ascii="仿宋" w:eastAsia="仿宋" w:hAnsi="仿宋" w:cs="仿宋" w:hint="eastAsia"/>
            <w:lang w:eastAsia="zh-CN"/>
          </w:rPr>
          <w:t>(三)、滴剂项目对可持续发展的贡献</w:t>
        </w:r>
        <w:r>
          <w:tab/>
        </w:r>
        <w:r>
          <w:fldChar w:fldCharType="begin"/>
        </w:r>
        <w:r>
          <w:instrText xml:space="preserve"> PAGEREF _Toc6796 \h </w:instrText>
        </w:r>
        <w:r>
          <w:fldChar w:fldCharType="separate"/>
        </w:r>
        <w:r>
          <w:t>64</w:t>
        </w:r>
        <w:r>
          <w:fldChar w:fldCharType="end"/>
        </w:r>
      </w:hyperlink>
    </w:p>
    <w:p>
      <w:pPr>
        <w:pStyle w:val="TOC2"/>
        <w:tabs>
          <w:tab w:val="right" w:leader="dot" w:pos="8306"/>
        </w:tabs>
      </w:pPr>
      <w:hyperlink w:anchor="_Toc22356" w:history="1">
        <w:r>
          <w:rPr>
            <w:rFonts w:ascii="仿宋" w:eastAsia="仿宋" w:hAnsi="仿宋" w:cs="仿宋" w:hint="eastAsia"/>
            <w:lang w:eastAsia="zh-CN"/>
          </w:rPr>
          <w:t>(四)、社会影响评价与反馈</w:t>
        </w:r>
        <w:r>
          <w:tab/>
        </w:r>
        <w:r>
          <w:fldChar w:fldCharType="begin"/>
        </w:r>
        <w:r>
          <w:instrText xml:space="preserve"> PAGEREF _Toc22356 \h </w:instrText>
        </w:r>
        <w:r>
          <w:fldChar w:fldCharType="separate"/>
        </w:r>
        <w:r>
          <w:t>66</w:t>
        </w:r>
        <w:r>
          <w:fldChar w:fldCharType="end"/>
        </w:r>
      </w:hyperlink>
    </w:p>
    <w:p>
      <w:pPr>
        <w:pStyle w:val="TOC1"/>
        <w:tabs>
          <w:tab w:val="right" w:leader="dot" w:pos="8306"/>
        </w:tabs>
      </w:pPr>
      <w:hyperlink w:anchor="_Toc20342" w:history="1">
        <w:r>
          <w:rPr>
            <w:rFonts w:ascii="仿宋" w:eastAsia="仿宋" w:hAnsi="仿宋" w:cs="仿宋" w:hint="eastAsia"/>
            <w:lang w:eastAsia="zh-CN"/>
          </w:rPr>
          <w:t>十六、投资风险分析</w:t>
        </w:r>
        <w:r>
          <w:tab/>
        </w:r>
        <w:r>
          <w:fldChar w:fldCharType="begin"/>
        </w:r>
        <w:r>
          <w:instrText xml:space="preserve"> PAGEREF _Toc20342 \h </w:instrText>
        </w:r>
        <w:r>
          <w:fldChar w:fldCharType="separate"/>
        </w:r>
        <w:r>
          <w:t>67</w:t>
        </w:r>
        <w:r>
          <w:fldChar w:fldCharType="end"/>
        </w:r>
      </w:hyperlink>
    </w:p>
    <w:p>
      <w:pPr>
        <w:pStyle w:val="TOC2"/>
        <w:tabs>
          <w:tab w:val="right" w:leader="dot" w:pos="8306"/>
        </w:tabs>
      </w:pPr>
      <w:hyperlink w:anchor="_Toc22671" w:history="1">
        <w:r>
          <w:rPr>
            <w:rFonts w:ascii="仿宋" w:eastAsia="仿宋" w:hAnsi="仿宋" w:cs="仿宋" w:hint="eastAsia"/>
            <w:lang w:eastAsia="zh-CN"/>
          </w:rPr>
          <w:t>(一)、投资风险识别</w:t>
        </w:r>
        <w:r>
          <w:tab/>
        </w:r>
        <w:r>
          <w:fldChar w:fldCharType="begin"/>
        </w:r>
        <w:r>
          <w:instrText xml:space="preserve"> PAGEREF _Toc22671 \h </w:instrText>
        </w:r>
        <w:r>
          <w:fldChar w:fldCharType="separate"/>
        </w:r>
        <w:r>
          <w:t>67</w:t>
        </w:r>
        <w:r>
          <w:fldChar w:fldCharType="end"/>
        </w:r>
      </w:hyperlink>
    </w:p>
    <w:p>
      <w:pPr>
        <w:pStyle w:val="TOC2"/>
        <w:tabs>
          <w:tab w:val="right" w:leader="dot" w:pos="8306"/>
        </w:tabs>
      </w:pPr>
      <w:hyperlink w:anchor="_Toc12786" w:history="1">
        <w:r>
          <w:rPr>
            <w:rFonts w:ascii="仿宋" w:eastAsia="仿宋" w:hAnsi="仿宋" w:cs="仿宋" w:hint="eastAsia"/>
            <w:lang w:eastAsia="zh-CN"/>
          </w:rPr>
          <w:t>(二)、风险评估与管理</w:t>
        </w:r>
        <w:r>
          <w:tab/>
        </w:r>
        <w:r>
          <w:fldChar w:fldCharType="begin"/>
        </w:r>
        <w:r>
          <w:instrText xml:space="preserve"> PAGEREF _Toc12786 \h </w:instrText>
        </w:r>
        <w:r>
          <w:fldChar w:fldCharType="separate"/>
        </w:r>
        <w:r>
          <w:t>67</w:t>
        </w:r>
        <w:r>
          <w:fldChar w:fldCharType="end"/>
        </w:r>
      </w:hyperlink>
    </w:p>
    <w:p>
      <w:pPr>
        <w:pStyle w:val="TOC2"/>
        <w:tabs>
          <w:tab w:val="right" w:leader="dot" w:pos="8306"/>
        </w:tabs>
      </w:pPr>
      <w:hyperlink w:anchor="_Toc11311" w:history="1">
        <w:r>
          <w:rPr>
            <w:rFonts w:ascii="仿宋" w:eastAsia="仿宋" w:hAnsi="仿宋" w:cs="仿宋" w:hint="eastAsia"/>
            <w:lang w:eastAsia="zh-CN"/>
          </w:rPr>
          <w:t>(三)、风险缓解策略</w:t>
        </w:r>
        <w:r>
          <w:tab/>
        </w:r>
        <w:r>
          <w:fldChar w:fldCharType="begin"/>
        </w:r>
        <w:r>
          <w:instrText xml:space="preserve"> PAGEREF _Toc11311 \h </w:instrText>
        </w:r>
        <w:r>
          <w:fldChar w:fldCharType="separate"/>
        </w:r>
        <w:r>
          <w:t>68</w:t>
        </w:r>
        <w:r>
          <w:fldChar w:fldCharType="end"/>
        </w:r>
      </w:hyperlink>
    </w:p>
    <w:p>
      <w:pPr>
        <w:pStyle w:val="TOC1"/>
        <w:tabs>
          <w:tab w:val="right" w:leader="dot" w:pos="8306"/>
        </w:tabs>
      </w:pPr>
      <w:hyperlink w:anchor="_Toc15609" w:history="1">
        <w:r>
          <w:rPr>
            <w:rFonts w:ascii="仿宋" w:eastAsia="仿宋" w:hAnsi="仿宋" w:cs="仿宋" w:hint="eastAsia"/>
            <w:lang w:eastAsia="zh-CN"/>
          </w:rPr>
          <w:t>十七、风险性分析</w:t>
        </w:r>
        <w:r>
          <w:tab/>
        </w:r>
        <w:r>
          <w:fldChar w:fldCharType="begin"/>
        </w:r>
        <w:r>
          <w:instrText xml:space="preserve"> PAGEREF _Toc15609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128" w:history="1">
        <w:r>
          <w:rPr>
            <w:rFonts w:ascii="仿宋" w:eastAsia="仿宋" w:hAnsi="仿宋" w:cs="仿宋" w:hint="eastAsia"/>
            <w:lang w:eastAsia="zh-CN"/>
          </w:rPr>
          <w:t>(一)、政策风险分析</w:t>
        </w:r>
        <w:r>
          <w:tab/>
        </w:r>
        <w:r>
          <w:fldChar w:fldCharType="begin"/>
        </w:r>
        <w:r>
          <w:instrText xml:space="preserve"> PAGEREF _Toc5128 \h </w:instrText>
        </w:r>
        <w:r>
          <w:fldChar w:fldCharType="separate"/>
        </w:r>
        <w:r>
          <w:t>68</w:t>
        </w:r>
        <w:r>
          <w:fldChar w:fldCharType="end"/>
        </w:r>
      </w:hyperlink>
    </w:p>
    <w:p>
      <w:pPr>
        <w:pStyle w:val="TOC2"/>
        <w:tabs>
          <w:tab w:val="right" w:leader="dot" w:pos="8306"/>
        </w:tabs>
      </w:pPr>
      <w:hyperlink w:anchor="_Toc6855" w:history="1">
        <w:r>
          <w:rPr>
            <w:rFonts w:ascii="仿宋" w:eastAsia="仿宋" w:hAnsi="仿宋" w:cs="仿宋" w:hint="eastAsia"/>
            <w:lang w:eastAsia="zh-CN"/>
          </w:rPr>
          <w:t>(二)、社会风险分析</w:t>
        </w:r>
        <w:r>
          <w:tab/>
        </w:r>
        <w:r>
          <w:fldChar w:fldCharType="begin"/>
        </w:r>
        <w:r>
          <w:instrText xml:space="preserve"> PAGEREF _Toc6855 \h </w:instrText>
        </w:r>
        <w:r>
          <w:fldChar w:fldCharType="separate"/>
        </w:r>
        <w:r>
          <w:t>69</w:t>
        </w:r>
        <w:r>
          <w:fldChar w:fldCharType="end"/>
        </w:r>
      </w:hyperlink>
    </w:p>
    <w:p>
      <w:pPr>
        <w:pStyle w:val="TOC2"/>
        <w:tabs>
          <w:tab w:val="right" w:leader="dot" w:pos="8306"/>
        </w:tabs>
      </w:pPr>
      <w:hyperlink w:anchor="_Toc10806" w:history="1">
        <w:r>
          <w:rPr>
            <w:rFonts w:ascii="仿宋" w:eastAsia="仿宋" w:hAnsi="仿宋" w:cs="仿宋" w:hint="eastAsia"/>
            <w:lang w:eastAsia="zh-CN"/>
          </w:rPr>
          <w:t>(三)、市场风险分析</w:t>
        </w:r>
        <w:r>
          <w:tab/>
        </w:r>
        <w:r>
          <w:fldChar w:fldCharType="begin"/>
        </w:r>
        <w:r>
          <w:instrText xml:space="preserve"> PAGEREF _Toc10806 \h </w:instrText>
        </w:r>
        <w:r>
          <w:fldChar w:fldCharType="separate"/>
        </w:r>
        <w:r>
          <w:t>70</w:t>
        </w:r>
        <w:r>
          <w:fldChar w:fldCharType="end"/>
        </w:r>
      </w:hyperlink>
    </w:p>
    <w:p>
      <w:pPr>
        <w:pStyle w:val="TOC2"/>
        <w:tabs>
          <w:tab w:val="right" w:leader="dot" w:pos="8306"/>
        </w:tabs>
      </w:pPr>
      <w:hyperlink w:anchor="_Toc31373" w:history="1">
        <w:r>
          <w:rPr>
            <w:rFonts w:ascii="仿宋" w:eastAsia="仿宋" w:hAnsi="仿宋" w:cs="仿宋" w:hint="eastAsia"/>
            <w:lang w:eastAsia="zh-CN"/>
          </w:rPr>
          <w:t>(四)、资金风险分析</w:t>
        </w:r>
        <w:r>
          <w:tab/>
        </w:r>
        <w:r>
          <w:fldChar w:fldCharType="begin"/>
        </w:r>
        <w:r>
          <w:instrText xml:space="preserve"> PAGEREF _Toc31373 \h </w:instrText>
        </w:r>
        <w:r>
          <w:fldChar w:fldCharType="separate"/>
        </w:r>
        <w:r>
          <w:t>71</w:t>
        </w:r>
        <w:r>
          <w:fldChar w:fldCharType="end"/>
        </w:r>
      </w:hyperlink>
    </w:p>
    <w:p>
      <w:pPr>
        <w:pStyle w:val="TOC2"/>
        <w:tabs>
          <w:tab w:val="right" w:leader="dot" w:pos="8306"/>
        </w:tabs>
      </w:pPr>
      <w:hyperlink w:anchor="_Toc4237" w:history="1">
        <w:r>
          <w:rPr>
            <w:rFonts w:ascii="仿宋" w:eastAsia="仿宋" w:hAnsi="仿宋" w:cs="仿宋" w:hint="eastAsia"/>
            <w:lang w:eastAsia="zh-CN"/>
          </w:rPr>
          <w:t>(五)、技术风险分析</w:t>
        </w:r>
        <w:r>
          <w:tab/>
        </w:r>
        <w:r>
          <w:fldChar w:fldCharType="begin"/>
        </w:r>
        <w:r>
          <w:instrText xml:space="preserve"> PAGEREF _Toc4237 \h </w:instrText>
        </w:r>
        <w:r>
          <w:fldChar w:fldCharType="separate"/>
        </w:r>
        <w:r>
          <w:t>72</w:t>
        </w:r>
        <w:r>
          <w:fldChar w:fldCharType="end"/>
        </w:r>
      </w:hyperlink>
    </w:p>
    <w:p>
      <w:pPr>
        <w:pStyle w:val="TOC2"/>
        <w:tabs>
          <w:tab w:val="right" w:leader="dot" w:pos="8306"/>
        </w:tabs>
      </w:pPr>
      <w:hyperlink w:anchor="_Toc28851" w:history="1">
        <w:r>
          <w:rPr>
            <w:rFonts w:ascii="仿宋" w:eastAsia="仿宋" w:hAnsi="仿宋" w:cs="仿宋" w:hint="eastAsia"/>
            <w:lang w:eastAsia="zh-CN"/>
          </w:rPr>
          <w:t>(六)、财务风险分析</w:t>
        </w:r>
        <w:r>
          <w:tab/>
        </w:r>
        <w:r>
          <w:fldChar w:fldCharType="begin"/>
        </w:r>
        <w:r>
          <w:instrText xml:space="preserve"> PAGEREF _Toc28851 \h </w:instrText>
        </w:r>
        <w:r>
          <w:fldChar w:fldCharType="separate"/>
        </w:r>
        <w:r>
          <w:t>73</w:t>
        </w:r>
        <w:r>
          <w:fldChar w:fldCharType="end"/>
        </w:r>
      </w:hyperlink>
    </w:p>
    <w:p>
      <w:pPr>
        <w:pStyle w:val="TOC2"/>
        <w:tabs>
          <w:tab w:val="right" w:leader="dot" w:pos="8306"/>
        </w:tabs>
      </w:pPr>
      <w:hyperlink w:anchor="_Toc1092" w:history="1">
        <w:r>
          <w:rPr>
            <w:rFonts w:ascii="仿宋" w:eastAsia="仿宋" w:hAnsi="仿宋" w:cs="仿宋" w:hint="eastAsia"/>
            <w:lang w:eastAsia="zh-CN"/>
          </w:rPr>
          <w:t>(七)、管理风险分析</w:t>
        </w:r>
        <w:r>
          <w:tab/>
        </w:r>
        <w:r>
          <w:fldChar w:fldCharType="begin"/>
        </w:r>
        <w:r>
          <w:instrText xml:space="preserve"> PAGEREF _Toc1092 \h </w:instrText>
        </w:r>
        <w:r>
          <w:fldChar w:fldCharType="separate"/>
        </w:r>
        <w:r>
          <w:t>74</w:t>
        </w:r>
        <w:r>
          <w:fldChar w:fldCharType="end"/>
        </w:r>
      </w:hyperlink>
    </w:p>
    <w:p>
      <w:pPr>
        <w:pStyle w:val="TOC2"/>
        <w:tabs>
          <w:tab w:val="right" w:leader="dot" w:pos="8306"/>
        </w:tabs>
      </w:pPr>
      <w:hyperlink w:anchor="_Toc7732" w:history="1">
        <w:r>
          <w:rPr>
            <w:rFonts w:ascii="仿宋" w:eastAsia="仿宋" w:hAnsi="仿宋" w:cs="仿宋" w:hint="eastAsia"/>
            <w:lang w:eastAsia="zh-CN"/>
          </w:rPr>
          <w:t>(八)、其它风险分析</w:t>
        </w:r>
        <w:r>
          <w:tab/>
        </w:r>
        <w:r>
          <w:fldChar w:fldCharType="begin"/>
        </w:r>
        <w:r>
          <w:instrText xml:space="preserve"> PAGEREF _Toc7732 \h </w:instrText>
        </w:r>
        <w:r>
          <w:fldChar w:fldCharType="separate"/>
        </w:r>
        <w:r>
          <w:t>75</w:t>
        </w:r>
        <w:r>
          <w:fldChar w:fldCharType="end"/>
        </w:r>
      </w:hyperlink>
    </w:p>
    <w:p>
      <w:pPr>
        <w:pStyle w:val="TOC2"/>
        <w:tabs>
          <w:tab w:val="right" w:leader="dot" w:pos="8306"/>
        </w:tabs>
      </w:pPr>
      <w:hyperlink w:anchor="_Toc16492" w:history="1">
        <w:r>
          <w:rPr>
            <w:rFonts w:ascii="仿宋" w:eastAsia="仿宋" w:hAnsi="仿宋" w:cs="仿宋" w:hint="eastAsia"/>
            <w:lang w:eastAsia="zh-CN"/>
          </w:rPr>
          <w:t>(九)、社会影响评估</w:t>
        </w:r>
        <w:r>
          <w:tab/>
        </w:r>
        <w:r>
          <w:fldChar w:fldCharType="begin"/>
        </w:r>
        <w:r>
          <w:instrText xml:space="preserve"> PAGEREF _Toc16492 \h </w:instrText>
        </w:r>
        <w:r>
          <w:fldChar w:fldCharType="separate"/>
        </w:r>
        <w:r>
          <w:t>76</w:t>
        </w:r>
        <w:r>
          <w:fldChar w:fldCharType="end"/>
        </w:r>
      </w:hyperlink>
    </w:p>
    <w:p>
      <w:pPr>
        <w:pStyle w:val="TOC1"/>
        <w:tabs>
          <w:tab w:val="right" w:leader="dot" w:pos="8306"/>
        </w:tabs>
      </w:pPr>
      <w:hyperlink w:anchor="_Toc32732" w:history="1">
        <w:r>
          <w:rPr>
            <w:rFonts w:ascii="仿宋" w:eastAsia="仿宋" w:hAnsi="仿宋" w:cs="仿宋" w:hint="eastAsia"/>
            <w:lang w:eastAsia="zh-CN"/>
          </w:rPr>
          <w:t>十八、质量管理体系</w:t>
        </w:r>
        <w:r>
          <w:tab/>
        </w:r>
        <w:r>
          <w:fldChar w:fldCharType="begin"/>
        </w:r>
        <w:r>
          <w:instrText xml:space="preserve"> PAGEREF _Toc32732 \h </w:instrText>
        </w:r>
        <w:r>
          <w:fldChar w:fldCharType="separate"/>
        </w:r>
        <w:r>
          <w:t>78</w:t>
        </w:r>
        <w:r>
          <w:fldChar w:fldCharType="end"/>
        </w:r>
      </w:hyperlink>
    </w:p>
    <w:p>
      <w:pPr>
        <w:pStyle w:val="TOC2"/>
        <w:tabs>
          <w:tab w:val="right" w:leader="dot" w:pos="8306"/>
        </w:tabs>
      </w:pPr>
      <w:hyperlink w:anchor="_Toc11441" w:history="1">
        <w:r>
          <w:rPr>
            <w:rFonts w:ascii="仿宋" w:eastAsia="仿宋" w:hAnsi="仿宋" w:cs="仿宋" w:hint="eastAsia"/>
            <w:lang w:eastAsia="zh-CN"/>
          </w:rPr>
          <w:t>(一)、质量管理体系概述</w:t>
        </w:r>
        <w:r>
          <w:tab/>
        </w:r>
        <w:r>
          <w:fldChar w:fldCharType="begin"/>
        </w:r>
        <w:r>
          <w:instrText xml:space="preserve"> PAGEREF _Toc11441 \h </w:instrText>
        </w:r>
        <w:r>
          <w:fldChar w:fldCharType="separate"/>
        </w:r>
        <w:r>
          <w:t>78</w:t>
        </w:r>
        <w:r>
          <w:fldChar w:fldCharType="end"/>
        </w:r>
      </w:hyperlink>
    </w:p>
    <w:p>
      <w:pPr>
        <w:pStyle w:val="TOC2"/>
        <w:tabs>
          <w:tab w:val="right" w:leader="dot" w:pos="8306"/>
        </w:tabs>
      </w:pPr>
      <w:hyperlink w:anchor="_Toc3184" w:history="1">
        <w:r>
          <w:rPr>
            <w:rFonts w:ascii="仿宋" w:eastAsia="仿宋" w:hAnsi="仿宋" w:cs="仿宋" w:hint="eastAsia"/>
            <w:lang w:eastAsia="zh-CN"/>
          </w:rPr>
          <w:t>(二)、质量方针与目标</w:t>
        </w:r>
        <w:r>
          <w:tab/>
        </w:r>
        <w:r>
          <w:fldChar w:fldCharType="begin"/>
        </w:r>
        <w:r>
          <w:instrText xml:space="preserve"> PAGEREF _Toc3184 \h </w:instrText>
        </w:r>
        <w:r>
          <w:fldChar w:fldCharType="separate"/>
        </w:r>
        <w:r>
          <w:t>80</w:t>
        </w:r>
        <w:r>
          <w:fldChar w:fldCharType="end"/>
        </w:r>
      </w:hyperlink>
    </w:p>
    <w:p>
      <w:pPr>
        <w:pStyle w:val="TOC2"/>
        <w:tabs>
          <w:tab w:val="right" w:leader="dot" w:pos="8306"/>
        </w:tabs>
      </w:pPr>
      <w:hyperlink w:anchor="_Toc877" w:history="1">
        <w:r>
          <w:rPr>
            <w:rFonts w:ascii="仿宋" w:eastAsia="仿宋" w:hAnsi="仿宋" w:cs="仿宋" w:hint="eastAsia"/>
            <w:lang w:eastAsia="zh-CN"/>
          </w:rPr>
          <w:t>(三)、质量管理责任</w:t>
        </w:r>
        <w:r>
          <w:tab/>
        </w:r>
        <w:r>
          <w:fldChar w:fldCharType="begin"/>
        </w:r>
        <w:r>
          <w:instrText xml:space="preserve"> PAGEREF _Toc877 \h </w:instrText>
        </w:r>
        <w:r>
          <w:fldChar w:fldCharType="separate"/>
        </w:r>
        <w:r>
          <w:t>82</w:t>
        </w:r>
        <w:r>
          <w:fldChar w:fldCharType="end"/>
        </w:r>
      </w:hyperlink>
    </w:p>
    <w:p>
      <w:pPr>
        <w:pStyle w:val="TOC2"/>
        <w:tabs>
          <w:tab w:val="right" w:leader="dot" w:pos="8306"/>
        </w:tabs>
      </w:pPr>
      <w:hyperlink w:anchor="_Toc16639" w:history="1">
        <w:r>
          <w:rPr>
            <w:rFonts w:ascii="仿宋" w:eastAsia="仿宋" w:hAnsi="仿宋" w:cs="仿宋" w:hint="eastAsia"/>
            <w:lang w:eastAsia="zh-CN"/>
          </w:rPr>
          <w:t>(四)、质量管理程序</w:t>
        </w:r>
        <w:r>
          <w:tab/>
        </w:r>
        <w:r>
          <w:fldChar w:fldCharType="begin"/>
        </w:r>
        <w:r>
          <w:instrText xml:space="preserve"> PAGEREF _Toc16639 \h </w:instrText>
        </w:r>
        <w:r>
          <w:fldChar w:fldCharType="separate"/>
        </w:r>
        <w:r>
          <w:t>84</w:t>
        </w:r>
        <w:r>
          <w:fldChar w:fldCharType="end"/>
        </w:r>
      </w:hyperlink>
    </w:p>
    <w:p>
      <w:pPr>
        <w:pStyle w:val="TOC2"/>
        <w:tabs>
          <w:tab w:val="right" w:leader="dot" w:pos="8306"/>
        </w:tabs>
      </w:pPr>
      <w:hyperlink w:anchor="_Toc12572" w:history="1">
        <w:r>
          <w:rPr>
            <w:rFonts w:ascii="仿宋" w:eastAsia="仿宋" w:hAnsi="仿宋" w:cs="仿宋" w:hint="eastAsia"/>
            <w:lang w:eastAsia="zh-CN"/>
          </w:rPr>
          <w:t>(五)、质量监控与改进</w:t>
        </w:r>
        <w:r>
          <w:tab/>
        </w:r>
        <w:r>
          <w:fldChar w:fldCharType="begin"/>
        </w:r>
        <w:r>
          <w:instrText xml:space="preserve"> PAGEREF _Toc12572 \h </w:instrText>
        </w:r>
        <w:r>
          <w:fldChar w:fldCharType="separate"/>
        </w:r>
        <w:r>
          <w:t>85</w:t>
        </w:r>
        <w:r>
          <w:fldChar w:fldCharType="end"/>
        </w:r>
      </w:hyperlink>
    </w:p>
    <w:p>
      <w:pPr>
        <w:pStyle w:val="TOC1"/>
        <w:tabs>
          <w:tab w:val="right" w:leader="dot" w:pos="8306"/>
        </w:tabs>
      </w:pPr>
      <w:hyperlink w:anchor="_Toc29946" w:history="1">
        <w:r>
          <w:rPr>
            <w:rFonts w:ascii="仿宋" w:eastAsia="仿宋" w:hAnsi="仿宋" w:cs="仿宋" w:hint="eastAsia"/>
            <w:lang w:eastAsia="zh-CN"/>
          </w:rPr>
          <w:t>十九、投资方案</w:t>
        </w:r>
        <w:r>
          <w:tab/>
        </w:r>
        <w:r>
          <w:fldChar w:fldCharType="begin"/>
        </w:r>
        <w:r>
          <w:instrText xml:space="preserve"> PAGEREF _Toc29946 \h </w:instrText>
        </w:r>
        <w:r>
          <w:fldChar w:fldCharType="separate"/>
        </w:r>
        <w:r>
          <w:t>87</w:t>
        </w:r>
        <w:r>
          <w:fldChar w:fldCharType="end"/>
        </w:r>
      </w:hyperlink>
    </w:p>
    <w:p>
      <w:pPr>
        <w:pStyle w:val="TOC2"/>
        <w:tabs>
          <w:tab w:val="right" w:leader="dot" w:pos="8306"/>
        </w:tabs>
      </w:pPr>
      <w:hyperlink w:anchor="_Toc178" w:history="1">
        <w:r>
          <w:rPr>
            <w:rFonts w:ascii="仿宋" w:eastAsia="仿宋" w:hAnsi="仿宋" w:cs="仿宋" w:hint="eastAsia"/>
            <w:lang w:eastAsia="zh-CN"/>
          </w:rPr>
          <w:t>(一)、投资估算的编制说明</w:t>
        </w:r>
        <w:r>
          <w:tab/>
        </w:r>
        <w:r>
          <w:fldChar w:fldCharType="begin"/>
        </w:r>
        <w:r>
          <w:instrText xml:space="preserve"> PAGEREF _Toc178 \h </w:instrText>
        </w:r>
        <w:r>
          <w:fldChar w:fldCharType="separate"/>
        </w:r>
        <w:r>
          <w:t>87</w:t>
        </w:r>
        <w:r>
          <w:fldChar w:fldCharType="end"/>
        </w:r>
      </w:hyperlink>
    </w:p>
    <w:p>
      <w:pPr>
        <w:pStyle w:val="TOC2"/>
        <w:tabs>
          <w:tab w:val="right" w:leader="dot" w:pos="8306"/>
        </w:tabs>
      </w:pPr>
      <w:hyperlink w:anchor="_Toc23487" w:history="1">
        <w:r>
          <w:rPr>
            <w:rFonts w:ascii="仿宋" w:eastAsia="仿宋" w:hAnsi="仿宋" w:cs="仿宋" w:hint="eastAsia"/>
            <w:lang w:eastAsia="zh-CN"/>
          </w:rPr>
          <w:t>(二)、建设投资估算</w:t>
        </w:r>
        <w:r>
          <w:tab/>
        </w:r>
        <w:r>
          <w:fldChar w:fldCharType="begin"/>
        </w:r>
        <w:r>
          <w:instrText xml:space="preserve"> PAGEREF _Toc23487 \h </w:instrText>
        </w:r>
        <w:r>
          <w:fldChar w:fldCharType="separate"/>
        </w:r>
        <w:r>
          <w:t>88</w:t>
        </w:r>
        <w:r>
          <w:fldChar w:fldCharType="end"/>
        </w:r>
      </w:hyperlink>
    </w:p>
    <w:p>
      <w:pPr>
        <w:pStyle w:val="TOC2"/>
        <w:tabs>
          <w:tab w:val="right" w:leader="dot" w:pos="8306"/>
        </w:tabs>
      </w:pPr>
      <w:hyperlink w:anchor="_Toc871" w:history="1">
        <w:r>
          <w:rPr>
            <w:rFonts w:ascii="仿宋" w:eastAsia="仿宋" w:hAnsi="仿宋" w:cs="仿宋" w:hint="eastAsia"/>
            <w:lang w:eastAsia="zh-CN"/>
          </w:rPr>
          <w:t>(三)、建设期利息</w:t>
        </w:r>
        <w:r>
          <w:tab/>
        </w:r>
        <w:r>
          <w:fldChar w:fldCharType="begin"/>
        </w:r>
        <w:r>
          <w:instrText xml:space="preserve"> PAGEREF _Toc871 \h </w:instrText>
        </w:r>
        <w:r>
          <w:fldChar w:fldCharType="separate"/>
        </w:r>
        <w:r>
          <w:t>89</w:t>
        </w:r>
        <w:r>
          <w:fldChar w:fldCharType="end"/>
        </w:r>
      </w:hyperlink>
    </w:p>
    <w:p>
      <w:pPr>
        <w:pStyle w:val="TOC2"/>
        <w:tabs>
          <w:tab w:val="right" w:leader="dot" w:pos="8306"/>
        </w:tabs>
      </w:pPr>
      <w:hyperlink w:anchor="_Toc1974" w:history="1">
        <w:r>
          <w:rPr>
            <w:rFonts w:ascii="仿宋" w:eastAsia="仿宋" w:hAnsi="仿宋" w:cs="仿宋" w:hint="eastAsia"/>
            <w:lang w:eastAsia="zh-CN"/>
          </w:rPr>
          <w:t>(四)、流动资金</w:t>
        </w:r>
        <w:r>
          <w:tab/>
        </w:r>
        <w:r>
          <w:fldChar w:fldCharType="begin"/>
        </w:r>
        <w:r>
          <w:instrText xml:space="preserve"> PAGEREF _Toc1974 \h </w:instrText>
        </w:r>
        <w:r>
          <w:fldChar w:fldCharType="separate"/>
        </w:r>
        <w:r>
          <w:t>89</w:t>
        </w:r>
        <w:r>
          <w:fldChar w:fldCharType="end"/>
        </w:r>
      </w:hyperlink>
    </w:p>
    <w:p>
      <w:pPr>
        <w:pStyle w:val="TOC2"/>
        <w:tabs>
          <w:tab w:val="right" w:leader="dot" w:pos="8306"/>
        </w:tabs>
      </w:pPr>
      <w:hyperlink w:anchor="_Toc22499" w:history="1">
        <w:r>
          <w:rPr>
            <w:rFonts w:ascii="仿宋" w:eastAsia="仿宋" w:hAnsi="仿宋" w:cs="仿宋" w:hint="eastAsia"/>
            <w:lang w:eastAsia="zh-CN"/>
          </w:rPr>
          <w:t>(五)、滴剂项目总投资</w:t>
        </w:r>
        <w:r>
          <w:tab/>
        </w:r>
        <w:r>
          <w:fldChar w:fldCharType="begin"/>
        </w:r>
        <w:r>
          <w:instrText xml:space="preserve"> PAGEREF _Toc22499 \h </w:instrText>
        </w:r>
        <w:r>
          <w:fldChar w:fldCharType="separate"/>
        </w:r>
        <w:r>
          <w:t>90</w:t>
        </w:r>
        <w:r>
          <w:fldChar w:fldCharType="end"/>
        </w:r>
      </w:hyperlink>
    </w:p>
    <w:p>
      <w:pPr>
        <w:pStyle w:val="TOC2"/>
        <w:tabs>
          <w:tab w:val="right" w:leader="dot" w:pos="8306"/>
        </w:tabs>
      </w:pPr>
      <w:hyperlink w:anchor="_Toc9021" w:history="1">
        <w:r>
          <w:rPr>
            <w:rFonts w:ascii="仿宋" w:eastAsia="仿宋" w:hAnsi="仿宋" w:cs="仿宋" w:hint="eastAsia"/>
            <w:lang w:eastAsia="zh-CN"/>
          </w:rPr>
          <w:t>(六)、资金筹措与投资计划</w:t>
        </w:r>
        <w:r>
          <w:tab/>
        </w:r>
        <w:r>
          <w:fldChar w:fldCharType="begin"/>
        </w:r>
        <w:r>
          <w:instrText xml:space="preserve"> PAGEREF _Toc9021 \h </w:instrText>
        </w:r>
        <w:r>
          <w:fldChar w:fldCharType="separate"/>
        </w:r>
        <w:r>
          <w:t>90</w:t>
        </w:r>
        <w:r>
          <w:fldChar w:fldCharType="end"/>
        </w:r>
      </w:hyperlink>
    </w:p>
    <w:p>
      <w:pPr>
        <w:pStyle w:val="TOC1"/>
        <w:tabs>
          <w:tab w:val="right" w:leader="dot" w:pos="8306"/>
        </w:tabs>
      </w:pPr>
      <w:hyperlink w:anchor="_Toc21506" w:history="1">
        <w:r>
          <w:rPr>
            <w:rFonts w:ascii="仿宋" w:eastAsia="仿宋" w:hAnsi="仿宋" w:cs="仿宋" w:hint="eastAsia"/>
            <w:lang w:eastAsia="zh-CN"/>
          </w:rPr>
          <w:t>二十、滴剂风险管理与合规</w:t>
        </w:r>
        <w:r>
          <w:tab/>
        </w:r>
        <w:r>
          <w:fldChar w:fldCharType="begin"/>
        </w:r>
        <w:r>
          <w:instrText xml:space="preserve"> PAGEREF _Toc21506 \h </w:instrText>
        </w:r>
        <w:r>
          <w:fldChar w:fldCharType="separate"/>
        </w:r>
        <w:r>
          <w:t>91</w:t>
        </w:r>
        <w:r>
          <w:fldChar w:fldCharType="end"/>
        </w:r>
      </w:hyperlink>
    </w:p>
    <w:p>
      <w:pPr>
        <w:pStyle w:val="TOC2"/>
        <w:tabs>
          <w:tab w:val="right" w:leader="dot" w:pos="8306"/>
        </w:tabs>
      </w:pPr>
      <w:hyperlink w:anchor="_Toc30183" w:history="1">
        <w:r>
          <w:rPr>
            <w:rFonts w:ascii="仿宋" w:eastAsia="仿宋" w:hAnsi="仿宋" w:cs="仿宋" w:hint="eastAsia"/>
            <w:lang w:eastAsia="zh-CN"/>
          </w:rPr>
          <w:t>(一)、风险评估与监测体系</w:t>
        </w:r>
        <w:r>
          <w:tab/>
        </w:r>
        <w:r>
          <w:fldChar w:fldCharType="begin"/>
        </w:r>
        <w:r>
          <w:instrText xml:space="preserve"> PAGEREF _Toc30183 \h </w:instrText>
        </w:r>
        <w:r>
          <w:fldChar w:fldCharType="separate"/>
        </w:r>
        <w:r>
          <w:t>91</w:t>
        </w:r>
        <w:r>
          <w:fldChar w:fldCharType="end"/>
        </w:r>
      </w:hyperlink>
    </w:p>
    <w:p>
      <w:pPr>
        <w:pStyle w:val="TOC2"/>
        <w:tabs>
          <w:tab w:val="right" w:leader="dot" w:pos="8306"/>
        </w:tabs>
      </w:pPr>
      <w:hyperlink w:anchor="_Toc28040" w:history="1">
        <w:r>
          <w:rPr>
            <w:rFonts w:ascii="仿宋" w:eastAsia="仿宋" w:hAnsi="仿宋" w:cs="仿宋" w:hint="eastAsia"/>
            <w:lang w:eastAsia="zh-CN"/>
          </w:rPr>
          <w:t>(二)、合规政策制定与执行</w:t>
        </w:r>
        <w:r>
          <w:tab/>
        </w:r>
        <w:r>
          <w:fldChar w:fldCharType="begin"/>
        </w:r>
        <w:r>
          <w:instrText xml:space="preserve"> PAGEREF _Toc28040 \h </w:instrText>
        </w:r>
        <w:r>
          <w:fldChar w:fldCharType="separate"/>
        </w:r>
        <w:r>
          <w:t>92</w:t>
        </w:r>
        <w:r>
          <w:fldChar w:fldCharType="end"/>
        </w:r>
      </w:hyperlink>
    </w:p>
    <w:p>
      <w:pPr>
        <w:pStyle w:val="TOC2"/>
        <w:tabs>
          <w:tab w:val="right" w:leader="dot" w:pos="8306"/>
        </w:tabs>
      </w:pPr>
      <w:hyperlink w:anchor="_Toc16616" w:history="1">
        <w:r>
          <w:rPr>
            <w:rFonts w:ascii="仿宋" w:eastAsia="仿宋" w:hAnsi="仿宋" w:cs="仿宋" w:hint="eastAsia"/>
            <w:lang w:eastAsia="zh-CN"/>
          </w:rPr>
          <w:t>(三)、危机管理与灾备计划</w:t>
        </w:r>
        <w:r>
          <w:tab/>
        </w:r>
        <w:r>
          <w:fldChar w:fldCharType="begin"/>
        </w:r>
        <w:r>
          <w:instrText xml:space="preserve"> PAGEREF _Toc16616 \h </w:instrText>
        </w:r>
        <w:r>
          <w:fldChar w:fldCharType="separate"/>
        </w:r>
        <w:r>
          <w:t>93</w:t>
        </w:r>
        <w:r>
          <w:fldChar w:fldCharType="end"/>
        </w:r>
      </w:hyperlink>
    </w:p>
    <w:p>
      <w:pPr>
        <w:pStyle w:val="TOC2"/>
        <w:tabs>
          <w:tab w:val="right" w:leader="dot" w:pos="8306"/>
        </w:tabs>
      </w:pPr>
      <w:hyperlink w:anchor="_Toc24941" w:history="1">
        <w:r>
          <w:rPr>
            <w:rFonts w:ascii="仿宋" w:eastAsia="仿宋" w:hAnsi="仿宋" w:cs="仿宋" w:hint="eastAsia"/>
            <w:lang w:eastAsia="zh-CN"/>
          </w:rPr>
          <w:t>(四)、法律事务与法规遵从</w:t>
        </w:r>
        <w:r>
          <w:tab/>
        </w:r>
        <w:r>
          <w:fldChar w:fldCharType="begin"/>
        </w:r>
        <w:r>
          <w:instrText xml:space="preserve"> PAGEREF _Toc24941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182"/>
      <w:r>
        <w:rPr>
          <w:rFonts w:ascii="仿宋" w:eastAsia="仿宋" w:hAnsi="仿宋" w:cs="仿宋" w:hint="eastAsia"/>
          <w:sz w:val="28"/>
          <w:lang w:eastAsia="zh-CN"/>
        </w:rPr>
        <w:t>一、公司概况</w:t>
      </w:r>
      <w:bookmarkEnd w:id="2"/>
    </w:p>
    <w:p>
      <w:pPr>
        <w:pStyle w:val="Heading2"/>
        <w:rPr>
          <w:rFonts w:ascii="仿宋" w:eastAsia="仿宋" w:hAnsi="仿宋" w:cs="仿宋" w:hint="eastAsia"/>
          <w:lang w:eastAsia="zh-CN"/>
        </w:rPr>
      </w:pPr>
      <w:bookmarkStart w:id="3" w:name="_Toc7298"/>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公司名字：XXX  Co., Ltd.</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注册资金：XX million RMB</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登记机构：XXX市市场监管局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营业期限：2XXX年XX月XX日起无限期</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注册地点：XX市XX区XX</w:t>
      </w:r>
    </w:p>
    <w:p>
      <w:pPr>
        <w:pStyle w:val="Heading2"/>
        <w:ind w:firstLine="560" w:firstLineChars="200"/>
        <w:rPr>
          <w:rFonts w:ascii="仿宋" w:eastAsia="仿宋" w:hAnsi="仿宋" w:cs="仿宋" w:hint="eastAsia"/>
          <w:sz w:val="28"/>
          <w:lang w:eastAsia="zh-CN"/>
        </w:rPr>
      </w:pPr>
      <w:bookmarkStart w:id="4" w:name="_Toc12175"/>
      <w:r>
        <w:rPr>
          <w:rFonts w:ascii="仿宋" w:eastAsia="仿宋" w:hAnsi="仿宋" w:cs="仿宋" w:hint="eastAsia"/>
          <w:sz w:val="28"/>
          <w:lang w:eastAsia="zh-CN"/>
        </w:rPr>
        <w:t>(二)、公司主要财务数据</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资产总计金额为 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https://d.book118.com/908143050030006041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64184"/>
    <w:rsid w:val="4593521B"/>
    <w:rsid w:val="6896418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8143050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2024-02-26T14:20:00Z</dcterms:created>
  <dcterms:modified xsi:type="dcterms:W3CDTF">2024-02-26T14:20:49Z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F12C37B91C5D4045B8BA5CF1C14FBAFF_11</vt:lpwstr>
  </property>
  <property fmtid="{D5CDD505-2E9C-101B-9397-08002B2CF9AE}" pid="3" name="KSOProductBuildVer">
    <vt:lpwstr>2052-12.1.0.16250</vt:lpwstr>
  </property>
</Properties>
</file>