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56FBF" w14:paraId="6D391F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6FBF" w14:paraId="42C724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6FBF" w14:paraId="1CCFAA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6FBF" w:rsidRPr="00556FBF" w14:paraId="3E43A698" w14:textId="1C95930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56FBF">
        <w:rPr>
          <w:rFonts w:ascii="宋体" w:eastAsia="宋体" w:hAnsi="宋体" w:hint="eastAsia"/>
          <w:b/>
          <w:sz w:val="60"/>
        </w:rPr>
        <w:t>铜基、镍基钎料项目可行性研究分析报告</w:t>
      </w:r>
    </w:p>
    <w:p w:rsidR="00556FBF" w:rsidP="00556FBF" w14:paraId="5AA1B8A3" w14:textId="4E73745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56FBF">
        <w:rPr>
          <w:rFonts w:ascii="仿宋" w:eastAsia="仿宋" w:hAnsi="仿宋" w:hint="eastAsia"/>
          <w:b/>
          <w:sz w:val="40"/>
        </w:rPr>
        <w:t>目录</w:t>
      </w:r>
    </w:p>
    <w:p w:rsidR="00556FBF" w14:paraId="34BFC585" w14:textId="61D97F9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_Toc158662005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56FBF" w14:paraId="3C09600D" w14:textId="543DCA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一、铜基、镍基钎料项目综合评价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_Toc158662006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6FBF" w14:paraId="4EB6994E" w14:textId="203B2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(一)、铜基、镍基钎料项目建设期总体设计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_Toc158662007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56FBF" w14:paraId="4E242338" w14:textId="0E735A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(二)、铜基、镍基钎料项目实施保障措施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_Toc158662008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56FBF" w14:paraId="5B680C09" w14:textId="2B298B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_Toc158662009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56FBF" w14:paraId="41A2964D" w14:textId="75A90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(一)、铜基、镍基钎料项目融资方式和资金来源选择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_Toc158662010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56FBF" w14:paraId="156CEA6E" w14:textId="6994BC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_Toc158662011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56FBF" w14:paraId="0E6A4B5D" w14:textId="51AAB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_Toc158662012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56FBF" w14:paraId="1ED9FA9D" w14:textId="33D9D7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_Toc158662013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56FBF" w14:paraId="2B702BFB" w14:textId="13630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_Toc158662014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56FBF" w14:paraId="095418F3" w14:textId="485529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_Toc158662015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56FBF" w14:paraId="7A4DD0CE" w14:textId="175AE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_Toc158662016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56FBF" w14:paraId="16506753" w14:textId="20BACD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四、铜基、镍基钎料行业社会文化影响评估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_Toc158662017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56FBF" w14:paraId="259891A1" w14:textId="39E706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(一)、铜基、镍基钎料在文化和艺术中的地位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_Toc158662018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56FBF" w14:paraId="691782FC" w14:textId="4732CA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(二)、文化趋势对铜基、镍基钎料需求的影响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_Toc158662019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56FBF" w14:paraId="4608F1E9" w14:textId="76CEC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_Toc158662020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56FBF" w14:paraId="603554DB" w14:textId="2018BC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五、铜基、镍基钎料项目概论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_Toc158662021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56FBF" w14:paraId="79052DE5" w14:textId="69FE1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(一)、铜基、镍基钎料项目名称及承办单位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_Toc158662022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56FBF" w14:paraId="56BEB050" w14:textId="1EC97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(二)、铜基、镍基钎料项目拟建地址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_Toc158662023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56FBF" w14:paraId="6C7ECC4B" w14:textId="1E9AD5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(三)、铜基、镍基钎料项目提出的背景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_Toc158662024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56FBF" w14:paraId="57705447" w14:textId="18655A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_Toc158662025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https://d.book118.com/908143141104006035</w:t>
        </w:r>
      </w:hyperlink>
    </w:p>
    <w:p w:rsidR="00556FB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6FBF" w:rsidP="00AF27FC" w14:paraId="190A9C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6FBF" w14:paraId="0FD32B2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6FBF" w:rsidP="00AF27FC" w14:paraId="471F474E" w14:textId="7DA1C5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56FBF" w14:paraId="11DA8C2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6FBF" w14:paraId="14C88F2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6FBF" w:rsidP="00AF27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6FB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6FBF" w:rsidP="00AF27FC" w14:textId="7DA1C5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56FB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6FB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6FBF" w14:paraId="76231A7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6FBF" w:rsidRPr="00556FBF" w:rsidP="00556FBF" w14:paraId="405F0D0E" w14:textId="4863B106">
    <w:pPr>
      <w:pStyle w:val="Header"/>
      <w:rPr>
        <w:rFonts w:ascii="仿宋" w:eastAsia="仿宋" w:hAnsi="仿宋"/>
      </w:rPr>
    </w:pPr>
    <w:r w:rsidRPr="00556FBF">
      <w:rPr>
        <w:rFonts w:ascii="仿宋" w:eastAsia="仿宋" w:hAnsi="仿宋" w:hint="eastAsia"/>
      </w:rPr>
      <w:t>铜基、镍基钎料可行性报告</w:t>
    </w:r>
    <w:r w:rsidRPr="00556FB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6FBF" w14:paraId="066BF49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6FB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6FBF" w:rsidRPr="00556FBF" w:rsidP="00556FBF" w14:textId="4863B106">
    <w:pPr>
      <w:pStyle w:val="Header"/>
      <w:rPr>
        <w:rFonts w:ascii="仿宋" w:eastAsia="仿宋" w:hAnsi="仿宋"/>
      </w:rPr>
    </w:pPr>
    <w:r w:rsidRPr="00556FBF">
      <w:rPr>
        <w:rFonts w:ascii="仿宋" w:eastAsia="仿宋" w:hAnsi="仿宋" w:hint="eastAsia"/>
      </w:rPr>
      <w:t>铜基、镍基钎料可行性报告</w:t>
    </w:r>
    <w:r w:rsidRPr="00556FB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6FB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FBF"/>
    <w:rsid w:val="00556FBF"/>
    <w:rsid w:val="00AF27F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8EB0E8"/>
  <w15:chartTrackingRefBased/>
  <w15:docId w15:val="{2A4A7286-8FB6-4055-8B62-C7C3B8468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56FB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56FB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56FB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56FB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56FB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56FB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56F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56FB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56FBF"/>
  </w:style>
  <w:style w:type="paragraph" w:styleId="TOC1">
    <w:name w:val="toc 1"/>
    <w:basedOn w:val="Normal"/>
    <w:next w:val="Normal"/>
    <w:autoRedefine/>
    <w:uiPriority w:val="39"/>
    <w:unhideWhenUsed/>
    <w:rsid w:val="00556FBF"/>
  </w:style>
  <w:style w:type="paragraph" w:styleId="TOC2">
    <w:name w:val="toc 2"/>
    <w:basedOn w:val="Normal"/>
    <w:next w:val="Normal"/>
    <w:autoRedefine/>
    <w:uiPriority w:val="39"/>
    <w:unhideWhenUsed/>
    <w:rsid w:val="00556FB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8143141104006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5094</Words>
  <Characters>29042</Characters>
  <Application>Microsoft Office Word</Application>
  <DocSecurity>0</DocSecurity>
  <Lines>242</Lines>
  <Paragraphs>68</Paragraphs>
  <ScaleCrop>false</ScaleCrop>
  <Company/>
  <LinksUpToDate>false</LinksUpToDate>
  <CharactersWithSpaces>34068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2024-02-12T12:26:00Z</dcterms:created>
  <dcterms:modified xsi:type="dcterms:W3CDTF">2024-02-12T12:26:00Z</dcterms:modified>
</cp:coreProperties>
</file>