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粘土、砂石项目构思建设方案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39" w:history="1">
        <w:r>
          <w:rPr>
            <w:rFonts w:ascii="仿宋" w:eastAsia="仿宋" w:hAnsi="仿宋" w:cs="仿宋" w:hint="eastAsia"/>
            <w:lang w:eastAsia="zh-CN"/>
          </w:rPr>
          <w:t>前言</w:t>
        </w:r>
        <w:r>
          <w:tab/>
        </w:r>
        <w:r>
          <w:fldChar w:fldCharType="begin"/>
        </w:r>
        <w:r>
          <w:instrText xml:space="preserve"> PAGEREF _Toc30239 \h </w:instrText>
        </w:r>
        <w:r>
          <w:fldChar w:fldCharType="separate"/>
        </w:r>
        <w:r>
          <w:t>3</w:t>
        </w:r>
        <w:r>
          <w:fldChar w:fldCharType="end"/>
        </w:r>
      </w:hyperlink>
    </w:p>
    <w:p>
      <w:pPr>
        <w:pStyle w:val="TOC1"/>
        <w:tabs>
          <w:tab w:val="right" w:leader="dot" w:pos="8306"/>
        </w:tabs>
      </w:pPr>
      <w:hyperlink w:anchor="_Toc5078" w:history="1">
        <w:r>
          <w:rPr>
            <w:rFonts w:ascii="仿宋" w:eastAsia="仿宋" w:hAnsi="仿宋" w:cs="仿宋" w:hint="eastAsia"/>
            <w:lang w:eastAsia="zh-CN"/>
          </w:rPr>
          <w:t>一、项目选址研究</w:t>
        </w:r>
        <w:r>
          <w:tab/>
        </w:r>
        <w:r>
          <w:fldChar w:fldCharType="begin"/>
        </w:r>
        <w:r>
          <w:instrText xml:space="preserve"> PAGEREF _Toc5078 \h </w:instrText>
        </w:r>
        <w:r>
          <w:fldChar w:fldCharType="separate"/>
        </w:r>
        <w:r>
          <w:t>3</w:t>
        </w:r>
        <w:r>
          <w:fldChar w:fldCharType="end"/>
        </w:r>
      </w:hyperlink>
    </w:p>
    <w:p>
      <w:pPr>
        <w:pStyle w:val="TOC2"/>
        <w:tabs>
          <w:tab w:val="right" w:leader="dot" w:pos="8306"/>
        </w:tabs>
      </w:pPr>
      <w:hyperlink w:anchor="_Toc566" w:history="1">
        <w:r>
          <w:rPr>
            <w:rFonts w:ascii="仿宋" w:eastAsia="仿宋" w:hAnsi="仿宋" w:cs="仿宋" w:hint="eastAsia"/>
            <w:lang w:eastAsia="zh-CN"/>
          </w:rPr>
          <w:t>(一)、项目选址原则</w:t>
        </w:r>
        <w:r>
          <w:tab/>
        </w:r>
        <w:r>
          <w:fldChar w:fldCharType="begin"/>
        </w:r>
        <w:r>
          <w:instrText xml:space="preserve"> PAGEREF _Toc566 \h </w:instrText>
        </w:r>
        <w:r>
          <w:fldChar w:fldCharType="separate"/>
        </w:r>
        <w:r>
          <w:t>3</w:t>
        </w:r>
        <w:r>
          <w:fldChar w:fldCharType="end"/>
        </w:r>
      </w:hyperlink>
    </w:p>
    <w:p>
      <w:pPr>
        <w:pStyle w:val="TOC2"/>
        <w:tabs>
          <w:tab w:val="right" w:leader="dot" w:pos="8306"/>
        </w:tabs>
      </w:pPr>
      <w:hyperlink w:anchor="_Toc1400" w:history="1">
        <w:r>
          <w:rPr>
            <w:rFonts w:ascii="仿宋" w:eastAsia="仿宋" w:hAnsi="仿宋" w:cs="仿宋" w:hint="eastAsia"/>
            <w:lang w:eastAsia="zh-CN"/>
          </w:rPr>
          <w:t>(二)、项目选址</w:t>
        </w:r>
        <w:r>
          <w:tab/>
        </w:r>
        <w:r>
          <w:fldChar w:fldCharType="begin"/>
        </w:r>
        <w:r>
          <w:instrText xml:space="preserve"> PAGEREF _Toc1400 \h </w:instrText>
        </w:r>
        <w:r>
          <w:fldChar w:fldCharType="separate"/>
        </w:r>
        <w:r>
          <w:t>6</w:t>
        </w:r>
        <w:r>
          <w:fldChar w:fldCharType="end"/>
        </w:r>
      </w:hyperlink>
    </w:p>
    <w:p>
      <w:pPr>
        <w:pStyle w:val="TOC2"/>
        <w:tabs>
          <w:tab w:val="right" w:leader="dot" w:pos="8306"/>
        </w:tabs>
      </w:pPr>
      <w:hyperlink w:anchor="_Toc25019" w:history="1">
        <w:r>
          <w:rPr>
            <w:rFonts w:ascii="仿宋" w:eastAsia="仿宋" w:hAnsi="仿宋" w:cs="仿宋" w:hint="eastAsia"/>
            <w:lang w:eastAsia="zh-CN"/>
          </w:rPr>
          <w:t>(三)、建设条件分析</w:t>
        </w:r>
        <w:r>
          <w:tab/>
        </w:r>
        <w:r>
          <w:fldChar w:fldCharType="begin"/>
        </w:r>
        <w:r>
          <w:instrText xml:space="preserve"> PAGEREF _Toc25019 \h </w:instrText>
        </w:r>
        <w:r>
          <w:fldChar w:fldCharType="separate"/>
        </w:r>
        <w:r>
          <w:t>8</w:t>
        </w:r>
        <w:r>
          <w:fldChar w:fldCharType="end"/>
        </w:r>
      </w:hyperlink>
    </w:p>
    <w:p>
      <w:pPr>
        <w:pStyle w:val="TOC2"/>
        <w:tabs>
          <w:tab w:val="right" w:leader="dot" w:pos="8306"/>
        </w:tabs>
      </w:pPr>
      <w:hyperlink w:anchor="_Toc26441" w:history="1">
        <w:r>
          <w:rPr>
            <w:rFonts w:ascii="仿宋" w:eastAsia="仿宋" w:hAnsi="仿宋" w:cs="仿宋" w:hint="eastAsia"/>
            <w:lang w:eastAsia="zh-CN"/>
          </w:rPr>
          <w:t>(四)、用地控制指标</w:t>
        </w:r>
        <w:r>
          <w:tab/>
        </w:r>
        <w:r>
          <w:fldChar w:fldCharType="begin"/>
        </w:r>
        <w:r>
          <w:instrText xml:space="preserve"> PAGEREF _Toc26441 \h </w:instrText>
        </w:r>
        <w:r>
          <w:fldChar w:fldCharType="separate"/>
        </w:r>
        <w:r>
          <w:t>10</w:t>
        </w:r>
        <w:r>
          <w:fldChar w:fldCharType="end"/>
        </w:r>
      </w:hyperlink>
    </w:p>
    <w:p>
      <w:pPr>
        <w:pStyle w:val="TOC2"/>
        <w:tabs>
          <w:tab w:val="right" w:leader="dot" w:pos="8306"/>
        </w:tabs>
      </w:pPr>
      <w:hyperlink w:anchor="_Toc25162" w:history="1">
        <w:r>
          <w:rPr>
            <w:rFonts w:ascii="仿宋" w:eastAsia="仿宋" w:hAnsi="仿宋" w:cs="仿宋" w:hint="eastAsia"/>
            <w:lang w:eastAsia="zh-CN"/>
          </w:rPr>
          <w:t>(五)、地总体要求</w:t>
        </w:r>
        <w:r>
          <w:tab/>
        </w:r>
        <w:r>
          <w:fldChar w:fldCharType="begin"/>
        </w:r>
        <w:r>
          <w:instrText xml:space="preserve"> PAGEREF _Toc25162 \h </w:instrText>
        </w:r>
        <w:r>
          <w:fldChar w:fldCharType="separate"/>
        </w:r>
        <w:r>
          <w:t>11</w:t>
        </w:r>
        <w:r>
          <w:fldChar w:fldCharType="end"/>
        </w:r>
      </w:hyperlink>
    </w:p>
    <w:p>
      <w:pPr>
        <w:pStyle w:val="TOC2"/>
        <w:tabs>
          <w:tab w:val="right" w:leader="dot" w:pos="8306"/>
        </w:tabs>
      </w:pPr>
      <w:hyperlink w:anchor="_Toc32310" w:history="1">
        <w:r>
          <w:rPr>
            <w:rFonts w:ascii="仿宋" w:eastAsia="仿宋" w:hAnsi="仿宋" w:cs="仿宋" w:hint="eastAsia"/>
            <w:lang w:eastAsia="zh-CN"/>
          </w:rPr>
          <w:t>(六)、节约用地措施</w:t>
        </w:r>
        <w:r>
          <w:tab/>
        </w:r>
        <w:r>
          <w:fldChar w:fldCharType="begin"/>
        </w:r>
        <w:r>
          <w:instrText xml:space="preserve"> PAGEREF _Toc32310 \h </w:instrText>
        </w:r>
        <w:r>
          <w:fldChar w:fldCharType="separate"/>
        </w:r>
        <w:r>
          <w:t>12</w:t>
        </w:r>
        <w:r>
          <w:fldChar w:fldCharType="end"/>
        </w:r>
      </w:hyperlink>
    </w:p>
    <w:p>
      <w:pPr>
        <w:pStyle w:val="TOC2"/>
        <w:tabs>
          <w:tab w:val="right" w:leader="dot" w:pos="8306"/>
        </w:tabs>
      </w:pPr>
      <w:hyperlink w:anchor="_Toc13272" w:history="1">
        <w:r>
          <w:rPr>
            <w:rFonts w:ascii="仿宋" w:eastAsia="仿宋" w:hAnsi="仿宋" w:cs="仿宋" w:hint="eastAsia"/>
            <w:lang w:eastAsia="zh-CN"/>
          </w:rPr>
          <w:t>(七)、选址综合评价</w:t>
        </w:r>
        <w:r>
          <w:tab/>
        </w:r>
        <w:r>
          <w:fldChar w:fldCharType="begin"/>
        </w:r>
        <w:r>
          <w:instrText xml:space="preserve"> PAGEREF _Toc13272 \h </w:instrText>
        </w:r>
        <w:r>
          <w:fldChar w:fldCharType="separate"/>
        </w:r>
        <w:r>
          <w:t>14</w:t>
        </w:r>
        <w:r>
          <w:fldChar w:fldCharType="end"/>
        </w:r>
      </w:hyperlink>
    </w:p>
    <w:p>
      <w:pPr>
        <w:pStyle w:val="TOC1"/>
        <w:tabs>
          <w:tab w:val="right" w:leader="dot" w:pos="8306"/>
        </w:tabs>
      </w:pPr>
      <w:hyperlink w:anchor="_Toc9777" w:history="1">
        <w:r>
          <w:rPr>
            <w:rFonts w:ascii="仿宋" w:eastAsia="仿宋" w:hAnsi="仿宋" w:cs="仿宋" w:hint="eastAsia"/>
            <w:lang w:eastAsia="zh-CN"/>
          </w:rPr>
          <w:t>二、资源开发及综合利用分析</w:t>
        </w:r>
        <w:r>
          <w:tab/>
        </w:r>
        <w:r>
          <w:fldChar w:fldCharType="begin"/>
        </w:r>
        <w:r>
          <w:instrText xml:space="preserve"> PAGEREF _Toc9777 \h </w:instrText>
        </w:r>
        <w:r>
          <w:fldChar w:fldCharType="separate"/>
        </w:r>
        <w:r>
          <w:t>15</w:t>
        </w:r>
        <w:r>
          <w:fldChar w:fldCharType="end"/>
        </w:r>
      </w:hyperlink>
    </w:p>
    <w:p>
      <w:pPr>
        <w:pStyle w:val="TOC2"/>
        <w:tabs>
          <w:tab w:val="right" w:leader="dot" w:pos="8306"/>
        </w:tabs>
      </w:pPr>
      <w:hyperlink w:anchor="_Toc18197" w:history="1">
        <w:r>
          <w:rPr>
            <w:rFonts w:ascii="仿宋" w:eastAsia="仿宋" w:hAnsi="仿宋" w:cs="仿宋" w:hint="eastAsia"/>
            <w:lang w:eastAsia="zh-CN"/>
          </w:rPr>
          <w:t>(一)、资源开发方案</w:t>
        </w:r>
        <w:r>
          <w:tab/>
        </w:r>
        <w:r>
          <w:fldChar w:fldCharType="begin"/>
        </w:r>
        <w:r>
          <w:instrText xml:space="preserve"> PAGEREF _Toc18197 \h </w:instrText>
        </w:r>
        <w:r>
          <w:fldChar w:fldCharType="separate"/>
        </w:r>
        <w:r>
          <w:t>15</w:t>
        </w:r>
        <w:r>
          <w:fldChar w:fldCharType="end"/>
        </w:r>
      </w:hyperlink>
    </w:p>
    <w:p>
      <w:pPr>
        <w:pStyle w:val="TOC2"/>
        <w:tabs>
          <w:tab w:val="right" w:leader="dot" w:pos="8306"/>
        </w:tabs>
      </w:pPr>
      <w:hyperlink w:anchor="_Toc10128" w:history="1">
        <w:r>
          <w:rPr>
            <w:rFonts w:ascii="仿宋" w:eastAsia="仿宋" w:hAnsi="仿宋" w:cs="仿宋" w:hint="eastAsia"/>
            <w:lang w:eastAsia="zh-CN"/>
          </w:rPr>
          <w:t>(二)、资源利用方案</w:t>
        </w:r>
        <w:r>
          <w:tab/>
        </w:r>
        <w:r>
          <w:fldChar w:fldCharType="begin"/>
        </w:r>
        <w:r>
          <w:instrText xml:space="preserve"> PAGEREF _Toc10128 \h </w:instrText>
        </w:r>
        <w:r>
          <w:fldChar w:fldCharType="separate"/>
        </w:r>
        <w:r>
          <w:t>16</w:t>
        </w:r>
        <w:r>
          <w:fldChar w:fldCharType="end"/>
        </w:r>
      </w:hyperlink>
    </w:p>
    <w:p>
      <w:pPr>
        <w:pStyle w:val="TOC2"/>
        <w:tabs>
          <w:tab w:val="right" w:leader="dot" w:pos="8306"/>
        </w:tabs>
      </w:pPr>
      <w:hyperlink w:anchor="_Toc31708" w:history="1">
        <w:r>
          <w:rPr>
            <w:rFonts w:ascii="仿宋" w:eastAsia="仿宋" w:hAnsi="仿宋" w:cs="仿宋" w:hint="eastAsia"/>
            <w:lang w:eastAsia="zh-CN"/>
          </w:rPr>
          <w:t>(三)、资源节约措施</w:t>
        </w:r>
        <w:r>
          <w:tab/>
        </w:r>
        <w:r>
          <w:fldChar w:fldCharType="begin"/>
        </w:r>
        <w:r>
          <w:instrText xml:space="preserve"> PAGEREF _Toc31708 \h </w:instrText>
        </w:r>
        <w:r>
          <w:fldChar w:fldCharType="separate"/>
        </w:r>
        <w:r>
          <w:t>17</w:t>
        </w:r>
        <w:r>
          <w:fldChar w:fldCharType="end"/>
        </w:r>
      </w:hyperlink>
    </w:p>
    <w:p>
      <w:pPr>
        <w:pStyle w:val="TOC1"/>
        <w:tabs>
          <w:tab w:val="right" w:leader="dot" w:pos="8306"/>
        </w:tabs>
      </w:pPr>
      <w:hyperlink w:anchor="_Toc8238" w:history="1">
        <w:r>
          <w:rPr>
            <w:rFonts w:ascii="仿宋" w:eastAsia="仿宋" w:hAnsi="仿宋" w:cs="仿宋" w:hint="eastAsia"/>
            <w:lang w:eastAsia="zh-CN"/>
          </w:rPr>
          <w:t>三、项目监理与质量保证</w:t>
        </w:r>
        <w:r>
          <w:tab/>
        </w:r>
        <w:r>
          <w:fldChar w:fldCharType="begin"/>
        </w:r>
        <w:r>
          <w:instrText xml:space="preserve"> PAGEREF _Toc8238 \h </w:instrText>
        </w:r>
        <w:r>
          <w:fldChar w:fldCharType="separate"/>
        </w:r>
        <w:r>
          <w:t>18</w:t>
        </w:r>
        <w:r>
          <w:fldChar w:fldCharType="end"/>
        </w:r>
      </w:hyperlink>
    </w:p>
    <w:p>
      <w:pPr>
        <w:pStyle w:val="TOC2"/>
        <w:tabs>
          <w:tab w:val="right" w:leader="dot" w:pos="8306"/>
        </w:tabs>
      </w:pPr>
      <w:hyperlink w:anchor="_Toc2117" w:history="1">
        <w:r>
          <w:rPr>
            <w:rFonts w:ascii="仿宋" w:eastAsia="仿宋" w:hAnsi="仿宋" w:cs="仿宋" w:hint="eastAsia"/>
            <w:lang w:eastAsia="zh-CN"/>
          </w:rPr>
          <w:t>(一)、监理体系构建</w:t>
        </w:r>
        <w:r>
          <w:tab/>
        </w:r>
        <w:r>
          <w:fldChar w:fldCharType="begin"/>
        </w:r>
        <w:r>
          <w:instrText xml:space="preserve"> PAGEREF _Toc2117 \h </w:instrText>
        </w:r>
        <w:r>
          <w:fldChar w:fldCharType="separate"/>
        </w:r>
        <w:r>
          <w:t>18</w:t>
        </w:r>
        <w:r>
          <w:fldChar w:fldCharType="end"/>
        </w:r>
      </w:hyperlink>
    </w:p>
    <w:p>
      <w:pPr>
        <w:pStyle w:val="TOC2"/>
        <w:tabs>
          <w:tab w:val="right" w:leader="dot" w:pos="8306"/>
        </w:tabs>
      </w:pPr>
      <w:hyperlink w:anchor="_Toc26315" w:history="1">
        <w:r>
          <w:rPr>
            <w:rFonts w:ascii="仿宋" w:eastAsia="仿宋" w:hAnsi="仿宋" w:cs="仿宋" w:hint="eastAsia"/>
            <w:lang w:eastAsia="zh-CN"/>
          </w:rPr>
          <w:t>(二)、质量保证体系实施</w:t>
        </w:r>
        <w:r>
          <w:tab/>
        </w:r>
        <w:r>
          <w:fldChar w:fldCharType="begin"/>
        </w:r>
        <w:r>
          <w:instrText xml:space="preserve"> PAGEREF _Toc26315 \h </w:instrText>
        </w:r>
        <w:r>
          <w:fldChar w:fldCharType="separate"/>
        </w:r>
        <w:r>
          <w:t>19</w:t>
        </w:r>
        <w:r>
          <w:fldChar w:fldCharType="end"/>
        </w:r>
      </w:hyperlink>
    </w:p>
    <w:p>
      <w:pPr>
        <w:pStyle w:val="TOC2"/>
        <w:tabs>
          <w:tab w:val="right" w:leader="dot" w:pos="8306"/>
        </w:tabs>
      </w:pPr>
      <w:hyperlink w:anchor="_Toc1292" w:history="1">
        <w:r>
          <w:rPr>
            <w:rFonts w:ascii="仿宋" w:eastAsia="仿宋" w:hAnsi="仿宋" w:cs="仿宋" w:hint="eastAsia"/>
            <w:lang w:eastAsia="zh-CN"/>
          </w:rPr>
          <w:t>(三)、监理与质量控制流程</w:t>
        </w:r>
        <w:r>
          <w:tab/>
        </w:r>
        <w:r>
          <w:fldChar w:fldCharType="begin"/>
        </w:r>
        <w:r>
          <w:instrText xml:space="preserve"> PAGEREF _Toc1292 \h </w:instrText>
        </w:r>
        <w:r>
          <w:fldChar w:fldCharType="separate"/>
        </w:r>
        <w:r>
          <w:t>20</w:t>
        </w:r>
        <w:r>
          <w:fldChar w:fldCharType="end"/>
        </w:r>
      </w:hyperlink>
    </w:p>
    <w:p>
      <w:pPr>
        <w:pStyle w:val="TOC1"/>
        <w:tabs>
          <w:tab w:val="right" w:leader="dot" w:pos="8306"/>
        </w:tabs>
      </w:pPr>
      <w:hyperlink w:anchor="_Toc16960" w:history="1">
        <w:r>
          <w:rPr>
            <w:rFonts w:ascii="仿宋" w:eastAsia="仿宋" w:hAnsi="仿宋" w:cs="仿宋" w:hint="eastAsia"/>
            <w:lang w:eastAsia="zh-CN"/>
          </w:rPr>
          <w:t>四、财务管理与成本控制</w:t>
        </w:r>
        <w:r>
          <w:tab/>
        </w:r>
        <w:r>
          <w:fldChar w:fldCharType="begin"/>
        </w:r>
        <w:r>
          <w:instrText xml:space="preserve"> PAGEREF _Toc16960 \h </w:instrText>
        </w:r>
        <w:r>
          <w:fldChar w:fldCharType="separate"/>
        </w:r>
        <w:r>
          <w:t>20</w:t>
        </w:r>
        <w:r>
          <w:fldChar w:fldCharType="end"/>
        </w:r>
      </w:hyperlink>
    </w:p>
    <w:p>
      <w:pPr>
        <w:pStyle w:val="TOC2"/>
        <w:tabs>
          <w:tab w:val="right" w:leader="dot" w:pos="8306"/>
        </w:tabs>
      </w:pPr>
      <w:hyperlink w:anchor="_Toc12908" w:history="1">
        <w:r>
          <w:rPr>
            <w:rFonts w:ascii="仿宋" w:eastAsia="仿宋" w:hAnsi="仿宋" w:cs="仿宋" w:hint="eastAsia"/>
            <w:lang w:eastAsia="zh-CN"/>
          </w:rPr>
          <w:t>(一)、财务管理体系建设</w:t>
        </w:r>
        <w:r>
          <w:tab/>
        </w:r>
        <w:r>
          <w:fldChar w:fldCharType="begin"/>
        </w:r>
        <w:r>
          <w:instrText xml:space="preserve"> PAGEREF _Toc12908 \h </w:instrText>
        </w:r>
        <w:r>
          <w:fldChar w:fldCharType="separate"/>
        </w:r>
        <w:r>
          <w:t>20</w:t>
        </w:r>
        <w:r>
          <w:fldChar w:fldCharType="end"/>
        </w:r>
      </w:hyperlink>
    </w:p>
    <w:p>
      <w:pPr>
        <w:pStyle w:val="TOC2"/>
        <w:tabs>
          <w:tab w:val="right" w:leader="dot" w:pos="8306"/>
        </w:tabs>
      </w:pPr>
      <w:hyperlink w:anchor="_Toc23426" w:history="1">
        <w:r>
          <w:rPr>
            <w:rFonts w:ascii="仿宋" w:eastAsia="仿宋" w:hAnsi="仿宋" w:cs="仿宋" w:hint="eastAsia"/>
            <w:lang w:eastAsia="zh-CN"/>
          </w:rPr>
          <w:t>(二)、成本控制措施</w:t>
        </w:r>
        <w:r>
          <w:tab/>
        </w:r>
        <w:r>
          <w:fldChar w:fldCharType="begin"/>
        </w:r>
        <w:r>
          <w:instrText xml:space="preserve"> PAGEREF _Toc23426 \h </w:instrText>
        </w:r>
        <w:r>
          <w:fldChar w:fldCharType="separate"/>
        </w:r>
        <w:r>
          <w:t>21</w:t>
        </w:r>
        <w:r>
          <w:fldChar w:fldCharType="end"/>
        </w:r>
      </w:hyperlink>
    </w:p>
    <w:p>
      <w:pPr>
        <w:pStyle w:val="TOC1"/>
        <w:tabs>
          <w:tab w:val="right" w:leader="dot" w:pos="8306"/>
        </w:tabs>
      </w:pPr>
      <w:hyperlink w:anchor="_Toc24738" w:history="1">
        <w:r>
          <w:rPr>
            <w:rFonts w:ascii="仿宋" w:eastAsia="仿宋" w:hAnsi="仿宋" w:cs="仿宋" w:hint="eastAsia"/>
            <w:lang w:eastAsia="zh-CN"/>
          </w:rPr>
          <w:t>五、建设风险评估分析</w:t>
        </w:r>
        <w:r>
          <w:tab/>
        </w:r>
        <w:r>
          <w:fldChar w:fldCharType="begin"/>
        </w:r>
        <w:r>
          <w:instrText xml:space="preserve"> PAGEREF _Toc24738 \h </w:instrText>
        </w:r>
        <w:r>
          <w:fldChar w:fldCharType="separate"/>
        </w:r>
        <w:r>
          <w:t>23</w:t>
        </w:r>
        <w:r>
          <w:fldChar w:fldCharType="end"/>
        </w:r>
      </w:hyperlink>
    </w:p>
    <w:p>
      <w:pPr>
        <w:pStyle w:val="TOC2"/>
        <w:tabs>
          <w:tab w:val="right" w:leader="dot" w:pos="8306"/>
        </w:tabs>
      </w:pPr>
      <w:hyperlink w:anchor="_Toc18569" w:history="1">
        <w:r>
          <w:rPr>
            <w:rFonts w:ascii="仿宋" w:eastAsia="仿宋" w:hAnsi="仿宋" w:cs="仿宋" w:hint="eastAsia"/>
            <w:lang w:eastAsia="zh-CN"/>
          </w:rPr>
          <w:t>(一)、政策风险分析</w:t>
        </w:r>
        <w:r>
          <w:tab/>
        </w:r>
        <w:r>
          <w:fldChar w:fldCharType="begin"/>
        </w:r>
        <w:r>
          <w:instrText xml:space="preserve"> PAGEREF _Toc18569 \h </w:instrText>
        </w:r>
        <w:r>
          <w:fldChar w:fldCharType="separate"/>
        </w:r>
        <w:r>
          <w:t>23</w:t>
        </w:r>
        <w:r>
          <w:fldChar w:fldCharType="end"/>
        </w:r>
      </w:hyperlink>
    </w:p>
    <w:p>
      <w:pPr>
        <w:pStyle w:val="TOC2"/>
        <w:tabs>
          <w:tab w:val="right" w:leader="dot" w:pos="8306"/>
        </w:tabs>
      </w:pPr>
      <w:hyperlink w:anchor="_Toc432" w:history="1">
        <w:r>
          <w:rPr>
            <w:rFonts w:ascii="仿宋" w:eastAsia="仿宋" w:hAnsi="仿宋" w:cs="仿宋" w:hint="eastAsia"/>
            <w:lang w:eastAsia="zh-CN"/>
          </w:rPr>
          <w:t>(二)、社会风险分析</w:t>
        </w:r>
        <w:r>
          <w:tab/>
        </w:r>
        <w:r>
          <w:fldChar w:fldCharType="begin"/>
        </w:r>
        <w:r>
          <w:instrText xml:space="preserve"> PAGEREF _Toc432 \h </w:instrText>
        </w:r>
        <w:r>
          <w:fldChar w:fldCharType="separate"/>
        </w:r>
        <w:r>
          <w:t>24</w:t>
        </w:r>
        <w:r>
          <w:fldChar w:fldCharType="end"/>
        </w:r>
      </w:hyperlink>
    </w:p>
    <w:p>
      <w:pPr>
        <w:pStyle w:val="TOC2"/>
        <w:tabs>
          <w:tab w:val="right" w:leader="dot" w:pos="8306"/>
        </w:tabs>
      </w:pPr>
      <w:hyperlink w:anchor="_Toc16273" w:history="1">
        <w:r>
          <w:rPr>
            <w:rFonts w:ascii="仿宋" w:eastAsia="仿宋" w:hAnsi="仿宋" w:cs="仿宋" w:hint="eastAsia"/>
            <w:lang w:eastAsia="zh-CN"/>
          </w:rPr>
          <w:t>(三)、市场风险分析</w:t>
        </w:r>
        <w:r>
          <w:tab/>
        </w:r>
        <w:r>
          <w:fldChar w:fldCharType="begin"/>
        </w:r>
        <w:r>
          <w:instrText xml:space="preserve"> PAGEREF _Toc16273 \h </w:instrText>
        </w:r>
        <w:r>
          <w:fldChar w:fldCharType="separate"/>
        </w:r>
        <w:r>
          <w:t>25</w:t>
        </w:r>
        <w:r>
          <w:fldChar w:fldCharType="end"/>
        </w:r>
      </w:hyperlink>
    </w:p>
    <w:p>
      <w:pPr>
        <w:pStyle w:val="TOC2"/>
        <w:tabs>
          <w:tab w:val="right" w:leader="dot" w:pos="8306"/>
        </w:tabs>
      </w:pPr>
      <w:hyperlink w:anchor="_Toc22047" w:history="1">
        <w:r>
          <w:rPr>
            <w:rFonts w:ascii="仿宋" w:eastAsia="仿宋" w:hAnsi="仿宋" w:cs="仿宋" w:hint="eastAsia"/>
            <w:lang w:eastAsia="zh-CN"/>
          </w:rPr>
          <w:t>(四)、资金风险分析</w:t>
        </w:r>
        <w:r>
          <w:tab/>
        </w:r>
        <w:r>
          <w:fldChar w:fldCharType="begin"/>
        </w:r>
        <w:r>
          <w:instrText xml:space="preserve"> PAGEREF _Toc22047 \h </w:instrText>
        </w:r>
        <w:r>
          <w:fldChar w:fldCharType="separate"/>
        </w:r>
        <w:r>
          <w:t>26</w:t>
        </w:r>
        <w:r>
          <w:fldChar w:fldCharType="end"/>
        </w:r>
      </w:hyperlink>
    </w:p>
    <w:p>
      <w:pPr>
        <w:pStyle w:val="TOC2"/>
        <w:tabs>
          <w:tab w:val="right" w:leader="dot" w:pos="8306"/>
        </w:tabs>
      </w:pPr>
      <w:hyperlink w:anchor="_Toc15701" w:history="1">
        <w:r>
          <w:rPr>
            <w:rFonts w:ascii="仿宋" w:eastAsia="仿宋" w:hAnsi="仿宋" w:cs="仿宋" w:hint="eastAsia"/>
            <w:lang w:eastAsia="zh-CN"/>
          </w:rPr>
          <w:t>(五)、技术风险分析</w:t>
        </w:r>
        <w:r>
          <w:tab/>
        </w:r>
        <w:r>
          <w:fldChar w:fldCharType="begin"/>
        </w:r>
        <w:r>
          <w:instrText xml:space="preserve"> PAGEREF _Toc15701 \h </w:instrText>
        </w:r>
        <w:r>
          <w:fldChar w:fldCharType="separate"/>
        </w:r>
        <w:r>
          <w:t>27</w:t>
        </w:r>
        <w:r>
          <w:fldChar w:fldCharType="end"/>
        </w:r>
      </w:hyperlink>
    </w:p>
    <w:p>
      <w:pPr>
        <w:pStyle w:val="TOC2"/>
        <w:tabs>
          <w:tab w:val="right" w:leader="dot" w:pos="8306"/>
        </w:tabs>
      </w:pPr>
      <w:hyperlink w:anchor="_Toc29893" w:history="1">
        <w:r>
          <w:rPr>
            <w:rFonts w:ascii="仿宋" w:eastAsia="仿宋" w:hAnsi="仿宋" w:cs="仿宋" w:hint="eastAsia"/>
            <w:lang w:eastAsia="zh-CN"/>
          </w:rPr>
          <w:t>(六)、财务风险分析</w:t>
        </w:r>
        <w:r>
          <w:tab/>
        </w:r>
        <w:r>
          <w:fldChar w:fldCharType="begin"/>
        </w:r>
        <w:r>
          <w:instrText xml:space="preserve"> PAGEREF _Toc29893 \h </w:instrText>
        </w:r>
        <w:r>
          <w:fldChar w:fldCharType="separate"/>
        </w:r>
        <w:r>
          <w:t>29</w:t>
        </w:r>
        <w:r>
          <w:fldChar w:fldCharType="end"/>
        </w:r>
      </w:hyperlink>
    </w:p>
    <w:p>
      <w:pPr>
        <w:pStyle w:val="TOC2"/>
        <w:tabs>
          <w:tab w:val="right" w:leader="dot" w:pos="8306"/>
        </w:tabs>
      </w:pPr>
      <w:hyperlink w:anchor="_Toc32306" w:history="1">
        <w:r>
          <w:rPr>
            <w:rFonts w:ascii="仿宋" w:eastAsia="仿宋" w:hAnsi="仿宋" w:cs="仿宋" w:hint="eastAsia"/>
            <w:lang w:eastAsia="zh-CN"/>
          </w:rPr>
          <w:t>(七)、管理风险分析</w:t>
        </w:r>
        <w:r>
          <w:tab/>
        </w:r>
        <w:r>
          <w:fldChar w:fldCharType="begin"/>
        </w:r>
        <w:r>
          <w:instrText xml:space="preserve"> PAGEREF _Toc32306 \h </w:instrText>
        </w:r>
        <w:r>
          <w:fldChar w:fldCharType="separate"/>
        </w:r>
        <w:r>
          <w:t>30</w:t>
        </w:r>
        <w:r>
          <w:fldChar w:fldCharType="end"/>
        </w:r>
      </w:hyperlink>
    </w:p>
    <w:p>
      <w:pPr>
        <w:pStyle w:val="TOC2"/>
        <w:tabs>
          <w:tab w:val="right" w:leader="dot" w:pos="8306"/>
        </w:tabs>
      </w:pPr>
      <w:hyperlink w:anchor="_Toc11746" w:history="1">
        <w:r>
          <w:rPr>
            <w:rFonts w:ascii="仿宋" w:eastAsia="仿宋" w:hAnsi="仿宋" w:cs="仿宋" w:hint="eastAsia"/>
            <w:lang w:eastAsia="zh-CN"/>
          </w:rPr>
          <w:t>(八)、其它风险分析</w:t>
        </w:r>
        <w:r>
          <w:tab/>
        </w:r>
        <w:r>
          <w:fldChar w:fldCharType="begin"/>
        </w:r>
        <w:r>
          <w:instrText xml:space="preserve"> PAGEREF _Toc11746 \h </w:instrText>
        </w:r>
        <w:r>
          <w:fldChar w:fldCharType="separate"/>
        </w:r>
        <w:r>
          <w:t>32</w:t>
        </w:r>
        <w:r>
          <w:fldChar w:fldCharType="end"/>
        </w:r>
      </w:hyperlink>
    </w:p>
    <w:p>
      <w:pPr>
        <w:pStyle w:val="TOC2"/>
        <w:tabs>
          <w:tab w:val="right" w:leader="dot" w:pos="8306"/>
        </w:tabs>
      </w:pPr>
      <w:hyperlink w:anchor="_Toc26967" w:history="1">
        <w:r>
          <w:rPr>
            <w:rFonts w:ascii="仿宋" w:eastAsia="仿宋" w:hAnsi="仿宋" w:cs="仿宋" w:hint="eastAsia"/>
            <w:lang w:eastAsia="zh-CN"/>
          </w:rPr>
          <w:t>(九)、社会影响评估</w:t>
        </w:r>
        <w:r>
          <w:tab/>
        </w:r>
        <w:r>
          <w:fldChar w:fldCharType="begin"/>
        </w:r>
        <w:r>
          <w:instrText xml:space="preserve"> PAGEREF _Toc26967 \h </w:instrText>
        </w:r>
        <w:r>
          <w:fldChar w:fldCharType="separate"/>
        </w:r>
        <w:r>
          <w:t>33</w:t>
        </w:r>
        <w:r>
          <w:fldChar w:fldCharType="end"/>
        </w:r>
      </w:hyperlink>
    </w:p>
    <w:p>
      <w:pPr>
        <w:pStyle w:val="TOC1"/>
        <w:tabs>
          <w:tab w:val="right" w:leader="dot" w:pos="8306"/>
        </w:tabs>
      </w:pPr>
      <w:hyperlink w:anchor="_Toc3096" w:history="1">
        <w:r>
          <w:rPr>
            <w:rFonts w:ascii="仿宋" w:eastAsia="仿宋" w:hAnsi="仿宋" w:cs="仿宋" w:hint="eastAsia"/>
            <w:lang w:eastAsia="zh-CN"/>
          </w:rPr>
          <w:t>六、社会影响分析</w:t>
        </w:r>
        <w:r>
          <w:tab/>
        </w:r>
        <w:r>
          <w:fldChar w:fldCharType="begin"/>
        </w:r>
        <w:r>
          <w:instrText xml:space="preserve"> PAGEREF _Toc3096 \h </w:instrText>
        </w:r>
        <w:r>
          <w:fldChar w:fldCharType="separate"/>
        </w:r>
        <w:r>
          <w:t>35</w:t>
        </w:r>
        <w:r>
          <w:fldChar w:fldCharType="end"/>
        </w:r>
      </w:hyperlink>
    </w:p>
    <w:p>
      <w:pPr>
        <w:pStyle w:val="TOC2"/>
        <w:tabs>
          <w:tab w:val="right" w:leader="dot" w:pos="8306"/>
        </w:tabs>
      </w:pPr>
      <w:hyperlink w:anchor="_Toc18022" w:history="1">
        <w:r>
          <w:rPr>
            <w:rFonts w:ascii="仿宋" w:eastAsia="仿宋" w:hAnsi="仿宋" w:cs="仿宋" w:hint="eastAsia"/>
            <w:lang w:eastAsia="zh-CN"/>
          </w:rPr>
          <w:t>(一)、社会影响效果分析</w:t>
        </w:r>
        <w:r>
          <w:tab/>
        </w:r>
        <w:r>
          <w:fldChar w:fldCharType="begin"/>
        </w:r>
        <w:r>
          <w:instrText xml:space="preserve"> PAGEREF _Toc18022 \h </w:instrText>
        </w:r>
        <w:r>
          <w:fldChar w:fldCharType="separate"/>
        </w:r>
        <w:r>
          <w:t>35</w:t>
        </w:r>
        <w:r>
          <w:fldChar w:fldCharType="end"/>
        </w:r>
      </w:hyperlink>
    </w:p>
    <w:p>
      <w:pPr>
        <w:pStyle w:val="TOC2"/>
        <w:tabs>
          <w:tab w:val="right" w:leader="dot" w:pos="8306"/>
        </w:tabs>
      </w:pPr>
      <w:hyperlink w:anchor="_Toc2554" w:history="1">
        <w:r>
          <w:rPr>
            <w:rFonts w:ascii="仿宋" w:eastAsia="仿宋" w:hAnsi="仿宋" w:cs="仿宋" w:hint="eastAsia"/>
            <w:lang w:eastAsia="zh-CN"/>
          </w:rPr>
          <w:t>(二)、社会适应性分析</w:t>
        </w:r>
        <w:r>
          <w:tab/>
        </w:r>
        <w:r>
          <w:fldChar w:fldCharType="begin"/>
        </w:r>
        <w:r>
          <w:instrText xml:space="preserve"> PAGEREF _Toc2554 \h </w:instrText>
        </w:r>
        <w:r>
          <w:fldChar w:fldCharType="separate"/>
        </w:r>
        <w:r>
          <w:t>38</w:t>
        </w:r>
        <w:r>
          <w:fldChar w:fldCharType="end"/>
        </w:r>
      </w:hyperlink>
    </w:p>
    <w:p>
      <w:pPr>
        <w:pStyle w:val="TOC2"/>
        <w:tabs>
          <w:tab w:val="right" w:leader="dot" w:pos="8306"/>
        </w:tabs>
      </w:pPr>
      <w:hyperlink w:anchor="_Toc6453" w:history="1">
        <w:r>
          <w:rPr>
            <w:rFonts w:ascii="仿宋" w:eastAsia="仿宋" w:hAnsi="仿宋" w:cs="仿宋" w:hint="eastAsia"/>
            <w:lang w:eastAsia="zh-CN"/>
          </w:rPr>
          <w:t>(三)、社会风险及对策分析</w:t>
        </w:r>
        <w:r>
          <w:tab/>
        </w:r>
        <w:r>
          <w:fldChar w:fldCharType="begin"/>
        </w:r>
        <w:r>
          <w:instrText xml:space="preserve"> PAGEREF _Toc6453 \h </w:instrText>
        </w:r>
        <w:r>
          <w:fldChar w:fldCharType="separate"/>
        </w:r>
        <w:r>
          <w:t>39</w:t>
        </w:r>
        <w:r>
          <w:fldChar w:fldCharType="end"/>
        </w:r>
      </w:hyperlink>
    </w:p>
    <w:p>
      <w:pPr>
        <w:pStyle w:val="TOC1"/>
        <w:tabs>
          <w:tab w:val="right" w:leader="dot" w:pos="8306"/>
        </w:tabs>
      </w:pPr>
      <w:hyperlink w:anchor="_Toc2381" w:history="1">
        <w:r>
          <w:rPr>
            <w:rFonts w:ascii="仿宋" w:eastAsia="仿宋" w:hAnsi="仿宋" w:cs="仿宋" w:hint="eastAsia"/>
            <w:lang w:eastAsia="zh-CN"/>
          </w:rPr>
          <w:t>七、安全与应急管理</w:t>
        </w:r>
        <w:r>
          <w:tab/>
        </w:r>
        <w:r>
          <w:fldChar w:fldCharType="begin"/>
        </w:r>
        <w:r>
          <w:instrText xml:space="preserve"> PAGEREF _Toc2381 \h </w:instrText>
        </w:r>
        <w:r>
          <w:fldChar w:fldCharType="separate"/>
        </w:r>
        <w:r>
          <w:t>42</w:t>
        </w:r>
        <w:r>
          <w:fldChar w:fldCharType="end"/>
        </w:r>
      </w:hyperlink>
    </w:p>
    <w:p>
      <w:pPr>
        <w:pStyle w:val="TOC2"/>
        <w:tabs>
          <w:tab w:val="right" w:leader="dot" w:pos="8306"/>
        </w:tabs>
      </w:pPr>
      <w:hyperlink w:anchor="_Toc7319" w:history="1">
        <w:r>
          <w:rPr>
            <w:rFonts w:ascii="仿宋" w:eastAsia="仿宋" w:hAnsi="仿宋" w:cs="仿宋" w:hint="eastAsia"/>
            <w:lang w:eastAsia="zh-CN"/>
          </w:rPr>
          <w:t>(一)、安全生产管理</w:t>
        </w:r>
        <w:r>
          <w:tab/>
        </w:r>
        <w:r>
          <w:fldChar w:fldCharType="begin"/>
        </w:r>
        <w:r>
          <w:instrText xml:space="preserve"> PAGEREF _Toc7319 \h </w:instrText>
        </w:r>
        <w:r>
          <w:fldChar w:fldCharType="separate"/>
        </w:r>
        <w:r>
          <w:t>42</w:t>
        </w:r>
        <w:r>
          <w:fldChar w:fldCharType="end"/>
        </w:r>
      </w:hyperlink>
    </w:p>
    <w:p>
      <w:pPr>
        <w:pStyle w:val="TOC2"/>
        <w:tabs>
          <w:tab w:val="right" w:leader="dot" w:pos="8306"/>
        </w:tabs>
      </w:pPr>
      <w:hyperlink w:anchor="_Toc16697" w:history="1">
        <w:r>
          <w:rPr>
            <w:rFonts w:ascii="仿宋" w:eastAsia="仿宋" w:hAnsi="仿宋" w:cs="仿宋" w:hint="eastAsia"/>
            <w:lang w:eastAsia="zh-CN"/>
          </w:rPr>
          <w:t>(二)、应急预案与响应</w:t>
        </w:r>
        <w:r>
          <w:tab/>
        </w:r>
        <w:r>
          <w:fldChar w:fldCharType="begin"/>
        </w:r>
        <w:r>
          <w:instrText xml:space="preserve"> PAGEREF _Toc16697 \h </w:instrText>
        </w:r>
        <w:r>
          <w:fldChar w:fldCharType="separate"/>
        </w:r>
        <w:r>
          <w:t>44</w:t>
        </w:r>
        <w:r>
          <w:fldChar w:fldCharType="end"/>
        </w:r>
      </w:hyperlink>
    </w:p>
    <w:p>
      <w:pPr>
        <w:pStyle w:val="TOC1"/>
        <w:tabs>
          <w:tab w:val="right" w:leader="dot" w:pos="8306"/>
        </w:tabs>
      </w:pPr>
      <w:hyperlink w:anchor="_Toc23624" w:history="1">
        <w:r>
          <w:rPr>
            <w:rFonts w:ascii="仿宋" w:eastAsia="仿宋" w:hAnsi="仿宋" w:cs="仿宋" w:hint="eastAsia"/>
            <w:lang w:eastAsia="zh-CN"/>
          </w:rPr>
          <w:t>八、项目质量与标准</w:t>
        </w:r>
        <w:r>
          <w:tab/>
        </w:r>
        <w:r>
          <w:fldChar w:fldCharType="begin"/>
        </w:r>
        <w:r>
          <w:instrText xml:space="preserve"> PAGEREF _Toc23624 \h </w:instrText>
        </w:r>
        <w:r>
          <w:fldChar w:fldCharType="separate"/>
        </w:r>
        <w:r>
          <w:t>46</w:t>
        </w:r>
        <w:r>
          <w:fldChar w:fldCharType="end"/>
        </w:r>
      </w:hyperlink>
    </w:p>
    <w:p>
      <w:pPr>
        <w:pStyle w:val="TOC2"/>
        <w:tabs>
          <w:tab w:val="right" w:leader="dot" w:pos="8306"/>
        </w:tabs>
      </w:pPr>
      <w:hyperlink w:anchor="_Toc17132" w:history="1">
        <w:r>
          <w:rPr>
            <w:rFonts w:ascii="仿宋" w:eastAsia="仿宋" w:hAnsi="仿宋" w:cs="仿宋" w:hint="eastAsia"/>
            <w:lang w:eastAsia="zh-CN"/>
          </w:rPr>
          <w:t>(一)、质量保障体系</w:t>
        </w:r>
        <w:r>
          <w:tab/>
        </w:r>
        <w:r>
          <w:fldChar w:fldCharType="begin"/>
        </w:r>
        <w:r>
          <w:instrText xml:space="preserve"> PAGEREF _Toc17132 \h </w:instrText>
        </w:r>
        <w:r>
          <w:fldChar w:fldCharType="separate"/>
        </w:r>
        <w:r>
          <w:t>46</w:t>
        </w:r>
        <w:r>
          <w:fldChar w:fldCharType="end"/>
        </w:r>
      </w:hyperlink>
    </w:p>
    <w:p>
      <w:pPr>
        <w:pStyle w:val="TOC2"/>
        <w:tabs>
          <w:tab w:val="right" w:leader="dot" w:pos="8306"/>
        </w:tabs>
      </w:pPr>
      <w:hyperlink w:anchor="_Toc12155" w:history="1">
        <w:r>
          <w:rPr>
            <w:rFonts w:ascii="仿宋" w:eastAsia="仿宋" w:hAnsi="仿宋" w:cs="仿宋" w:hint="eastAsia"/>
            <w:lang w:eastAsia="zh-CN"/>
          </w:rPr>
          <w:t>(二)、标准化作业流程</w:t>
        </w:r>
        <w:r>
          <w:tab/>
        </w:r>
        <w:r>
          <w:fldChar w:fldCharType="begin"/>
        </w:r>
        <w:r>
          <w:instrText xml:space="preserve"> PAGEREF _Toc12155 \h </w:instrText>
        </w:r>
        <w:r>
          <w:fldChar w:fldCharType="separate"/>
        </w:r>
        <w:r>
          <w:t>47</w:t>
        </w:r>
        <w:r>
          <w:fldChar w:fldCharType="end"/>
        </w:r>
      </w:hyperlink>
    </w:p>
    <w:p>
      <w:pPr>
        <w:pStyle w:val="TOC2"/>
        <w:tabs>
          <w:tab w:val="right" w:leader="dot" w:pos="8306"/>
        </w:tabs>
      </w:pPr>
      <w:hyperlink w:anchor="_Toc28809" w:history="1">
        <w:r>
          <w:rPr>
            <w:rFonts w:ascii="仿宋" w:eastAsia="仿宋" w:hAnsi="仿宋" w:cs="仿宋" w:hint="eastAsia"/>
            <w:lang w:eastAsia="zh-CN"/>
          </w:rPr>
          <w:t>(三)、质量监控与评估</w:t>
        </w:r>
        <w:r>
          <w:tab/>
        </w:r>
        <w:r>
          <w:fldChar w:fldCharType="begin"/>
        </w:r>
        <w:r>
          <w:instrText xml:space="preserve"> PAGEREF _Toc28809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9" w:history="1">
        <w:r>
          <w:rPr>
            <w:rFonts w:ascii="仿宋" w:eastAsia="仿宋" w:hAnsi="仿宋" w:cs="仿宋" w:hint="eastAsia"/>
            <w:lang w:eastAsia="zh-CN"/>
          </w:rPr>
          <w:t>(四)、质量改进计划</w:t>
        </w:r>
        <w:r>
          <w:tab/>
        </w:r>
        <w:r>
          <w:fldChar w:fldCharType="begin"/>
        </w:r>
        <w:r>
          <w:instrText xml:space="preserve"> PAGEREF _Toc8349 \h </w:instrText>
        </w:r>
        <w:r>
          <w:fldChar w:fldCharType="separate"/>
        </w:r>
        <w:r>
          <w:t>50</w:t>
        </w:r>
        <w:r>
          <w:fldChar w:fldCharType="end"/>
        </w:r>
      </w:hyperlink>
    </w:p>
    <w:p>
      <w:pPr>
        <w:pStyle w:val="TOC1"/>
        <w:tabs>
          <w:tab w:val="right" w:leader="dot" w:pos="8306"/>
        </w:tabs>
      </w:pPr>
      <w:hyperlink w:anchor="_Toc24663" w:history="1">
        <w:r>
          <w:rPr>
            <w:rFonts w:ascii="仿宋" w:eastAsia="仿宋" w:hAnsi="仿宋" w:cs="仿宋" w:hint="eastAsia"/>
            <w:lang w:eastAsia="zh-CN"/>
          </w:rPr>
          <w:t>九、土地利用与规划方案</w:t>
        </w:r>
        <w:r>
          <w:tab/>
        </w:r>
        <w:r>
          <w:fldChar w:fldCharType="begin"/>
        </w:r>
        <w:r>
          <w:instrText xml:space="preserve"> PAGEREF _Toc24663 \h </w:instrText>
        </w:r>
        <w:r>
          <w:fldChar w:fldCharType="separate"/>
        </w:r>
        <w:r>
          <w:t>51</w:t>
        </w:r>
        <w:r>
          <w:fldChar w:fldCharType="end"/>
        </w:r>
      </w:hyperlink>
    </w:p>
    <w:p>
      <w:pPr>
        <w:pStyle w:val="TOC2"/>
        <w:tabs>
          <w:tab w:val="right" w:leader="dot" w:pos="8306"/>
        </w:tabs>
      </w:pPr>
      <w:hyperlink w:anchor="_Toc29755" w:history="1">
        <w:r>
          <w:rPr>
            <w:rFonts w:ascii="仿宋" w:eastAsia="仿宋" w:hAnsi="仿宋" w:cs="仿宋" w:hint="eastAsia"/>
            <w:lang w:eastAsia="zh-CN"/>
          </w:rPr>
          <w:t>(一)、项目用地情况分析</w:t>
        </w:r>
        <w:r>
          <w:tab/>
        </w:r>
        <w:r>
          <w:fldChar w:fldCharType="begin"/>
        </w:r>
        <w:r>
          <w:instrText xml:space="preserve"> PAGEREF _Toc29755 \h </w:instrText>
        </w:r>
        <w:r>
          <w:fldChar w:fldCharType="separate"/>
        </w:r>
        <w:r>
          <w:t>51</w:t>
        </w:r>
        <w:r>
          <w:fldChar w:fldCharType="end"/>
        </w:r>
      </w:hyperlink>
    </w:p>
    <w:p>
      <w:pPr>
        <w:pStyle w:val="TOC2"/>
        <w:tabs>
          <w:tab w:val="right" w:leader="dot" w:pos="8306"/>
        </w:tabs>
      </w:pPr>
      <w:hyperlink w:anchor="_Toc13955" w:history="1">
        <w:r>
          <w:rPr>
            <w:rFonts w:ascii="仿宋" w:eastAsia="仿宋" w:hAnsi="仿宋" w:cs="仿宋" w:hint="eastAsia"/>
            <w:lang w:eastAsia="zh-CN"/>
          </w:rPr>
          <w:t>(二)、土地利用规划方案</w:t>
        </w:r>
        <w:r>
          <w:tab/>
        </w:r>
        <w:r>
          <w:fldChar w:fldCharType="begin"/>
        </w:r>
        <w:r>
          <w:instrText xml:space="preserve"> PAGEREF _Toc13955 \h </w:instrText>
        </w:r>
        <w:r>
          <w:fldChar w:fldCharType="separate"/>
        </w:r>
        <w:r>
          <w:t>52</w:t>
        </w:r>
        <w:r>
          <w:fldChar w:fldCharType="end"/>
        </w:r>
      </w:hyperlink>
    </w:p>
    <w:p>
      <w:pPr>
        <w:pStyle w:val="TOC1"/>
        <w:tabs>
          <w:tab w:val="right" w:leader="dot" w:pos="8306"/>
        </w:tabs>
      </w:pPr>
      <w:hyperlink w:anchor="_Toc20543" w:history="1">
        <w:r>
          <w:rPr>
            <w:rFonts w:ascii="仿宋" w:eastAsia="仿宋" w:hAnsi="仿宋" w:cs="仿宋" w:hint="eastAsia"/>
            <w:lang w:eastAsia="zh-CN"/>
          </w:rPr>
          <w:t>十、客户关系管理与市场拓展</w:t>
        </w:r>
        <w:r>
          <w:tab/>
        </w:r>
        <w:r>
          <w:fldChar w:fldCharType="begin"/>
        </w:r>
        <w:r>
          <w:instrText xml:space="preserve"> PAGEREF _Toc20543 \h </w:instrText>
        </w:r>
        <w:r>
          <w:fldChar w:fldCharType="separate"/>
        </w:r>
        <w:r>
          <w:t>53</w:t>
        </w:r>
        <w:r>
          <w:fldChar w:fldCharType="end"/>
        </w:r>
      </w:hyperlink>
    </w:p>
    <w:p>
      <w:pPr>
        <w:pStyle w:val="TOC2"/>
        <w:tabs>
          <w:tab w:val="right" w:leader="dot" w:pos="8306"/>
        </w:tabs>
      </w:pPr>
      <w:hyperlink w:anchor="_Toc4608" w:history="1">
        <w:r>
          <w:rPr>
            <w:rFonts w:ascii="仿宋" w:eastAsia="仿宋" w:hAnsi="仿宋" w:cs="仿宋" w:hint="eastAsia"/>
            <w:lang w:eastAsia="zh-CN"/>
          </w:rPr>
          <w:t>(一)、客户关系管理策略</w:t>
        </w:r>
        <w:r>
          <w:tab/>
        </w:r>
        <w:r>
          <w:fldChar w:fldCharType="begin"/>
        </w:r>
        <w:r>
          <w:instrText xml:space="preserve"> PAGEREF _Toc4608 \h </w:instrText>
        </w:r>
        <w:r>
          <w:fldChar w:fldCharType="separate"/>
        </w:r>
        <w:r>
          <w:t>53</w:t>
        </w:r>
        <w:r>
          <w:fldChar w:fldCharType="end"/>
        </w:r>
      </w:hyperlink>
    </w:p>
    <w:p>
      <w:pPr>
        <w:pStyle w:val="TOC2"/>
        <w:tabs>
          <w:tab w:val="right" w:leader="dot" w:pos="8306"/>
        </w:tabs>
      </w:pPr>
      <w:hyperlink w:anchor="_Toc19925" w:history="1">
        <w:r>
          <w:rPr>
            <w:rFonts w:ascii="仿宋" w:eastAsia="仿宋" w:hAnsi="仿宋" w:cs="仿宋" w:hint="eastAsia"/>
            <w:lang w:eastAsia="zh-CN"/>
          </w:rPr>
          <w:t>(二)、市场拓展方案</w:t>
        </w:r>
        <w:r>
          <w:tab/>
        </w:r>
        <w:r>
          <w:fldChar w:fldCharType="begin"/>
        </w:r>
        <w:r>
          <w:instrText xml:space="preserve"> PAGEREF _Toc19925 \h </w:instrText>
        </w:r>
        <w:r>
          <w:fldChar w:fldCharType="separate"/>
        </w:r>
        <w:r>
          <w:t>54</w:t>
        </w:r>
        <w:r>
          <w:fldChar w:fldCharType="end"/>
        </w:r>
      </w:hyperlink>
    </w:p>
    <w:p>
      <w:pPr>
        <w:pStyle w:val="TOC1"/>
        <w:tabs>
          <w:tab w:val="right" w:leader="dot" w:pos="8306"/>
        </w:tabs>
      </w:pPr>
      <w:hyperlink w:anchor="_Toc19774" w:history="1">
        <w:r>
          <w:rPr>
            <w:rFonts w:ascii="仿宋" w:eastAsia="仿宋" w:hAnsi="仿宋" w:cs="仿宋" w:hint="eastAsia"/>
            <w:lang w:eastAsia="zh-CN"/>
          </w:rPr>
          <w:t>十一、环境保护与治理方案</w:t>
        </w:r>
        <w:r>
          <w:tab/>
        </w:r>
        <w:r>
          <w:fldChar w:fldCharType="begin"/>
        </w:r>
        <w:r>
          <w:instrText xml:space="preserve"> PAGEREF _Toc19774 \h </w:instrText>
        </w:r>
        <w:r>
          <w:fldChar w:fldCharType="separate"/>
        </w:r>
        <w:r>
          <w:t>55</w:t>
        </w:r>
        <w:r>
          <w:fldChar w:fldCharType="end"/>
        </w:r>
      </w:hyperlink>
    </w:p>
    <w:p>
      <w:pPr>
        <w:pStyle w:val="TOC2"/>
        <w:tabs>
          <w:tab w:val="right" w:leader="dot" w:pos="8306"/>
        </w:tabs>
      </w:pPr>
      <w:hyperlink w:anchor="_Toc21432" w:history="1">
        <w:r>
          <w:rPr>
            <w:rFonts w:ascii="仿宋" w:eastAsia="仿宋" w:hAnsi="仿宋" w:cs="仿宋" w:hint="eastAsia"/>
            <w:lang w:eastAsia="zh-CN"/>
          </w:rPr>
          <w:t>(一)、项目环境影响评估</w:t>
        </w:r>
        <w:r>
          <w:tab/>
        </w:r>
        <w:r>
          <w:fldChar w:fldCharType="begin"/>
        </w:r>
        <w:r>
          <w:instrText xml:space="preserve"> PAGEREF _Toc21432 \h </w:instrText>
        </w:r>
        <w:r>
          <w:fldChar w:fldCharType="separate"/>
        </w:r>
        <w:r>
          <w:t>55</w:t>
        </w:r>
        <w:r>
          <w:fldChar w:fldCharType="end"/>
        </w:r>
      </w:hyperlink>
    </w:p>
    <w:p>
      <w:pPr>
        <w:pStyle w:val="TOC2"/>
        <w:tabs>
          <w:tab w:val="right" w:leader="dot" w:pos="8306"/>
        </w:tabs>
      </w:pPr>
      <w:hyperlink w:anchor="_Toc6616" w:history="1">
        <w:r>
          <w:rPr>
            <w:rFonts w:ascii="仿宋" w:eastAsia="仿宋" w:hAnsi="仿宋" w:cs="仿宋" w:hint="eastAsia"/>
            <w:lang w:eastAsia="zh-CN"/>
          </w:rPr>
          <w:t>(二)、环境保护措施与治理方案</w:t>
        </w:r>
        <w:r>
          <w:tab/>
        </w:r>
        <w:r>
          <w:fldChar w:fldCharType="begin"/>
        </w:r>
        <w:r>
          <w:instrText xml:space="preserve"> PAGEREF _Toc6616 \h </w:instrText>
        </w:r>
        <w:r>
          <w:fldChar w:fldCharType="separate"/>
        </w:r>
        <w:r>
          <w:t>56</w:t>
        </w:r>
        <w:r>
          <w:fldChar w:fldCharType="end"/>
        </w:r>
      </w:hyperlink>
    </w:p>
    <w:p>
      <w:pPr>
        <w:pStyle w:val="TOC1"/>
        <w:tabs>
          <w:tab w:val="right" w:leader="dot" w:pos="8306"/>
        </w:tabs>
      </w:pPr>
      <w:hyperlink w:anchor="_Toc17343" w:history="1">
        <w:r>
          <w:rPr>
            <w:rFonts w:ascii="仿宋" w:eastAsia="仿宋" w:hAnsi="仿宋" w:cs="仿宋" w:hint="eastAsia"/>
            <w:lang w:eastAsia="zh-CN"/>
          </w:rPr>
          <w:t>十二、资金管理与财务规划</w:t>
        </w:r>
        <w:r>
          <w:tab/>
        </w:r>
        <w:r>
          <w:fldChar w:fldCharType="begin"/>
        </w:r>
        <w:r>
          <w:instrText xml:space="preserve"> PAGEREF _Toc17343 \h </w:instrText>
        </w:r>
        <w:r>
          <w:fldChar w:fldCharType="separate"/>
        </w:r>
        <w:r>
          <w:t>57</w:t>
        </w:r>
        <w:r>
          <w:fldChar w:fldCharType="end"/>
        </w:r>
      </w:hyperlink>
    </w:p>
    <w:p>
      <w:pPr>
        <w:pStyle w:val="TOC2"/>
        <w:tabs>
          <w:tab w:val="right" w:leader="dot" w:pos="8306"/>
        </w:tabs>
      </w:pPr>
      <w:hyperlink w:anchor="_Toc30309" w:history="1">
        <w:r>
          <w:rPr>
            <w:rFonts w:ascii="仿宋" w:eastAsia="仿宋" w:hAnsi="仿宋" w:cs="仿宋" w:hint="eastAsia"/>
            <w:lang w:eastAsia="zh-CN"/>
          </w:rPr>
          <w:t>(一)、项目资金来源与筹措</w:t>
        </w:r>
        <w:r>
          <w:tab/>
        </w:r>
        <w:r>
          <w:fldChar w:fldCharType="begin"/>
        </w:r>
        <w:r>
          <w:instrText xml:space="preserve"> PAGEREF _Toc30309 \h </w:instrText>
        </w:r>
        <w:r>
          <w:fldChar w:fldCharType="separate"/>
        </w:r>
        <w:r>
          <w:t>57</w:t>
        </w:r>
        <w:r>
          <w:fldChar w:fldCharType="end"/>
        </w:r>
      </w:hyperlink>
    </w:p>
    <w:p>
      <w:pPr>
        <w:pStyle w:val="TOC2"/>
        <w:tabs>
          <w:tab w:val="right" w:leader="dot" w:pos="8306"/>
        </w:tabs>
      </w:pPr>
      <w:hyperlink w:anchor="_Toc7637" w:history="1">
        <w:r>
          <w:rPr>
            <w:rFonts w:ascii="仿宋" w:eastAsia="仿宋" w:hAnsi="仿宋" w:cs="仿宋" w:hint="eastAsia"/>
            <w:lang w:eastAsia="zh-CN"/>
          </w:rPr>
          <w:t>(二)、资金使用与监管</w:t>
        </w:r>
        <w:r>
          <w:tab/>
        </w:r>
        <w:r>
          <w:fldChar w:fldCharType="begin"/>
        </w:r>
        <w:r>
          <w:instrText xml:space="preserve"> PAGEREF _Toc7637 \h </w:instrText>
        </w:r>
        <w:r>
          <w:fldChar w:fldCharType="separate"/>
        </w:r>
        <w:r>
          <w:t>58</w:t>
        </w:r>
        <w:r>
          <w:fldChar w:fldCharType="end"/>
        </w:r>
      </w:hyperlink>
    </w:p>
    <w:p>
      <w:pPr>
        <w:pStyle w:val="TOC2"/>
        <w:tabs>
          <w:tab w:val="right" w:leader="dot" w:pos="8306"/>
        </w:tabs>
      </w:pPr>
      <w:hyperlink w:anchor="_Toc14347" w:history="1">
        <w:r>
          <w:rPr>
            <w:rFonts w:ascii="仿宋" w:eastAsia="仿宋" w:hAnsi="仿宋" w:cs="仿宋" w:hint="eastAsia"/>
            <w:lang w:eastAsia="zh-CN"/>
          </w:rPr>
          <w:t>(三)、财务规划与预测</w:t>
        </w:r>
        <w:r>
          <w:tab/>
        </w:r>
        <w:r>
          <w:fldChar w:fldCharType="begin"/>
        </w:r>
        <w:r>
          <w:instrText xml:space="preserve"> PAGEREF _Toc14347 \h </w:instrText>
        </w:r>
        <w:r>
          <w:fldChar w:fldCharType="separate"/>
        </w:r>
        <w:r>
          <w:t>59</w:t>
        </w:r>
        <w:r>
          <w:fldChar w:fldCharType="end"/>
        </w:r>
      </w:hyperlink>
    </w:p>
    <w:p>
      <w:pPr>
        <w:pStyle w:val="TOC1"/>
        <w:tabs>
          <w:tab w:val="right" w:leader="dot" w:pos="8306"/>
        </w:tabs>
      </w:pPr>
      <w:hyperlink w:anchor="_Toc3021" w:history="1">
        <w:r>
          <w:rPr>
            <w:rFonts w:ascii="仿宋" w:eastAsia="仿宋" w:hAnsi="仿宋" w:cs="仿宋" w:hint="eastAsia"/>
            <w:lang w:eastAsia="zh-CN"/>
          </w:rPr>
          <w:t>十三、质量管理与控制</w:t>
        </w:r>
        <w:r>
          <w:tab/>
        </w:r>
        <w:r>
          <w:fldChar w:fldCharType="begin"/>
        </w:r>
        <w:r>
          <w:instrText xml:space="preserve"> PAGEREF _Toc3021 \h </w:instrText>
        </w:r>
        <w:r>
          <w:fldChar w:fldCharType="separate"/>
        </w:r>
        <w:r>
          <w:t>60</w:t>
        </w:r>
        <w:r>
          <w:fldChar w:fldCharType="end"/>
        </w:r>
      </w:hyperlink>
    </w:p>
    <w:p>
      <w:pPr>
        <w:pStyle w:val="TOC2"/>
        <w:tabs>
          <w:tab w:val="right" w:leader="dot" w:pos="8306"/>
        </w:tabs>
      </w:pPr>
      <w:hyperlink w:anchor="_Toc28045" w:history="1">
        <w:r>
          <w:rPr>
            <w:rFonts w:ascii="仿宋" w:eastAsia="仿宋" w:hAnsi="仿宋" w:cs="仿宋" w:hint="eastAsia"/>
            <w:lang w:eastAsia="zh-CN"/>
          </w:rPr>
          <w:t>(一)、质量管理体系建设</w:t>
        </w:r>
        <w:r>
          <w:tab/>
        </w:r>
        <w:r>
          <w:fldChar w:fldCharType="begin"/>
        </w:r>
        <w:r>
          <w:instrText xml:space="preserve"> PAGEREF _Toc28045 \h </w:instrText>
        </w:r>
        <w:r>
          <w:fldChar w:fldCharType="separate"/>
        </w:r>
        <w:r>
          <w:t>60</w:t>
        </w:r>
        <w:r>
          <w:fldChar w:fldCharType="end"/>
        </w:r>
      </w:hyperlink>
    </w:p>
    <w:p>
      <w:pPr>
        <w:pStyle w:val="TOC2"/>
        <w:tabs>
          <w:tab w:val="right" w:leader="dot" w:pos="8306"/>
        </w:tabs>
      </w:pPr>
      <w:hyperlink w:anchor="_Toc9386" w:history="1">
        <w:r>
          <w:rPr>
            <w:rFonts w:ascii="仿宋" w:eastAsia="仿宋" w:hAnsi="仿宋" w:cs="仿宋" w:hint="eastAsia"/>
            <w:lang w:eastAsia="zh-CN"/>
          </w:rPr>
          <w:t>(二)、质量控制措施</w:t>
        </w:r>
        <w:r>
          <w:tab/>
        </w:r>
        <w:r>
          <w:fldChar w:fldCharType="begin"/>
        </w:r>
        <w:r>
          <w:instrText xml:space="preserve"> PAGEREF _Toc9386 \h </w:instrText>
        </w:r>
        <w:r>
          <w:fldChar w:fldCharType="separate"/>
        </w:r>
        <w:r>
          <w:t>62</w:t>
        </w:r>
        <w:r>
          <w:fldChar w:fldCharType="end"/>
        </w:r>
      </w:hyperlink>
    </w:p>
    <w:p>
      <w:pPr>
        <w:pStyle w:val="TOC1"/>
        <w:tabs>
          <w:tab w:val="right" w:leader="dot" w:pos="8306"/>
        </w:tabs>
      </w:pPr>
      <w:hyperlink w:anchor="_Toc20458" w:history="1">
        <w:r>
          <w:rPr>
            <w:rFonts w:ascii="仿宋" w:eastAsia="仿宋" w:hAnsi="仿宋" w:cs="仿宋" w:hint="eastAsia"/>
            <w:lang w:eastAsia="zh-CN"/>
          </w:rPr>
          <w:t>十四、法律法规与政策遵循</w:t>
        </w:r>
        <w:r>
          <w:tab/>
        </w:r>
        <w:r>
          <w:fldChar w:fldCharType="begin"/>
        </w:r>
        <w:r>
          <w:instrText xml:space="preserve"> PAGEREF _Toc20458 \h </w:instrText>
        </w:r>
        <w:r>
          <w:fldChar w:fldCharType="separate"/>
        </w:r>
        <w:r>
          <w:t>63</w:t>
        </w:r>
        <w:r>
          <w:fldChar w:fldCharType="end"/>
        </w:r>
      </w:hyperlink>
    </w:p>
    <w:p>
      <w:pPr>
        <w:pStyle w:val="TOC2"/>
        <w:tabs>
          <w:tab w:val="right" w:leader="dot" w:pos="8306"/>
        </w:tabs>
      </w:pPr>
      <w:hyperlink w:anchor="_Toc27476" w:history="1">
        <w:r>
          <w:rPr>
            <w:rFonts w:ascii="仿宋" w:eastAsia="仿宋" w:hAnsi="仿宋" w:cs="仿宋" w:hint="eastAsia"/>
            <w:lang w:eastAsia="zh-CN"/>
          </w:rPr>
          <w:t>(一)、法律法规遵守</w:t>
        </w:r>
        <w:r>
          <w:tab/>
        </w:r>
        <w:r>
          <w:fldChar w:fldCharType="begin"/>
        </w:r>
        <w:r>
          <w:instrText xml:space="preserve"> PAGEREF _Toc27476 \h </w:instrText>
        </w:r>
        <w:r>
          <w:fldChar w:fldCharType="separate"/>
        </w:r>
        <w:r>
          <w:t>63</w:t>
        </w:r>
        <w:r>
          <w:fldChar w:fldCharType="end"/>
        </w:r>
      </w:hyperlink>
    </w:p>
    <w:p>
      <w:pPr>
        <w:pStyle w:val="TOC2"/>
        <w:tabs>
          <w:tab w:val="right" w:leader="dot" w:pos="8306"/>
        </w:tabs>
      </w:pPr>
      <w:hyperlink w:anchor="_Toc21701" w:history="1">
        <w:r>
          <w:rPr>
            <w:rFonts w:ascii="仿宋" w:eastAsia="仿宋" w:hAnsi="仿宋" w:cs="仿宋" w:hint="eastAsia"/>
            <w:lang w:eastAsia="zh-CN"/>
          </w:rPr>
          <w:t>(二)、政策导向与利用</w:t>
        </w:r>
        <w:r>
          <w:tab/>
        </w:r>
        <w:r>
          <w:fldChar w:fldCharType="begin"/>
        </w:r>
        <w:r>
          <w:instrText xml:space="preserve"> PAGEREF _Toc21701 \h </w:instrText>
        </w:r>
        <w:r>
          <w:fldChar w:fldCharType="separate"/>
        </w:r>
        <w:r>
          <w:t>64</w:t>
        </w:r>
        <w:r>
          <w:fldChar w:fldCharType="end"/>
        </w:r>
      </w:hyperlink>
    </w:p>
    <w:p>
      <w:pPr>
        <w:pStyle w:val="TOC1"/>
        <w:tabs>
          <w:tab w:val="right" w:leader="dot" w:pos="8306"/>
        </w:tabs>
      </w:pPr>
      <w:hyperlink w:anchor="_Toc27606" w:history="1">
        <w:r>
          <w:rPr>
            <w:rFonts w:ascii="仿宋" w:eastAsia="仿宋" w:hAnsi="仿宋" w:cs="仿宋" w:hint="eastAsia"/>
            <w:lang w:eastAsia="zh-CN"/>
          </w:rPr>
          <w:t>十五、成果转化与推广应用</w:t>
        </w:r>
        <w:r>
          <w:tab/>
        </w:r>
        <w:r>
          <w:fldChar w:fldCharType="begin"/>
        </w:r>
        <w:r>
          <w:instrText xml:space="preserve"> PAGEREF _Toc27606 \h </w:instrText>
        </w:r>
        <w:r>
          <w:fldChar w:fldCharType="separate"/>
        </w:r>
        <w:r>
          <w:t>65</w:t>
        </w:r>
        <w:r>
          <w:fldChar w:fldCharType="end"/>
        </w:r>
      </w:hyperlink>
    </w:p>
    <w:p>
      <w:pPr>
        <w:pStyle w:val="TOC2"/>
        <w:tabs>
          <w:tab w:val="right" w:leader="dot" w:pos="8306"/>
        </w:tabs>
      </w:pPr>
      <w:hyperlink w:anchor="_Toc22824" w:history="1">
        <w:r>
          <w:rPr>
            <w:rFonts w:ascii="仿宋" w:eastAsia="仿宋" w:hAnsi="仿宋" w:cs="仿宋" w:hint="eastAsia"/>
            <w:lang w:eastAsia="zh-CN"/>
          </w:rPr>
          <w:t>(一)、成果转化策略制定</w:t>
        </w:r>
        <w:r>
          <w:tab/>
        </w:r>
        <w:r>
          <w:fldChar w:fldCharType="begin"/>
        </w:r>
        <w:r>
          <w:instrText xml:space="preserve"> PAGEREF _Toc22824 \h </w:instrText>
        </w:r>
        <w:r>
          <w:fldChar w:fldCharType="separate"/>
        </w:r>
        <w:r>
          <w:t>65</w:t>
        </w:r>
        <w:r>
          <w:fldChar w:fldCharType="end"/>
        </w:r>
      </w:hyperlink>
    </w:p>
    <w:p>
      <w:pPr>
        <w:pStyle w:val="TOC2"/>
        <w:tabs>
          <w:tab w:val="right" w:leader="dot" w:pos="8306"/>
        </w:tabs>
      </w:pPr>
      <w:hyperlink w:anchor="_Toc13200" w:history="1">
        <w:r>
          <w:rPr>
            <w:rFonts w:ascii="仿宋" w:eastAsia="仿宋" w:hAnsi="仿宋" w:cs="仿宋" w:hint="eastAsia"/>
            <w:lang w:eastAsia="zh-CN"/>
          </w:rPr>
          <w:t>(二)、成果推广应用方案</w:t>
        </w:r>
        <w:r>
          <w:tab/>
        </w:r>
        <w:r>
          <w:fldChar w:fldCharType="begin"/>
        </w:r>
        <w:r>
          <w:instrText xml:space="preserve"> PAGEREF _Toc13200 \h </w:instrText>
        </w:r>
        <w:r>
          <w:fldChar w:fldCharType="separate"/>
        </w:r>
        <w:r>
          <w:t>66</w:t>
        </w:r>
        <w:r>
          <w:fldChar w:fldCharType="end"/>
        </w:r>
      </w:hyperlink>
    </w:p>
    <w:p>
      <w:pPr>
        <w:pStyle w:val="TOC1"/>
        <w:tabs>
          <w:tab w:val="right" w:leader="dot" w:pos="8306"/>
        </w:tabs>
      </w:pPr>
      <w:hyperlink w:anchor="_Toc20334" w:history="1">
        <w:r>
          <w:rPr>
            <w:rFonts w:ascii="仿宋" w:eastAsia="仿宋" w:hAnsi="仿宋" w:cs="仿宋" w:hint="eastAsia"/>
            <w:lang w:eastAsia="zh-CN"/>
          </w:rPr>
          <w:t>十六、企业合规与伦理</w:t>
        </w:r>
        <w:r>
          <w:tab/>
        </w:r>
        <w:r>
          <w:fldChar w:fldCharType="begin"/>
        </w:r>
        <w:r>
          <w:instrText xml:space="preserve"> PAGEREF _Toc20334 \h </w:instrText>
        </w:r>
        <w:r>
          <w:fldChar w:fldCharType="separate"/>
        </w:r>
        <w:r>
          <w:t>68</w:t>
        </w:r>
        <w:r>
          <w:fldChar w:fldCharType="end"/>
        </w:r>
      </w:hyperlink>
    </w:p>
    <w:p>
      <w:pPr>
        <w:pStyle w:val="TOC2"/>
        <w:tabs>
          <w:tab w:val="right" w:leader="dot" w:pos="8306"/>
        </w:tabs>
      </w:pPr>
      <w:hyperlink w:anchor="_Toc1032" w:history="1">
        <w:r>
          <w:rPr>
            <w:rFonts w:ascii="仿宋" w:eastAsia="仿宋" w:hAnsi="仿宋" w:cs="仿宋" w:hint="eastAsia"/>
            <w:lang w:eastAsia="zh-CN"/>
          </w:rPr>
          <w:t>(一)、合规政策与程序</w:t>
        </w:r>
        <w:r>
          <w:tab/>
        </w:r>
        <w:r>
          <w:fldChar w:fldCharType="begin"/>
        </w:r>
        <w:r>
          <w:instrText xml:space="preserve"> PAGEREF _Toc1032 \h </w:instrText>
        </w:r>
        <w:r>
          <w:fldChar w:fldCharType="separate"/>
        </w:r>
        <w:r>
          <w:t>68</w:t>
        </w:r>
        <w:r>
          <w:fldChar w:fldCharType="end"/>
        </w:r>
      </w:hyperlink>
    </w:p>
    <w:p>
      <w:pPr>
        <w:pStyle w:val="TOC2"/>
        <w:tabs>
          <w:tab w:val="right" w:leader="dot" w:pos="8306"/>
        </w:tabs>
      </w:pPr>
      <w:hyperlink w:anchor="_Toc29002" w:history="1">
        <w:r>
          <w:rPr>
            <w:rFonts w:ascii="仿宋" w:eastAsia="仿宋" w:hAnsi="仿宋" w:cs="仿宋" w:hint="eastAsia"/>
            <w:lang w:eastAsia="zh-CN"/>
          </w:rPr>
          <w:t>(二)、伦理规范与培训</w:t>
        </w:r>
        <w:r>
          <w:tab/>
        </w:r>
        <w:r>
          <w:fldChar w:fldCharType="begin"/>
        </w:r>
        <w:r>
          <w:instrText xml:space="preserve"> PAGEREF _Toc29002 \h </w:instrText>
        </w:r>
        <w:r>
          <w:fldChar w:fldCharType="separate"/>
        </w:r>
        <w:r>
          <w:t>69</w:t>
        </w:r>
        <w:r>
          <w:fldChar w:fldCharType="end"/>
        </w:r>
      </w:hyperlink>
    </w:p>
    <w:p>
      <w:pPr>
        <w:pStyle w:val="TOC2"/>
        <w:tabs>
          <w:tab w:val="right" w:leader="dot" w:pos="8306"/>
        </w:tabs>
      </w:pPr>
      <w:hyperlink w:anchor="_Toc23875" w:history="1">
        <w:r>
          <w:rPr>
            <w:rFonts w:ascii="仿宋" w:eastAsia="仿宋" w:hAnsi="仿宋" w:cs="仿宋" w:hint="eastAsia"/>
            <w:lang w:eastAsia="zh-CN"/>
          </w:rPr>
          <w:t>(三)、合规风险评估</w:t>
        </w:r>
        <w:r>
          <w:tab/>
        </w:r>
        <w:r>
          <w:fldChar w:fldCharType="begin"/>
        </w:r>
        <w:r>
          <w:instrText xml:space="preserve"> PAGEREF _Toc23875 \h </w:instrText>
        </w:r>
        <w:r>
          <w:fldChar w:fldCharType="separate"/>
        </w:r>
        <w:r>
          <w:t>70</w:t>
        </w:r>
        <w:r>
          <w:fldChar w:fldCharType="end"/>
        </w:r>
      </w:hyperlink>
    </w:p>
    <w:p>
      <w:pPr>
        <w:pStyle w:val="TOC2"/>
        <w:tabs>
          <w:tab w:val="right" w:leader="dot" w:pos="8306"/>
        </w:tabs>
      </w:pPr>
      <w:hyperlink w:anchor="_Toc16205" w:history="1">
        <w:r>
          <w:rPr>
            <w:rFonts w:ascii="仿宋" w:eastAsia="仿宋" w:hAnsi="仿宋" w:cs="仿宋" w:hint="eastAsia"/>
            <w:lang w:eastAsia="zh-CN"/>
          </w:rPr>
          <w:t>(四)、合规监督与执行</w:t>
        </w:r>
        <w:r>
          <w:tab/>
        </w:r>
        <w:r>
          <w:fldChar w:fldCharType="begin"/>
        </w:r>
        <w:r>
          <w:instrText xml:space="preserve"> PAGEREF _Toc16205 \h </w:instrText>
        </w:r>
        <w:r>
          <w:fldChar w:fldCharType="separate"/>
        </w:r>
        <w:r>
          <w:t>71</w:t>
        </w:r>
        <w:r>
          <w:fldChar w:fldCharType="end"/>
        </w:r>
      </w:hyperlink>
    </w:p>
    <w:p>
      <w:pPr>
        <w:pStyle w:val="TOC1"/>
        <w:tabs>
          <w:tab w:val="right" w:leader="dot" w:pos="8306"/>
        </w:tabs>
      </w:pPr>
      <w:hyperlink w:anchor="_Toc9154" w:history="1">
        <w:r>
          <w:rPr>
            <w:rFonts w:ascii="仿宋" w:eastAsia="仿宋" w:hAnsi="仿宋" w:cs="仿宋" w:hint="eastAsia"/>
            <w:lang w:eastAsia="zh-CN"/>
          </w:rPr>
          <w:t>十七、项目施工方案</w:t>
        </w:r>
        <w:r>
          <w:tab/>
        </w:r>
        <w:r>
          <w:fldChar w:fldCharType="begin"/>
        </w:r>
        <w:r>
          <w:instrText xml:space="preserve"> PAGEREF _Toc9154 \h </w:instrText>
        </w:r>
        <w:r>
          <w:fldChar w:fldCharType="separate"/>
        </w:r>
        <w:r>
          <w:t>72</w:t>
        </w:r>
        <w:r>
          <w:fldChar w:fldCharType="end"/>
        </w:r>
      </w:hyperlink>
    </w:p>
    <w:p>
      <w:pPr>
        <w:pStyle w:val="TOC2"/>
        <w:tabs>
          <w:tab w:val="right" w:leader="dot" w:pos="8306"/>
        </w:tabs>
      </w:pPr>
      <w:hyperlink w:anchor="_Toc8537" w:history="1">
        <w:r>
          <w:rPr>
            <w:rFonts w:ascii="仿宋" w:eastAsia="仿宋" w:hAnsi="仿宋" w:cs="仿宋" w:hint="eastAsia"/>
            <w:lang w:eastAsia="zh-CN"/>
          </w:rPr>
          <w:t>(一)、施工组织设计</w:t>
        </w:r>
        <w:r>
          <w:tab/>
        </w:r>
        <w:r>
          <w:fldChar w:fldCharType="begin"/>
        </w:r>
        <w:r>
          <w:instrText xml:space="preserve"> PAGEREF _Toc8537 \h </w:instrText>
        </w:r>
        <w:r>
          <w:fldChar w:fldCharType="separate"/>
        </w:r>
        <w:r>
          <w:t>72</w:t>
        </w:r>
        <w:r>
          <w:fldChar w:fldCharType="end"/>
        </w:r>
      </w:hyperlink>
    </w:p>
    <w:p>
      <w:pPr>
        <w:pStyle w:val="TOC2"/>
        <w:tabs>
          <w:tab w:val="right" w:leader="dot" w:pos="8306"/>
        </w:tabs>
      </w:pPr>
      <w:hyperlink w:anchor="_Toc1951" w:history="1">
        <w:r>
          <w:rPr>
            <w:rFonts w:ascii="仿宋" w:eastAsia="仿宋" w:hAnsi="仿宋" w:cs="仿宋" w:hint="eastAsia"/>
            <w:lang w:eastAsia="zh-CN"/>
          </w:rPr>
          <w:t>(二)、施工工艺与技术路线</w:t>
        </w:r>
        <w:r>
          <w:tab/>
        </w:r>
        <w:r>
          <w:fldChar w:fldCharType="begin"/>
        </w:r>
        <w:r>
          <w:instrText xml:space="preserve"> PAGEREF _Toc1951 \h </w:instrText>
        </w:r>
        <w:r>
          <w:fldChar w:fldCharType="separate"/>
        </w:r>
        <w:r>
          <w:t>73</w:t>
        </w:r>
        <w:r>
          <w:fldChar w:fldCharType="end"/>
        </w:r>
      </w:hyperlink>
    </w:p>
    <w:p>
      <w:pPr>
        <w:pStyle w:val="TOC2"/>
        <w:tabs>
          <w:tab w:val="right" w:leader="dot" w:pos="8306"/>
        </w:tabs>
      </w:pPr>
      <w:hyperlink w:anchor="_Toc22494" w:history="1">
        <w:r>
          <w:rPr>
            <w:rFonts w:ascii="仿宋" w:eastAsia="仿宋" w:hAnsi="仿宋" w:cs="仿宋" w:hint="eastAsia"/>
            <w:lang w:eastAsia="zh-CN"/>
          </w:rPr>
          <w:t>(三)、关键节点施工计划</w:t>
        </w:r>
        <w:r>
          <w:tab/>
        </w:r>
        <w:r>
          <w:fldChar w:fldCharType="begin"/>
        </w:r>
        <w:r>
          <w:instrText xml:space="preserve"> PAGEREF _Toc22494 \h </w:instrText>
        </w:r>
        <w:r>
          <w:fldChar w:fldCharType="separate"/>
        </w:r>
        <w:r>
          <w:t>75</w:t>
        </w:r>
        <w:r>
          <w:fldChar w:fldCharType="end"/>
        </w:r>
      </w:hyperlink>
    </w:p>
    <w:p>
      <w:pPr>
        <w:pStyle w:val="TOC2"/>
        <w:tabs>
          <w:tab w:val="right" w:leader="dot" w:pos="8306"/>
        </w:tabs>
      </w:pPr>
      <w:hyperlink w:anchor="_Toc15709" w:history="1">
        <w:r>
          <w:rPr>
            <w:rFonts w:ascii="仿宋" w:eastAsia="仿宋" w:hAnsi="仿宋" w:cs="仿宋" w:hint="eastAsia"/>
            <w:lang w:eastAsia="zh-CN"/>
          </w:rPr>
          <w:t>(四)、施工现场管理</w:t>
        </w:r>
        <w:r>
          <w:tab/>
        </w:r>
        <w:r>
          <w:fldChar w:fldCharType="begin"/>
        </w:r>
        <w:r>
          <w:instrText xml:space="preserve"> PAGEREF _Toc15709 \h </w:instrText>
        </w:r>
        <w:r>
          <w:fldChar w:fldCharType="separate"/>
        </w:r>
        <w:r>
          <w:t>76</w:t>
        </w:r>
        <w:r>
          <w:fldChar w:fldCharType="end"/>
        </w:r>
      </w:hyperlink>
    </w:p>
    <w:p>
      <w:pPr>
        <w:pStyle w:val="TOC1"/>
        <w:tabs>
          <w:tab w:val="right" w:leader="dot" w:pos="8306"/>
        </w:tabs>
      </w:pPr>
      <w:hyperlink w:anchor="_Toc11226" w:history="1">
        <w:r>
          <w:rPr>
            <w:rFonts w:ascii="仿宋" w:eastAsia="仿宋" w:hAnsi="仿宋" w:cs="仿宋" w:hint="eastAsia"/>
            <w:lang w:eastAsia="zh-CN"/>
          </w:rPr>
          <w:t>十八、产业协同与集群发展</w:t>
        </w:r>
        <w:r>
          <w:tab/>
        </w:r>
        <w:r>
          <w:fldChar w:fldCharType="begin"/>
        </w:r>
        <w:r>
          <w:instrText xml:space="preserve"> PAGEREF _Toc11226 \h </w:instrText>
        </w:r>
        <w:r>
          <w:fldChar w:fldCharType="separate"/>
        </w:r>
        <w:r>
          <w:t>78</w:t>
        </w:r>
        <w:r>
          <w:fldChar w:fldCharType="end"/>
        </w:r>
      </w:hyperlink>
    </w:p>
    <w:p>
      <w:pPr>
        <w:pStyle w:val="TOC2"/>
        <w:tabs>
          <w:tab w:val="right" w:leader="dot" w:pos="8306"/>
        </w:tabs>
      </w:pPr>
      <w:hyperlink w:anchor="_Toc24166" w:history="1">
        <w:r>
          <w:rPr>
            <w:rFonts w:ascii="仿宋" w:eastAsia="仿宋" w:hAnsi="仿宋" w:cs="仿宋" w:hint="eastAsia"/>
            <w:lang w:eastAsia="zh-CN"/>
          </w:rPr>
          <w:t>(一)、产业协同机制建设</w:t>
        </w:r>
        <w:r>
          <w:tab/>
        </w:r>
        <w:r>
          <w:fldChar w:fldCharType="begin"/>
        </w:r>
        <w:r>
          <w:instrText xml:space="preserve"> PAGEREF _Toc24166 \h </w:instrText>
        </w:r>
        <w:r>
          <w:fldChar w:fldCharType="separate"/>
        </w:r>
        <w:r>
          <w:t>78</w:t>
        </w:r>
        <w:r>
          <w:fldChar w:fldCharType="end"/>
        </w:r>
      </w:hyperlink>
    </w:p>
    <w:p>
      <w:pPr>
        <w:pStyle w:val="TOC2"/>
        <w:tabs>
          <w:tab w:val="right" w:leader="dot" w:pos="8306"/>
        </w:tabs>
      </w:pPr>
      <w:hyperlink w:anchor="_Toc31723" w:history="1">
        <w:r>
          <w:rPr>
            <w:rFonts w:ascii="仿宋" w:eastAsia="仿宋" w:hAnsi="仿宋" w:cs="仿宋" w:hint="eastAsia"/>
            <w:lang w:eastAsia="zh-CN"/>
          </w:rPr>
          <w:t>(二)、产业集群培育与发展</w:t>
        </w:r>
        <w:r>
          <w:tab/>
        </w:r>
        <w:r>
          <w:fldChar w:fldCharType="begin"/>
        </w:r>
        <w:r>
          <w:instrText xml:space="preserve"> PAGEREF _Toc31723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7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6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0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01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4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粘土、砂石项目与土地用途规划：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粘土、砂石项目的容积率和建筑密度：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用地控制指标通常规定了容积率和建筑密度的要求。对于粘土、砂石项目来说，这将影响建筑物的规模和高度。必须确保项目的设计符合容积率和建筑密度的限制，以遵守用地控制法规。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粘土、砂石项目的建筑线限制：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用地控制指标还可能规定了建筑物与街道或相邻土地的距离，这被称为建筑线限制。粘土、砂石项目必须遵守这些规定，以确保建筑的位置符合法规。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粘土、砂石项目的环境影响和可持续性：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用地控制指标可能包括环境保护要求，例如绿地比例和污染防控措施。对于粘土、砂石项目，这意味着必须考虑如何保护当地生态系统、水资源和空气质量，以确保项目的可持续性。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在整个项目规划和实施过程中，与用地控制指标的合作和遵守是至关重要的。这有助于确保粘土、砂石项目是一个合法、可持续且与城市规划一致的发展项目。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516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每个城市都有自己的规划目标和愿景，包括住宅区、商业区和工业区的平衡发展。粘土、砂石项目需要与城市规划目标保持一致，以确保项目不会破坏城市的整体规划。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https://d.book118.com/915011110100011112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72AF9"/>
    <w:rsid w:val="62D72A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5011110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2024-02-12T08:36:00Z</dcterms:created>
  <dcterms:modified xsi:type="dcterms:W3CDTF">2024-02-12T08:37:16Z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59F458E65969487097784F1A160D51FA_11</vt:lpwstr>
  </property>
  <property fmtid="{D5CDD505-2E9C-101B-9397-08002B2CF9AE}" pid="3" name="KSOProductBuildVer">
    <vt:lpwstr>2052-12.1.0.16250</vt:lpwstr>
  </property>
</Properties>
</file>