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68F" w:rsidRPr="00E464BB" w:rsidP="00CC0FD9">
      <w:pPr>
        <w:pStyle w:val="Heading1"/>
        <w:spacing w:before="0" w:after="0" w:line="440" w:lineRule="exact"/>
        <w:jc w:val="center"/>
        <w:rPr>
          <w:rFonts w:ascii="宋体" w:hAnsi="宋体" w:hint="eastAsia"/>
          <w:sz w:val="32"/>
          <w:szCs w:val="32"/>
        </w:rPr>
      </w:pPr>
      <w:r w:rsidR="00E464BB">
        <w:rPr>
          <w:rFonts w:ascii="宋体" w:hAnsi="宋体" w:hint="eastAsia"/>
          <w:sz w:val="32"/>
          <w:szCs w:val="32"/>
        </w:rPr>
        <w:t>第十五</w:t>
      </w:r>
      <w:r w:rsidRPr="004F004E" w:rsidR="007734EE">
        <w:rPr>
          <w:rFonts w:ascii="宋体" w:hAnsi="宋体" w:hint="eastAsia"/>
          <w:sz w:val="32"/>
          <w:szCs w:val="32"/>
        </w:rPr>
        <w:t>章</w:t>
      </w:r>
      <w:r w:rsidR="00E464BB">
        <w:rPr>
          <w:rFonts w:ascii="宋体" w:hAnsi="宋体" w:hint="eastAsia"/>
          <w:sz w:val="32"/>
          <w:szCs w:val="32"/>
        </w:rPr>
        <w:t xml:space="preserve">  </w:t>
      </w:r>
      <w:r w:rsidRPr="00E464BB" w:rsidR="00E464BB">
        <w:rPr>
          <w:rFonts w:ascii="宋体" w:hAnsi="宋体" w:hint="eastAsia"/>
          <w:sz w:val="32"/>
          <w:szCs w:val="32"/>
        </w:rPr>
        <w:t>工程总承包管理</w:t>
      </w:r>
      <w:r w:rsidR="00E464BB">
        <w:rPr>
          <w:rFonts w:ascii="宋体" w:hAnsi="宋体" w:hint="eastAsia"/>
          <w:sz w:val="32"/>
          <w:szCs w:val="32"/>
        </w:rPr>
        <w:t>、</w:t>
      </w:r>
      <w:r w:rsidRPr="00E464BB" w:rsidR="00E464BB">
        <w:rPr>
          <w:rFonts w:ascii="宋体" w:hAnsi="宋体" w:hint="eastAsia"/>
          <w:sz w:val="32"/>
          <w:szCs w:val="32"/>
        </w:rPr>
        <w:t>协调效劳方案</w:t>
      </w:r>
    </w:p>
    <w:p w:rsidR="00CC0FD9" w:rsidP="00CC0FD9">
      <w:pPr>
        <w:rPr>
          <w:rFonts w:ascii="宋体" w:hAnsi="宋体" w:hint="eastAsia"/>
          <w:sz w:val="24"/>
        </w:rPr>
      </w:pPr>
    </w:p>
    <w:p w:rsidR="00CC0FD9" w:rsidRPr="004F004E" w:rsidP="002C2970">
      <w:pPr>
        <w:spacing w:line="440" w:lineRule="exact"/>
        <w:rPr>
          <w:rFonts w:ascii="宋体" w:hAnsi="宋体" w:hint="eastAsia"/>
        </w:rPr>
      </w:pPr>
    </w:p>
    <w:p w:rsidR="00CC0FD9" w:rsidP="002C2970">
      <w:pPr>
        <w:spacing w:line="440" w:lineRule="exact"/>
        <w:ind w:firstLine="480" w:firstLineChars="200"/>
        <w:rPr>
          <w:rFonts w:ascii="宋体" w:hAnsi="宋体" w:hint="eastAsia"/>
          <w:sz w:val="24"/>
        </w:rPr>
      </w:pPr>
      <w:r w:rsidR="00E464BB">
        <w:rPr>
          <w:rFonts w:ascii="宋体" w:hAnsi="宋体" w:hint="eastAsia"/>
          <w:sz w:val="24"/>
        </w:rPr>
        <w:t>工程施工总承包管理是由施工总承包商全面负责实施业主</w:t>
      </w:r>
      <w:r w:rsidR="00DF1870">
        <w:rPr>
          <w:rFonts w:ascii="宋体" w:hAnsi="宋体" w:hint="eastAsia"/>
          <w:sz w:val="24"/>
        </w:rPr>
        <w:t>在招标文件中规定的所有工程建设工程的施工和管理，从开工直到竣工验收及维修效劳，并在保修期内负责全部工程的维修和保养。施工总承包管理也是总承包商以技术密集、先进管理为手段的全方位、全过程效劳过程，是工程目标顺利实现的保证。</w:t>
      </w:r>
    </w:p>
    <w:p w:rsidR="00DF1870" w:rsidRPr="004F004E" w:rsidP="002C2970">
      <w:pPr>
        <w:spacing w:line="440" w:lineRule="exact"/>
        <w:ind w:firstLine="480" w:firstLineChars="200"/>
        <w:rPr>
          <w:rFonts w:ascii="宋体" w:hAnsi="宋体" w:hint="eastAsia"/>
          <w:sz w:val="24"/>
        </w:rPr>
      </w:pPr>
      <w:r>
        <w:rPr>
          <w:rFonts w:ascii="宋体" w:hAnsi="宋体" w:hint="eastAsia"/>
          <w:sz w:val="24"/>
        </w:rPr>
        <w:t>本工程总承包管理与协调的工作十分重要，也是本工程能够按期竣工，到达预定质量目标的关键，为此，本公司将组织总承包管理经验丰富的工程施工管理，技术人员，加强工程总承包管理与协调，合理安排工序搭接；合理组织立体交叉作业，不但要管理好分包单位，给分包单位的施工创造良好条件，还要管理好业主指定分包；独立工程等分包单位，总分包共同努力，实现本工程的平安；质量；工期目标。</w:t>
      </w:r>
    </w:p>
    <w:p w:rsidR="00CC0FD9" w:rsidRPr="004F004E" w:rsidP="00CC0FD9">
      <w:pPr>
        <w:rPr>
          <w:rFonts w:ascii="宋体" w:hAnsi="宋体" w:hint="eastAsia"/>
          <w:sz w:val="24"/>
        </w:rPr>
      </w:pPr>
    </w:p>
    <w:p w:rsidR="00CC0FD9" w:rsidRPr="004F004E" w:rsidP="00CC0FD9">
      <w:pPr>
        <w:pStyle w:val="Heading2"/>
        <w:numPr>
          <w:ilvl w:val="0"/>
          <w:numId w:val="5"/>
        </w:numPr>
        <w:spacing w:before="0" w:after="0" w:line="440" w:lineRule="exact"/>
        <w:jc w:val="center"/>
        <w:rPr>
          <w:rFonts w:ascii="宋体" w:eastAsia="宋体" w:hAnsi="宋体" w:hint="eastAsia"/>
          <w:sz w:val="24"/>
          <w:szCs w:val="24"/>
        </w:rPr>
      </w:pPr>
      <w:r w:rsidR="00DF1870">
        <w:rPr>
          <w:rFonts w:ascii="宋体" w:eastAsia="宋体" w:hAnsi="宋体" w:hint="eastAsia"/>
          <w:sz w:val="24"/>
          <w:szCs w:val="24"/>
        </w:rPr>
        <w:t>工程总承包筹划</w:t>
      </w:r>
    </w:p>
    <w:p w:rsidR="00CC0FD9" w:rsidRPr="004F004E" w:rsidP="00CC0FD9">
      <w:pPr>
        <w:rPr>
          <w:rFonts w:ascii="宋体" w:hAnsi="宋体" w:hint="eastAsia"/>
        </w:rPr>
      </w:pPr>
    </w:p>
    <w:p w:rsidR="002C2970" w:rsidP="001D050F">
      <w:pPr>
        <w:spacing w:line="440" w:lineRule="exact"/>
        <w:ind w:firstLine="437" w:firstLineChars="182"/>
        <w:rPr>
          <w:rFonts w:ascii="宋体" w:hAnsi="宋体" w:hint="eastAsia"/>
          <w:sz w:val="24"/>
        </w:rPr>
      </w:pPr>
      <w:r w:rsidRPr="001D050F" w:rsidR="00DF1870">
        <w:rPr>
          <w:rFonts w:ascii="宋体" w:hAnsi="宋体" w:hint="eastAsia"/>
          <w:sz w:val="24"/>
        </w:rPr>
        <w:t>1</w:t>
      </w:r>
      <w:r w:rsidRPr="001D050F" w:rsidR="001D050F">
        <w:rPr>
          <w:rFonts w:ascii="宋体" w:hAnsi="宋体" w:hint="eastAsia"/>
          <w:sz w:val="24"/>
        </w:rPr>
        <w:t>对总承包管理的认识</w:t>
      </w:r>
    </w:p>
    <w:p w:rsidR="001D050F" w:rsidP="001D050F">
      <w:pPr>
        <w:spacing w:line="440" w:lineRule="exact"/>
        <w:ind w:firstLine="437" w:firstLineChars="182"/>
        <w:rPr>
          <w:rFonts w:ascii="宋体" w:hAnsi="宋体" w:hint="eastAsia"/>
          <w:sz w:val="24"/>
        </w:rPr>
      </w:pPr>
      <w:r>
        <w:rPr>
          <w:rFonts w:ascii="宋体" w:hAnsi="宋体" w:hint="eastAsia"/>
          <w:sz w:val="24"/>
        </w:rPr>
        <w:t>1．1管理理念</w:t>
      </w:r>
    </w:p>
    <w:p w:rsidR="001D050F" w:rsidP="001D050F">
      <w:pPr>
        <w:spacing w:line="440" w:lineRule="exact"/>
        <w:ind w:firstLine="437" w:firstLineChars="182"/>
        <w:rPr>
          <w:rFonts w:ascii="宋体" w:hAnsi="宋体" w:hint="eastAsia"/>
          <w:sz w:val="24"/>
        </w:rPr>
      </w:pPr>
      <w:r>
        <w:rPr>
          <w:rFonts w:ascii="宋体" w:hAnsi="宋体" w:hint="eastAsia"/>
          <w:sz w:val="24"/>
        </w:rPr>
        <w:t>本公司对于工程总承包的管理理念是：以领先的技术和精明的管理获取经济效益，谋求业主、本公司和其它合作方的共同利益。</w:t>
      </w:r>
    </w:p>
    <w:p w:rsidR="001D050F" w:rsidP="001D050F">
      <w:pPr>
        <w:spacing w:line="440" w:lineRule="exact"/>
        <w:ind w:firstLine="437" w:firstLineChars="182"/>
        <w:rPr>
          <w:rFonts w:ascii="宋体" w:hAnsi="宋体" w:hint="eastAsia"/>
          <w:sz w:val="24"/>
        </w:rPr>
      </w:pPr>
      <w:r>
        <w:rPr>
          <w:rFonts w:ascii="宋体" w:hAnsi="宋体" w:hint="eastAsia"/>
          <w:sz w:val="24"/>
        </w:rPr>
        <w:t>实现合同目标，新时代优质管理和效劳，使业主利益最大化。</w:t>
      </w:r>
    </w:p>
    <w:p w:rsidR="001D050F" w:rsidP="001D050F">
      <w:pPr>
        <w:spacing w:line="440" w:lineRule="exact"/>
        <w:ind w:firstLine="437" w:firstLineChars="182"/>
        <w:rPr>
          <w:rFonts w:ascii="宋体" w:hAnsi="宋体" w:hint="eastAsia"/>
          <w:sz w:val="24"/>
        </w:rPr>
      </w:pPr>
      <w:r>
        <w:rPr>
          <w:rFonts w:ascii="宋体" w:hAnsi="宋体" w:hint="eastAsia"/>
          <w:sz w:val="24"/>
        </w:rPr>
        <w:t>1．2对总承包管理的认识</w:t>
      </w:r>
    </w:p>
    <w:p w:rsidR="001D050F" w:rsidP="001D050F">
      <w:pPr>
        <w:spacing w:line="440" w:lineRule="exact"/>
        <w:ind w:firstLine="437" w:firstLineChars="182"/>
        <w:rPr>
          <w:rFonts w:ascii="宋体" w:hAnsi="宋体" w:hint="eastAsia"/>
          <w:sz w:val="24"/>
        </w:rPr>
      </w:pPr>
      <w:r>
        <w:rPr>
          <w:rFonts w:ascii="宋体" w:hAnsi="宋体" w:hint="eastAsia"/>
          <w:sz w:val="24"/>
        </w:rPr>
        <w:t>总承包管理是国际上流行的一种工程管理模式，运用总承包管理模式可以有效的加强工程的整体管理，缩短工期，降低总体工程本钱，提高投资效益。施工总承包管理在时间上涵盖了从建设工程开工至竣工交付使用及保修效劳的全过程，在范围上涵盖了参与建设工程施工各方及一切有关的管理活动，实施施工总承包管理即是高质量高效率完成施工工程的有效手段，也是涉及人；财；物等多种生产要素及效劳寻象的复杂的管理活动。</w:t>
      </w:r>
    </w:p>
    <w:p w:rsidR="001D050F" w:rsidP="002C2970">
      <w:pPr>
        <w:spacing w:line="440" w:lineRule="exact"/>
        <w:ind w:firstLine="200"/>
        <w:rPr>
          <w:rFonts w:ascii="宋体" w:hAnsi="宋体" w:hint="eastAsia"/>
          <w:sz w:val="24"/>
        </w:rPr>
      </w:pPr>
      <w:r>
        <w:rPr>
          <w:rFonts w:ascii="宋体" w:hAnsi="宋体" w:hint="eastAsia"/>
          <w:sz w:val="24"/>
        </w:rPr>
        <w:t xml:space="preserve">  为了在有限的时间内，使工程有序；高效；优质地完成，需要总包单位统一协调和管理。</w:t>
      </w:r>
      <w:r w:rsidR="00AD48C3">
        <w:rPr>
          <w:rFonts w:ascii="宋体" w:hAnsi="宋体" w:hint="eastAsia"/>
          <w:sz w:val="24"/>
        </w:rPr>
        <w:t>我公司深刻地意识到，做好施工总包管理对工程按时保质保量地顺利完成具有重要的意义。首先，做好对包括业主指定分包单位；独立分包单位在内的各分包单位的统一协调；管理，是总包单位的责任。同时，也是总包单位实现自身工期；质量和文明平安施工目标的必要前提；第二，做好总包管理，提高对业主的效劳水平，为业主分忧，是我公司宗旨之一。</w:t>
      </w:r>
    </w:p>
    <w:p w:rsidR="00AD48C3" w:rsidP="002C2970">
      <w:pPr>
        <w:spacing w:line="440" w:lineRule="exact"/>
        <w:ind w:firstLine="200"/>
        <w:rPr>
          <w:rFonts w:ascii="宋体" w:hAnsi="宋体" w:hint="eastAsia"/>
          <w:sz w:val="24"/>
        </w:rPr>
        <w:sectPr w:rsidSect="005566E9">
          <w:pgSz w:w="11906" w:h="16838"/>
          <w:pgMar w:top="1162" w:right="1270" w:bottom="1162" w:left="1230" w:header="851" w:footer="992" w:gutter="0"/>
          <w:cols w:space="425"/>
          <w:docGrid w:type="lines" w:linePitch="312"/>
        </w:sectPr>
      </w:pPr>
      <w:r>
        <w:rPr>
          <w:rFonts w:ascii="宋体" w:hAnsi="宋体" w:hint="eastAsia"/>
          <w:sz w:val="24"/>
        </w:rPr>
        <w:t xml:space="preserve">  </w:t>
      </w:r>
    </w:p>
    <w:p w:rsidR="00AD48C3" w:rsidP="002C2970">
      <w:pPr>
        <w:spacing w:line="440" w:lineRule="exact"/>
        <w:ind w:firstLine="200"/>
        <w:rPr>
          <w:rFonts w:ascii="宋体" w:hAnsi="宋体" w:hint="eastAsia"/>
          <w:sz w:val="24"/>
        </w:rPr>
      </w:pPr>
      <w:r>
        <w:rPr>
          <w:rFonts w:ascii="宋体" w:hAnsi="宋体" w:hint="eastAsia"/>
          <w:sz w:val="24"/>
        </w:rPr>
        <w:t xml:space="preserve">  2总承包管理依据及原那么</w:t>
      </w:r>
    </w:p>
    <w:p w:rsidR="002C2970" w:rsidP="00AD48C3">
      <w:pPr>
        <w:spacing w:line="440" w:lineRule="exact"/>
        <w:ind w:firstLine="200"/>
        <w:rPr>
          <w:rFonts w:ascii="宋体" w:hAnsi="宋体" w:hint="eastAsia"/>
          <w:sz w:val="24"/>
        </w:rPr>
      </w:pPr>
      <w:r w:rsidR="00AD48C3">
        <w:rPr>
          <w:rFonts w:ascii="宋体" w:hAnsi="宋体" w:hint="eastAsia"/>
          <w:sz w:val="24"/>
        </w:rPr>
        <w:t xml:space="preserve">    依据总承包合同开展工作。总承包商将根据承包合同；进度方案；质量标准；平安规定；文明施工标准来对分包商进行管理。</w:t>
      </w:r>
    </w:p>
    <w:p w:rsidR="00AD48C3" w:rsidP="00AD48C3">
      <w:pPr>
        <w:spacing w:line="440" w:lineRule="exact"/>
        <w:ind w:firstLine="200"/>
        <w:rPr>
          <w:rFonts w:ascii="宋体" w:hAnsi="宋体" w:hint="eastAsia"/>
          <w:sz w:val="24"/>
        </w:rPr>
      </w:pPr>
      <w:r>
        <w:rPr>
          <w:rFonts w:ascii="宋体" w:hAnsi="宋体" w:hint="eastAsia"/>
          <w:sz w:val="24"/>
        </w:rPr>
        <w:t xml:space="preserve">    要搞好施工总承包管理，必须坚持正确的管理理念。根据招标文件要求，本着</w:t>
      </w:r>
      <w:r>
        <w:rPr>
          <w:rFonts w:ascii="宋体" w:hAnsi="宋体" w:hint="eastAsia"/>
          <w:sz w:val="24"/>
        </w:rPr>
        <w:t>“</w:t>
      </w:r>
      <w:r>
        <w:rPr>
          <w:rFonts w:ascii="宋体" w:hAnsi="宋体" w:hint="eastAsia"/>
          <w:sz w:val="24"/>
        </w:rPr>
        <w:t>实施总承包管理，全面履行业主合同</w:t>
      </w:r>
      <w:r>
        <w:rPr>
          <w:rFonts w:ascii="宋体" w:hAnsi="宋体" w:hint="eastAsia"/>
          <w:sz w:val="24"/>
        </w:rPr>
        <w:t>”</w:t>
      </w:r>
      <w:r>
        <w:rPr>
          <w:rFonts w:ascii="宋体" w:hAnsi="宋体" w:hint="eastAsia"/>
          <w:sz w:val="24"/>
        </w:rPr>
        <w:t>的原那么和目的，我们确定施工总承包管理的理念为：</w:t>
      </w:r>
    </w:p>
    <w:p w:rsidR="00AD48C3" w:rsidP="00AD48C3">
      <w:pPr>
        <w:spacing w:line="440" w:lineRule="exact"/>
        <w:ind w:firstLine="200"/>
        <w:rPr>
          <w:rFonts w:ascii="宋体" w:hAnsi="宋体" w:hint="eastAsia"/>
          <w:sz w:val="24"/>
        </w:rPr>
      </w:pPr>
      <w:r>
        <w:rPr>
          <w:rFonts w:ascii="宋体" w:hAnsi="宋体" w:hint="eastAsia"/>
          <w:sz w:val="24"/>
        </w:rPr>
        <w:t xml:space="preserve">   </w:t>
      </w:r>
      <w:r w:rsidR="004B0AA1">
        <w:rPr>
          <w:rFonts w:ascii="宋体" w:hAnsi="宋体" w:hint="eastAsia"/>
          <w:sz w:val="24"/>
        </w:rPr>
        <w:t>效劳业主，无份外之事；管理分包，无不管之事。</w:t>
      </w:r>
    </w:p>
    <w:p w:rsidR="004B0AA1" w:rsidP="00AD48C3">
      <w:pPr>
        <w:spacing w:line="440" w:lineRule="exact"/>
        <w:ind w:firstLine="200"/>
        <w:rPr>
          <w:rFonts w:ascii="宋体" w:hAnsi="宋体" w:hint="eastAsia"/>
          <w:sz w:val="24"/>
        </w:rPr>
      </w:pPr>
      <w:r>
        <w:rPr>
          <w:rFonts w:ascii="宋体" w:hAnsi="宋体" w:hint="eastAsia"/>
          <w:sz w:val="24"/>
        </w:rPr>
        <w:t xml:space="preserve">   在施工总承包管理中，我们将坚持</w:t>
      </w:r>
      <w:r>
        <w:rPr>
          <w:rFonts w:ascii="宋体" w:hAnsi="宋体" w:hint="eastAsia"/>
          <w:sz w:val="24"/>
        </w:rPr>
        <w:t>“</w:t>
      </w:r>
      <w:r>
        <w:rPr>
          <w:rFonts w:ascii="宋体" w:hAnsi="宋体" w:hint="eastAsia"/>
          <w:sz w:val="24"/>
        </w:rPr>
        <w:t>公正</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科学</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统一</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控制</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协调</w:t>
      </w:r>
      <w:r>
        <w:rPr>
          <w:rFonts w:ascii="宋体" w:hAnsi="宋体" w:hint="eastAsia"/>
          <w:sz w:val="24"/>
        </w:rPr>
        <w:t>”</w:t>
      </w:r>
      <w:r>
        <w:rPr>
          <w:rFonts w:ascii="宋体" w:hAnsi="宋体" w:hint="eastAsia"/>
          <w:sz w:val="24"/>
        </w:rPr>
        <w:t>的原那么，以实现工程目标为目的，确保向业主交付满意工程。</w:t>
      </w:r>
    </w:p>
    <w:p w:rsidR="004B0AA1" w:rsidP="00AD48C3">
      <w:pPr>
        <w:spacing w:line="440" w:lineRule="exact"/>
        <w:ind w:firstLine="200"/>
        <w:rPr>
          <w:rFonts w:ascii="宋体" w:hAnsi="宋体" w:hint="eastAsia"/>
          <w:sz w:val="24"/>
        </w:rPr>
      </w:pPr>
      <w:r>
        <w:rPr>
          <w:rFonts w:ascii="宋体" w:hAnsi="宋体" w:hint="eastAsia"/>
          <w:sz w:val="24"/>
        </w:rPr>
        <w:t xml:space="preserve">   </w:t>
      </w:r>
      <w:r w:rsidR="00BA2A5F">
        <w:rPr>
          <w:rFonts w:ascii="宋体" w:hAnsi="宋体" w:hint="eastAsia"/>
          <w:sz w:val="24"/>
        </w:rPr>
        <w:t>2．1</w:t>
      </w:r>
      <w:r w:rsidR="00BA2A5F">
        <w:rPr>
          <w:rFonts w:ascii="宋体" w:hAnsi="宋体" w:hint="eastAsia"/>
          <w:sz w:val="24"/>
        </w:rPr>
        <w:t>“</w:t>
      </w:r>
      <w:r w:rsidR="00BA2A5F">
        <w:rPr>
          <w:rFonts w:ascii="宋体" w:hAnsi="宋体" w:hint="eastAsia"/>
          <w:sz w:val="24"/>
        </w:rPr>
        <w:t>公正</w:t>
      </w:r>
      <w:r w:rsidR="00BA2A5F">
        <w:rPr>
          <w:rFonts w:ascii="宋体" w:hAnsi="宋体" w:hint="eastAsia"/>
          <w:sz w:val="24"/>
        </w:rPr>
        <w:t>”</w:t>
      </w:r>
      <w:r w:rsidR="00BA2A5F">
        <w:rPr>
          <w:rFonts w:ascii="宋体" w:hAnsi="宋体" w:hint="eastAsia"/>
          <w:sz w:val="24"/>
        </w:rPr>
        <w:t>原那么</w:t>
      </w:r>
    </w:p>
    <w:p w:rsidR="00BA2A5F" w:rsidP="00AD48C3">
      <w:pPr>
        <w:spacing w:line="440" w:lineRule="exact"/>
        <w:ind w:firstLine="200"/>
        <w:rPr>
          <w:rFonts w:ascii="宋体" w:hAnsi="宋体" w:hint="eastAsia"/>
          <w:sz w:val="24"/>
        </w:rPr>
      </w:pPr>
      <w:r>
        <w:rPr>
          <w:rFonts w:ascii="宋体" w:hAnsi="宋体" w:hint="eastAsia"/>
          <w:sz w:val="24"/>
        </w:rPr>
        <w:t xml:space="preserve">   我们在总承包管理过程中，无论是在工作安排、作业面使用，还是在机械、库房提供等方面，都将以业主利益、工程利益为重，视同业主指定分包商为自有分包商，一视同仁，以确保整个工程在施工过程中能顺利进行。</w:t>
      </w:r>
    </w:p>
    <w:p w:rsidR="00BA2A5F" w:rsidP="00AD48C3">
      <w:pPr>
        <w:spacing w:line="440" w:lineRule="exact"/>
        <w:ind w:firstLine="200"/>
        <w:rPr>
          <w:rFonts w:ascii="宋体" w:hAnsi="宋体" w:hint="eastAsia"/>
          <w:sz w:val="24"/>
        </w:rPr>
      </w:pPr>
      <w:r>
        <w:rPr>
          <w:rFonts w:ascii="宋体" w:hAnsi="宋体" w:hint="eastAsia"/>
          <w:sz w:val="24"/>
        </w:rPr>
        <w:t xml:space="preserve">   2．2</w:t>
      </w:r>
      <w:r>
        <w:rPr>
          <w:rFonts w:ascii="宋体" w:hAnsi="宋体" w:hint="eastAsia"/>
          <w:sz w:val="24"/>
        </w:rPr>
        <w:t>“</w:t>
      </w:r>
      <w:r>
        <w:rPr>
          <w:rFonts w:ascii="宋体" w:hAnsi="宋体" w:hint="eastAsia"/>
          <w:sz w:val="24"/>
        </w:rPr>
        <w:t>科学</w:t>
      </w:r>
      <w:r>
        <w:rPr>
          <w:rFonts w:ascii="宋体" w:hAnsi="宋体" w:hint="eastAsia"/>
          <w:sz w:val="24"/>
        </w:rPr>
        <w:t>”</w:t>
      </w:r>
      <w:r>
        <w:rPr>
          <w:rFonts w:ascii="宋体" w:hAnsi="宋体" w:hint="eastAsia"/>
          <w:sz w:val="24"/>
        </w:rPr>
        <w:t>原那么</w:t>
      </w:r>
    </w:p>
    <w:p w:rsidR="00BA2A5F" w:rsidP="00AD48C3">
      <w:pPr>
        <w:spacing w:line="440" w:lineRule="exact"/>
        <w:ind w:firstLine="200"/>
        <w:rPr>
          <w:rFonts w:ascii="宋体" w:hAnsi="宋体" w:hint="eastAsia"/>
          <w:sz w:val="24"/>
        </w:rPr>
      </w:pPr>
      <w:r>
        <w:rPr>
          <w:rFonts w:ascii="宋体" w:hAnsi="宋体" w:hint="eastAsia"/>
          <w:sz w:val="24"/>
        </w:rPr>
        <w:t xml:space="preserve">   在总承包管理中，所涉及的专业多、分包单位多、系统复杂、工期紧协调难度大。因此，只有以严谨的态度，借助科学、先进的方法、手段来进行管理协调，才能很好地实现管理目标，表达出管理的质量与水平。</w:t>
      </w:r>
    </w:p>
    <w:p w:rsidR="00BA2A5F" w:rsidP="00AD48C3">
      <w:pPr>
        <w:spacing w:line="440" w:lineRule="exact"/>
        <w:ind w:firstLine="200"/>
        <w:rPr>
          <w:rFonts w:ascii="宋体" w:hAnsi="宋体" w:hint="eastAsia"/>
          <w:sz w:val="24"/>
        </w:rPr>
      </w:pPr>
      <w:r>
        <w:rPr>
          <w:rFonts w:ascii="宋体" w:hAnsi="宋体" w:hint="eastAsia"/>
          <w:sz w:val="24"/>
        </w:rPr>
        <w:t xml:space="preserve">   2．3</w:t>
      </w:r>
      <w:r>
        <w:rPr>
          <w:rFonts w:ascii="宋体" w:hAnsi="宋体" w:hint="eastAsia"/>
          <w:sz w:val="24"/>
        </w:rPr>
        <w:t>“</w:t>
      </w:r>
      <w:r>
        <w:rPr>
          <w:rFonts w:ascii="宋体" w:hAnsi="宋体" w:hint="eastAsia"/>
          <w:sz w:val="24"/>
        </w:rPr>
        <w:t>统一</w:t>
      </w:r>
      <w:r>
        <w:rPr>
          <w:rFonts w:ascii="宋体" w:hAnsi="宋体" w:hint="eastAsia"/>
          <w:sz w:val="24"/>
        </w:rPr>
        <w:t>”</w:t>
      </w:r>
      <w:r>
        <w:rPr>
          <w:rFonts w:ascii="宋体" w:hAnsi="宋体" w:hint="eastAsia"/>
          <w:sz w:val="24"/>
        </w:rPr>
        <w:t>原那么</w:t>
      </w:r>
    </w:p>
    <w:p w:rsidR="00BA2A5F" w:rsidP="00AD48C3">
      <w:pPr>
        <w:spacing w:line="440" w:lineRule="exact"/>
        <w:ind w:firstLine="200"/>
        <w:rPr>
          <w:rFonts w:ascii="宋体" w:hAnsi="宋体" w:hint="eastAsia"/>
          <w:sz w:val="24"/>
        </w:rPr>
      </w:pPr>
      <w:r>
        <w:rPr>
          <w:rFonts w:ascii="宋体" w:hAnsi="宋体" w:hint="eastAsia"/>
          <w:sz w:val="24"/>
        </w:rPr>
        <w:t xml:space="preserve">   对于整个工程的施工过程而言，总承包方应该将所有单位和资源纳入其统一管理体系，整个工程只有统一于总承包的管理，才能更好地运转，才能为工程优质、高效、平安、文明地完成创造良好的环境和条件。</w:t>
      </w:r>
    </w:p>
    <w:p w:rsidR="00BA2A5F" w:rsidP="00AD48C3">
      <w:pPr>
        <w:spacing w:line="440" w:lineRule="exact"/>
        <w:ind w:firstLine="200"/>
        <w:rPr>
          <w:rFonts w:ascii="宋体" w:hAnsi="宋体" w:hint="eastAsia"/>
          <w:sz w:val="24"/>
        </w:rPr>
      </w:pPr>
      <w:r>
        <w:rPr>
          <w:rFonts w:ascii="宋体" w:hAnsi="宋体" w:hint="eastAsia"/>
          <w:sz w:val="24"/>
        </w:rPr>
        <w:t xml:space="preserve">   2．4</w:t>
      </w:r>
      <w:r>
        <w:rPr>
          <w:rFonts w:ascii="宋体" w:hAnsi="宋体" w:hint="eastAsia"/>
          <w:sz w:val="24"/>
        </w:rPr>
        <w:t>“</w:t>
      </w:r>
      <w:r>
        <w:rPr>
          <w:rFonts w:ascii="宋体" w:hAnsi="宋体" w:hint="eastAsia"/>
          <w:sz w:val="24"/>
        </w:rPr>
        <w:t>控制</w:t>
      </w:r>
      <w:r>
        <w:rPr>
          <w:rFonts w:ascii="宋体" w:hAnsi="宋体" w:hint="eastAsia"/>
          <w:sz w:val="24"/>
        </w:rPr>
        <w:t>”</w:t>
      </w:r>
      <w:r>
        <w:rPr>
          <w:rFonts w:ascii="宋体" w:hAnsi="宋体" w:hint="eastAsia"/>
          <w:sz w:val="24"/>
        </w:rPr>
        <w:t>原那么</w:t>
      </w:r>
    </w:p>
    <w:p w:rsidR="00BA2A5F" w:rsidP="00AD48C3">
      <w:pPr>
        <w:spacing w:line="440" w:lineRule="exact"/>
        <w:ind w:firstLine="200"/>
        <w:rPr>
          <w:rFonts w:ascii="宋体" w:hAnsi="宋体" w:hint="eastAsia"/>
          <w:sz w:val="24"/>
        </w:rPr>
      </w:pPr>
      <w:r>
        <w:rPr>
          <w:rFonts w:ascii="宋体" w:hAnsi="宋体" w:hint="eastAsia"/>
          <w:sz w:val="24"/>
        </w:rPr>
        <w:t xml:space="preserve">   我们将设置独立的施工总承包管理部门，配备各种专业监督协调管理工程师，采用有效控制手段，对自行分包和业主分包工程进行监督控制，确保控制原那么得到深入的落实和执行。</w:t>
      </w:r>
    </w:p>
    <w:p w:rsidR="00BA2A5F" w:rsidP="00AD48C3">
      <w:pPr>
        <w:spacing w:line="440" w:lineRule="exact"/>
        <w:ind w:firstLine="200"/>
        <w:rPr>
          <w:rFonts w:ascii="宋体" w:hAnsi="宋体" w:hint="eastAsia"/>
          <w:sz w:val="24"/>
        </w:rPr>
      </w:pPr>
      <w:r>
        <w:rPr>
          <w:rFonts w:ascii="宋体" w:hAnsi="宋体" w:hint="eastAsia"/>
          <w:sz w:val="24"/>
        </w:rPr>
        <w:t xml:space="preserve">   2．5</w:t>
      </w:r>
      <w:r>
        <w:rPr>
          <w:rFonts w:ascii="宋体" w:hAnsi="宋体" w:hint="eastAsia"/>
          <w:sz w:val="24"/>
        </w:rPr>
        <w:t>“</w:t>
      </w:r>
      <w:r>
        <w:rPr>
          <w:rFonts w:ascii="宋体" w:hAnsi="宋体" w:hint="eastAsia"/>
          <w:sz w:val="24"/>
        </w:rPr>
        <w:t>协调</w:t>
      </w:r>
      <w:r>
        <w:rPr>
          <w:rFonts w:ascii="宋体" w:hAnsi="宋体" w:hint="eastAsia"/>
          <w:sz w:val="24"/>
        </w:rPr>
        <w:t>”</w:t>
      </w:r>
      <w:r>
        <w:rPr>
          <w:rFonts w:ascii="宋体" w:hAnsi="宋体" w:hint="eastAsia"/>
          <w:sz w:val="24"/>
        </w:rPr>
        <w:t>原那么</w:t>
      </w:r>
    </w:p>
    <w:p w:rsidR="00BA2A5F" w:rsidP="00AD48C3">
      <w:pPr>
        <w:spacing w:line="440" w:lineRule="exact"/>
        <w:ind w:firstLine="200"/>
        <w:rPr>
          <w:rFonts w:ascii="宋体" w:hAnsi="宋体" w:hint="eastAsia"/>
          <w:sz w:val="24"/>
        </w:rPr>
      </w:pPr>
      <w:r>
        <w:rPr>
          <w:rFonts w:ascii="宋体" w:hAnsi="宋体" w:hint="eastAsia"/>
          <w:sz w:val="24"/>
        </w:rPr>
        <w:t xml:space="preserve">   我们将通过协调将各个分包单位之间的交叉影响减至最小，将影响施工总承包管理目标实现的不利</w:t>
      </w:r>
      <w:r w:rsidR="00F3674F">
        <w:rPr>
          <w:rFonts w:ascii="宋体" w:hAnsi="宋体" w:hint="eastAsia"/>
          <w:sz w:val="24"/>
        </w:rPr>
        <w:t>因素减至最小。在总承包管理中，协调能力是总承包管理水平、经验的具体表达。只有把协调工作做好，整个工程才能顺利完成。</w:t>
      </w:r>
    </w:p>
    <w:p w:rsidR="00F3674F" w:rsidP="00AD48C3">
      <w:pPr>
        <w:spacing w:line="440" w:lineRule="exact"/>
        <w:ind w:firstLine="200"/>
        <w:rPr>
          <w:rFonts w:ascii="宋体" w:hAnsi="宋体" w:hint="eastAsia"/>
          <w:sz w:val="24"/>
        </w:rPr>
      </w:pPr>
      <w:r>
        <w:rPr>
          <w:rFonts w:ascii="宋体" w:hAnsi="宋体" w:hint="eastAsia"/>
          <w:sz w:val="24"/>
        </w:rPr>
        <w:t xml:space="preserve">   在总承包管理中，公正是前提，科学是根底，统一是手段，控制是保证，协调是灵魂。</w:t>
      </w:r>
    </w:p>
    <w:p w:rsidR="00F3674F" w:rsidP="00AD48C3">
      <w:pPr>
        <w:spacing w:line="440" w:lineRule="exact"/>
        <w:ind w:firstLine="200"/>
        <w:rPr>
          <w:rFonts w:ascii="宋体" w:hAnsi="宋体" w:hint="eastAsia"/>
          <w:sz w:val="24"/>
        </w:rPr>
      </w:pPr>
      <w:r>
        <w:rPr>
          <w:rFonts w:ascii="宋体" w:hAnsi="宋体" w:hint="eastAsia"/>
          <w:sz w:val="24"/>
        </w:rPr>
        <w:t xml:space="preserve">   3</w:t>
      </w:r>
      <w:r w:rsidR="00E4527F">
        <w:rPr>
          <w:rFonts w:ascii="宋体" w:hAnsi="宋体" w:hint="eastAsia"/>
          <w:sz w:val="24"/>
        </w:rPr>
        <w:t>总承包商的职责</w:t>
      </w:r>
    </w:p>
    <w:p w:rsidR="009E33D8" w:rsidP="00AD48C3">
      <w:pPr>
        <w:spacing w:line="440" w:lineRule="exact"/>
        <w:ind w:firstLine="200"/>
        <w:rPr>
          <w:rFonts w:ascii="宋体" w:hAnsi="宋体" w:hint="eastAsia"/>
          <w:sz w:val="24"/>
        </w:rPr>
      </w:pPr>
      <w:r>
        <w:rPr>
          <w:rFonts w:ascii="宋体" w:hAnsi="宋体" w:hint="eastAsia"/>
          <w:sz w:val="24"/>
        </w:rPr>
        <w:t xml:space="preserve">   3．1按合同规定提供总承包管理、技术效劳方案</w:t>
      </w:r>
    </w:p>
    <w:p w:rsidR="009E33D8" w:rsidP="00AD48C3">
      <w:pPr>
        <w:spacing w:line="440" w:lineRule="exact"/>
        <w:ind w:firstLine="200"/>
        <w:rPr>
          <w:rFonts w:ascii="宋体" w:hAnsi="宋体" w:hint="eastAsia"/>
          <w:sz w:val="24"/>
        </w:rPr>
        <w:sectPr w:rsidSect="005566E9">
          <w:type w:val="nextPage"/>
          <w:pgSz w:w="11906" w:h="16838"/>
          <w:pgMar w:top="1162" w:right="1270" w:bottom="1162" w:left="1230" w:header="851" w:footer="992" w:gutter="0"/>
          <w:pgNumType w:start="2"/>
          <w:cols w:space="425"/>
          <w:titlePg w:val="0"/>
          <w:docGrid w:type="lines" w:linePitch="312"/>
        </w:sectPr>
      </w:pPr>
      <w:r>
        <w:rPr>
          <w:rFonts w:ascii="宋体" w:hAnsi="宋体" w:hint="eastAsia"/>
          <w:sz w:val="24"/>
        </w:rPr>
        <w:t xml:space="preserve">   3．2</w:t>
      </w:r>
      <w:r w:rsidR="006D5FB0">
        <w:rPr>
          <w:rFonts w:ascii="宋体" w:hAnsi="宋体" w:hint="eastAsia"/>
          <w:sz w:val="24"/>
        </w:rPr>
        <w:t>按合同文件和施工规程</w:t>
      </w:r>
      <w:r>
        <w:rPr>
          <w:rFonts w:ascii="宋体" w:hAnsi="宋体" w:hint="eastAsia"/>
          <w:sz w:val="24"/>
        </w:rPr>
        <w:t>的要求</w:t>
      </w:r>
    </w:p>
    <w:p w:rsidR="009E33D8" w:rsidP="00AD48C3">
      <w:pPr>
        <w:spacing w:line="440" w:lineRule="exact"/>
        <w:ind w:firstLine="200"/>
        <w:rPr>
          <w:rFonts w:ascii="宋体" w:hAnsi="宋体" w:hint="eastAsia"/>
          <w:sz w:val="24"/>
        </w:rPr>
      </w:pPr>
      <w:r w:rsidR="003821CE">
        <w:rPr>
          <w:rFonts w:ascii="宋体" w:hAnsi="宋体" w:hint="eastAsia"/>
          <w:sz w:val="24"/>
        </w:rPr>
        <w:t>，提供必要的施工机械设备、建筑材料、劳动力及合同中规定的永久设备、临建及临时设施。</w:t>
      </w:r>
    </w:p>
    <w:p w:rsidR="003821CE" w:rsidP="00AD48C3">
      <w:pPr>
        <w:spacing w:line="440" w:lineRule="exact"/>
        <w:ind w:firstLine="200"/>
        <w:rPr>
          <w:rFonts w:ascii="宋体" w:hAnsi="宋体" w:hint="eastAsia"/>
          <w:sz w:val="24"/>
        </w:rPr>
      </w:pPr>
      <w:r>
        <w:rPr>
          <w:rFonts w:ascii="宋体" w:hAnsi="宋体" w:hint="eastAsia"/>
          <w:sz w:val="24"/>
        </w:rPr>
        <w:t xml:space="preserve">   3．3根据技术规程的要求进行施工，保证工程质量的合格。</w:t>
      </w:r>
    </w:p>
    <w:p w:rsidR="003821CE" w:rsidP="00AD48C3">
      <w:pPr>
        <w:spacing w:line="440" w:lineRule="exact"/>
        <w:ind w:firstLine="200"/>
        <w:rPr>
          <w:rFonts w:ascii="宋体" w:hAnsi="宋体" w:hint="eastAsia"/>
          <w:sz w:val="24"/>
        </w:rPr>
      </w:pPr>
      <w:r>
        <w:rPr>
          <w:rFonts w:ascii="宋体" w:hAnsi="宋体" w:hint="eastAsia"/>
          <w:sz w:val="24"/>
        </w:rPr>
        <w:t xml:space="preserve">   3．4保证工程按合同工期完工，并负责做好维修期内的维修保护工作，直至最终验收合格。</w:t>
      </w:r>
    </w:p>
    <w:p w:rsidR="003821CE" w:rsidP="003821CE">
      <w:pPr>
        <w:spacing w:line="440" w:lineRule="exact"/>
        <w:ind w:firstLine="557" w:firstLineChars="232"/>
        <w:rPr>
          <w:rFonts w:ascii="宋体" w:hAnsi="宋体" w:hint="eastAsia"/>
          <w:sz w:val="24"/>
        </w:rPr>
      </w:pPr>
      <w:r>
        <w:rPr>
          <w:rFonts w:ascii="宋体" w:hAnsi="宋体" w:hint="eastAsia"/>
          <w:sz w:val="24"/>
        </w:rPr>
        <w:t>3．5按照国家及地方要求，加强文明平安施工管理，保护环境，营造良好的现场施工形象。</w:t>
      </w:r>
    </w:p>
    <w:p w:rsidR="003821CE" w:rsidP="003821CE">
      <w:pPr>
        <w:spacing w:line="440" w:lineRule="exact"/>
        <w:ind w:firstLine="557" w:firstLineChars="232"/>
        <w:rPr>
          <w:rFonts w:ascii="宋体" w:hAnsi="宋体" w:hint="eastAsia"/>
          <w:sz w:val="24"/>
        </w:rPr>
      </w:pPr>
      <w:r>
        <w:rPr>
          <w:rFonts w:ascii="宋体" w:hAnsi="宋体" w:hint="eastAsia"/>
          <w:sz w:val="24"/>
        </w:rPr>
        <w:t>3．6按照合同文件规定，签署专业分包商工程款同意付款文件。</w:t>
      </w:r>
    </w:p>
    <w:p w:rsidR="003821CE" w:rsidP="003821CE">
      <w:pPr>
        <w:spacing w:line="440" w:lineRule="exact"/>
        <w:ind w:firstLine="557" w:firstLineChars="232"/>
        <w:rPr>
          <w:rFonts w:ascii="宋体" w:hAnsi="宋体" w:hint="eastAsia"/>
          <w:sz w:val="24"/>
        </w:rPr>
      </w:pPr>
      <w:r>
        <w:rPr>
          <w:rFonts w:ascii="宋体" w:hAnsi="宋体" w:hint="eastAsia"/>
          <w:sz w:val="24"/>
        </w:rPr>
        <w:t>3．7按专业配备专职的专业分包管理人员负责协调各专业施工组织工作。</w:t>
      </w:r>
    </w:p>
    <w:p w:rsidR="003821CE" w:rsidP="003821CE">
      <w:pPr>
        <w:spacing w:line="440" w:lineRule="exact"/>
        <w:ind w:firstLine="557" w:firstLineChars="232"/>
        <w:rPr>
          <w:rFonts w:ascii="宋体" w:hAnsi="宋体" w:hint="eastAsia"/>
          <w:sz w:val="24"/>
        </w:rPr>
      </w:pPr>
    </w:p>
    <w:p w:rsidR="003821CE" w:rsidP="003821CE">
      <w:pPr>
        <w:spacing w:line="440" w:lineRule="exact"/>
        <w:ind w:firstLine="557" w:firstLineChars="232"/>
        <w:rPr>
          <w:rFonts w:ascii="宋体" w:hAnsi="宋体" w:hint="eastAsia"/>
          <w:sz w:val="24"/>
        </w:rPr>
      </w:pPr>
      <w:r>
        <w:rPr>
          <w:rFonts w:ascii="宋体" w:hAnsi="宋体" w:hint="eastAsia"/>
          <w:sz w:val="24"/>
        </w:rPr>
        <w:t>4分承包商的职责</w:t>
      </w:r>
    </w:p>
    <w:p w:rsidR="003821CE" w:rsidP="003821CE">
      <w:pPr>
        <w:spacing w:line="440" w:lineRule="exact"/>
        <w:ind w:firstLine="557" w:firstLineChars="232"/>
        <w:rPr>
          <w:rFonts w:ascii="宋体" w:hAnsi="宋体" w:hint="eastAsia"/>
          <w:sz w:val="24"/>
        </w:rPr>
      </w:pPr>
      <w:r>
        <w:rPr>
          <w:rFonts w:ascii="宋体" w:hAnsi="宋体" w:hint="eastAsia"/>
          <w:sz w:val="24"/>
        </w:rPr>
        <w:t>4．1各分承包商是本工程创优工作各项指标实现的保证单位。</w:t>
      </w:r>
    </w:p>
    <w:p w:rsidR="003821CE" w:rsidP="003821CE">
      <w:pPr>
        <w:spacing w:line="440" w:lineRule="exact"/>
        <w:ind w:firstLine="557" w:firstLineChars="232"/>
        <w:rPr>
          <w:rFonts w:ascii="宋体" w:hAnsi="宋体" w:hint="eastAsia"/>
          <w:sz w:val="24"/>
        </w:rPr>
      </w:pPr>
      <w:r w:rsidR="003B2181">
        <w:rPr>
          <w:rFonts w:ascii="宋体" w:hAnsi="宋体" w:hint="eastAsia"/>
          <w:sz w:val="24"/>
        </w:rPr>
        <w:t>4</w:t>
      </w:r>
      <w:r>
        <w:rPr>
          <w:rFonts w:ascii="宋体" w:hAnsi="宋体" w:hint="eastAsia"/>
          <w:sz w:val="24"/>
        </w:rPr>
        <w:t>．2</w:t>
      </w:r>
      <w:r w:rsidR="003B2181">
        <w:rPr>
          <w:rFonts w:ascii="宋体" w:hAnsi="宋体" w:hint="eastAsia"/>
          <w:sz w:val="24"/>
        </w:rPr>
        <w:t>按照合同要求，建立符合ISO9002标准的质量保证体系并配备足够的质保人员，保证质量保证体系有效运行。</w:t>
      </w:r>
    </w:p>
    <w:p w:rsidR="003B2181" w:rsidP="003821CE">
      <w:pPr>
        <w:spacing w:line="440" w:lineRule="exact"/>
        <w:ind w:firstLine="557" w:firstLineChars="232"/>
        <w:rPr>
          <w:rFonts w:ascii="宋体" w:hAnsi="宋体" w:hint="eastAsia"/>
          <w:sz w:val="24"/>
        </w:rPr>
      </w:pPr>
      <w:r>
        <w:rPr>
          <w:rFonts w:ascii="宋体" w:hAnsi="宋体" w:hint="eastAsia"/>
          <w:sz w:val="24"/>
        </w:rPr>
        <w:t>4．3建立完美的质量目标分解和控制方法及质量监控指标体系，根据分工，制定各自从施工准备、原材料进场到竣工验收全过程的达标投产创优实施细那么。</w:t>
      </w:r>
    </w:p>
    <w:p w:rsidR="003B2181" w:rsidP="003821CE">
      <w:pPr>
        <w:spacing w:line="440" w:lineRule="exact"/>
        <w:ind w:firstLine="557" w:firstLineChars="232"/>
        <w:rPr>
          <w:rFonts w:ascii="宋体" w:hAnsi="宋体" w:hint="eastAsia"/>
          <w:sz w:val="24"/>
        </w:rPr>
      </w:pPr>
      <w:r>
        <w:rPr>
          <w:rFonts w:ascii="宋体" w:hAnsi="宋体" w:hint="eastAsia"/>
          <w:sz w:val="24"/>
        </w:rPr>
        <w:t>4．4按内部三级检验制度进行班组自检、部门复检，接受总包方、监理公司和质检站的监督检查。</w:t>
      </w:r>
    </w:p>
    <w:p w:rsidR="003B2181" w:rsidP="003821CE">
      <w:pPr>
        <w:spacing w:line="440" w:lineRule="exact"/>
        <w:ind w:firstLine="557" w:firstLineChars="232"/>
        <w:rPr>
          <w:rFonts w:ascii="宋体" w:hAnsi="宋体" w:hint="eastAsia"/>
          <w:sz w:val="24"/>
        </w:rPr>
      </w:pPr>
      <w:r>
        <w:rPr>
          <w:rFonts w:ascii="宋体" w:hAnsi="宋体" w:hint="eastAsia"/>
          <w:sz w:val="24"/>
        </w:rPr>
        <w:t>4．5严格按照《工程施工质量检验及评定标准》、设计文件和有关施工标准做好班组、施工作业队和工程部三级质量验收。</w:t>
      </w:r>
    </w:p>
    <w:p w:rsidR="003B2181" w:rsidP="003821CE">
      <w:pPr>
        <w:spacing w:line="440" w:lineRule="exact"/>
        <w:ind w:firstLine="557" w:firstLineChars="232"/>
        <w:rPr>
          <w:rFonts w:ascii="宋体" w:hAnsi="宋体" w:hint="eastAsia"/>
          <w:sz w:val="24"/>
        </w:rPr>
      </w:pPr>
      <w:r>
        <w:rPr>
          <w:rFonts w:ascii="宋体" w:hAnsi="宋体" w:hint="eastAsia"/>
          <w:sz w:val="24"/>
        </w:rPr>
        <w:t>4．6严格执行总承包方制定的施工质量、平安、工期、消防、文明施工、成品保护等现场工作制度。确保总承包方</w:t>
      </w:r>
      <w:r w:rsidR="008D7407">
        <w:rPr>
          <w:rFonts w:ascii="宋体" w:hAnsi="宋体" w:hint="eastAsia"/>
          <w:sz w:val="24"/>
        </w:rPr>
        <w:t>各项管理目标的实现。</w:t>
      </w:r>
    </w:p>
    <w:p w:rsidR="008D7407" w:rsidP="003821CE">
      <w:pPr>
        <w:spacing w:line="440" w:lineRule="exact"/>
        <w:ind w:firstLine="557" w:firstLineChars="232"/>
        <w:rPr>
          <w:rFonts w:ascii="宋体" w:hAnsi="宋体" w:hint="eastAsia"/>
          <w:sz w:val="24"/>
        </w:rPr>
      </w:pPr>
    </w:p>
    <w:p w:rsidR="008D7407" w:rsidP="003821CE">
      <w:pPr>
        <w:spacing w:line="440" w:lineRule="exact"/>
        <w:ind w:firstLine="557" w:firstLineChars="232"/>
        <w:rPr>
          <w:rFonts w:ascii="宋体" w:hAnsi="宋体" w:hint="eastAsia"/>
          <w:sz w:val="24"/>
        </w:rPr>
      </w:pPr>
      <w:r>
        <w:rPr>
          <w:rFonts w:ascii="宋体" w:hAnsi="宋体" w:hint="eastAsia"/>
          <w:sz w:val="24"/>
        </w:rPr>
        <w:t>5我公司与业主、分包商的关系</w:t>
      </w:r>
    </w:p>
    <w:p w:rsidR="008D7407" w:rsidP="008D7407">
      <w:pPr>
        <w:spacing w:line="440" w:lineRule="exact"/>
        <w:ind w:firstLine="557" w:firstLineChars="232"/>
        <w:rPr>
          <w:rFonts w:ascii="宋体" w:hAnsi="宋体" w:hint="eastAsia"/>
          <w:sz w:val="24"/>
        </w:rPr>
      </w:pPr>
      <w:r>
        <w:rPr>
          <w:rFonts w:ascii="宋体" w:hAnsi="宋体" w:hint="eastAsia"/>
          <w:sz w:val="24"/>
        </w:rPr>
        <w:t>作为总承包商，我公司和业主、分包商都必须遵守《建筑安装工程承包合同条例》的规定，签订工程总承包合同和工程分包合同。我公司对业主负责，分包商对我公司负责。分包商的施工质量、平安、工期、消防、文明施工、成品保护等现场工作必须接受我公司的统一管理和协调。</w:t>
      </w:r>
    </w:p>
    <w:p w:rsidR="00F3674F" w:rsidRPr="00AD48C3" w:rsidP="00AD48C3">
      <w:pPr>
        <w:spacing w:line="440" w:lineRule="exact"/>
        <w:ind w:firstLine="200"/>
        <w:rPr>
          <w:rFonts w:ascii="宋体" w:hAnsi="宋体" w:hint="eastAsia"/>
          <w:sz w:val="24"/>
        </w:rPr>
      </w:pPr>
      <w:r>
        <w:rPr>
          <w:rFonts w:ascii="宋体" w:hAnsi="宋体" w:hint="eastAsia"/>
          <w:sz w:val="24"/>
        </w:rPr>
        <w:t xml:space="preserve">  </w:t>
      </w:r>
      <w:r w:rsidR="003821CE">
        <w:rPr>
          <w:rFonts w:ascii="宋体" w:hAnsi="宋体" w:hint="eastAsia"/>
          <w:sz w:val="24"/>
        </w:rPr>
        <w:t xml:space="preserve"> </w:t>
      </w:r>
    </w:p>
    <w:p w:rsidR="002C2970" w:rsidRPr="004F004E" w:rsidP="002C2970">
      <w:pPr>
        <w:pStyle w:val="Heading2"/>
        <w:numPr>
          <w:ilvl w:val="0"/>
          <w:numId w:val="5"/>
        </w:numPr>
        <w:spacing w:before="0" w:after="0" w:line="440" w:lineRule="exact"/>
        <w:jc w:val="center"/>
        <w:rPr>
          <w:rFonts w:ascii="宋体" w:eastAsia="宋体" w:hAnsi="宋体" w:hint="eastAsia"/>
          <w:sz w:val="24"/>
          <w:szCs w:val="24"/>
        </w:rPr>
      </w:pPr>
      <w:r w:rsidR="008D7407">
        <w:rPr>
          <w:rFonts w:ascii="宋体" w:eastAsia="宋体" w:hAnsi="宋体" w:hint="eastAsia"/>
          <w:sz w:val="24"/>
          <w:szCs w:val="24"/>
        </w:rPr>
        <w:t>对专业分包及独立分包的管理与协调</w:t>
      </w:r>
    </w:p>
    <w:p w:rsidR="002C2970" w:rsidRPr="004F004E" w:rsidP="002C2970">
      <w:pPr>
        <w:rPr>
          <w:rFonts w:ascii="宋体" w:hAnsi="宋体" w:hint="eastAsia"/>
        </w:rPr>
      </w:pPr>
    </w:p>
    <w:p w:rsidR="002C2970" w:rsidRPr="004F004E" w:rsidP="002C2970">
      <w:pPr>
        <w:spacing w:line="440" w:lineRule="exact"/>
        <w:ind w:firstLine="482"/>
        <w:rPr>
          <w:rFonts w:ascii="宋体" w:hAnsi="宋体" w:hint="eastAsia"/>
          <w:sz w:val="24"/>
        </w:rPr>
      </w:pPr>
      <w:r w:rsidRPr="004F004E">
        <w:rPr>
          <w:rFonts w:ascii="宋体" w:hAnsi="宋体" w:hint="eastAsia"/>
          <w:sz w:val="24"/>
        </w:rPr>
        <w:t>1</w:t>
      </w:r>
      <w:r w:rsidR="008D7407">
        <w:rPr>
          <w:rFonts w:ascii="宋体" w:hAnsi="宋体" w:hint="eastAsia"/>
          <w:sz w:val="24"/>
        </w:rPr>
        <w:t>招投标管理要点</w:t>
      </w:r>
    </w:p>
    <w:p w:rsidR="002C2970" w:rsidP="002C2970">
      <w:pPr>
        <w:spacing w:line="440" w:lineRule="exact"/>
        <w:ind w:firstLine="482"/>
        <w:rPr>
          <w:rFonts w:ascii="宋体" w:hAnsi="宋体" w:hint="eastAsia"/>
          <w:sz w:val="24"/>
        </w:rPr>
        <w:sectPr w:rsidSect="005566E9">
          <w:type w:val="nextPage"/>
          <w:pgSz w:w="11906" w:h="16838"/>
          <w:pgMar w:top="1162" w:right="1270" w:bottom="1162" w:left="1230" w:header="851" w:footer="992" w:gutter="0"/>
          <w:pgNumType w:start="3"/>
          <w:cols w:space="425"/>
          <w:titlePg w:val="0"/>
          <w:docGrid w:type="lines" w:linePitch="312"/>
        </w:sectPr>
      </w:pPr>
    </w:p>
    <w:p w:rsidR="002C2970" w:rsidP="002C2970">
      <w:pPr>
        <w:spacing w:line="440" w:lineRule="exact"/>
        <w:ind w:firstLine="482"/>
        <w:rPr>
          <w:rFonts w:ascii="宋体" w:hAnsi="宋体" w:hint="eastAsia"/>
          <w:sz w:val="24"/>
        </w:rPr>
      </w:pPr>
      <w:r w:rsidR="008D7407">
        <w:rPr>
          <w:rFonts w:ascii="宋体" w:hAnsi="宋体" w:hint="eastAsia"/>
          <w:sz w:val="24"/>
        </w:rPr>
        <w:t>1．1我公司在管理过程中，根据业主要求或市场惯例将承包工程中的一些专业性强的局部或单项工程分包给其他分包商，总承包所属分包商分为工程专业〔劳务〕分包和工程材料、设备两类，分包商的招标严格按照北京市建设工程招标程序进行</w:t>
      </w:r>
      <w:r w:rsidRPr="004F004E">
        <w:rPr>
          <w:rFonts w:ascii="宋体" w:hAnsi="宋体" w:hint="eastAsia"/>
          <w:sz w:val="24"/>
        </w:rPr>
        <w:t>。</w:t>
      </w:r>
      <w:r w:rsidR="008D7407">
        <w:rPr>
          <w:rFonts w:ascii="宋体" w:hAnsi="宋体" w:hint="eastAsia"/>
          <w:sz w:val="24"/>
        </w:rPr>
        <w:t>招标工作由我公司和工程经理部的合约部承当，其它部门配合。</w:t>
      </w:r>
    </w:p>
    <w:p w:rsidR="008D7407" w:rsidP="002C2970">
      <w:pPr>
        <w:spacing w:line="440" w:lineRule="exact"/>
        <w:ind w:firstLine="482"/>
        <w:rPr>
          <w:rFonts w:ascii="宋体" w:hAnsi="宋体" w:hint="eastAsia"/>
          <w:sz w:val="24"/>
        </w:rPr>
      </w:pPr>
      <w:r>
        <w:rPr>
          <w:rFonts w:ascii="宋体" w:hAnsi="宋体" w:hint="eastAsia"/>
          <w:sz w:val="24"/>
        </w:rPr>
        <w:t>1．2</w:t>
      </w:r>
      <w:r w:rsidR="00E73F11">
        <w:rPr>
          <w:rFonts w:ascii="宋体" w:hAnsi="宋体" w:hint="eastAsia"/>
          <w:sz w:val="24"/>
        </w:rPr>
        <w:t>业主指定的分包工程由业主和我公司联合负责招标管理工作，经业主和监理认可后，分包商与我公司签定合同，由我公司对其进行管理。独立工程由业主负责招标，施工单位确认后，与我公司签署配合协议，纳入总承包统一协调管理。我公司合同范围内的分包工程必须经监理工程师同意，然后再进行招标工作。在分包招标中，考虑到节省时间、信用度和对分包商管理的容易度，一般采用邀请招标的方式。</w:t>
      </w:r>
    </w:p>
    <w:p w:rsidR="00E73F11" w:rsidP="002C2970">
      <w:pPr>
        <w:spacing w:line="440" w:lineRule="exact"/>
        <w:ind w:firstLine="482"/>
        <w:rPr>
          <w:rFonts w:ascii="宋体" w:hAnsi="宋体" w:hint="eastAsia"/>
          <w:sz w:val="24"/>
        </w:rPr>
      </w:pPr>
      <w:r>
        <w:rPr>
          <w:rFonts w:ascii="宋体" w:hAnsi="宋体" w:hint="eastAsia"/>
          <w:sz w:val="24"/>
        </w:rPr>
        <w:t>1．3我公司负责招标文件编制，招标文件要说明工程数量、规格、要求和招投标双方的责任；权力；义务关系。招标文件经现场监理工程师和业主代表认可后发标。</w:t>
      </w:r>
    </w:p>
    <w:p w:rsidR="00E73F11" w:rsidP="002C2970">
      <w:pPr>
        <w:spacing w:line="440" w:lineRule="exact"/>
        <w:ind w:firstLine="482"/>
        <w:rPr>
          <w:rFonts w:ascii="宋体" w:hAnsi="宋体" w:hint="eastAsia"/>
          <w:sz w:val="24"/>
        </w:rPr>
      </w:pPr>
      <w:r>
        <w:rPr>
          <w:rFonts w:ascii="宋体" w:hAnsi="宋体" w:hint="eastAsia"/>
          <w:sz w:val="24"/>
        </w:rPr>
        <w:t>1．4我公司将根据合同文件及总控方案的要求编制分包商招标方案，甲方指定分包商确实定一并纳入该方案。</w:t>
      </w:r>
    </w:p>
    <w:p w:rsidR="00E73F11" w:rsidP="002C2970">
      <w:pPr>
        <w:spacing w:line="440" w:lineRule="exact"/>
        <w:ind w:firstLine="482"/>
        <w:rPr>
          <w:rFonts w:ascii="宋体" w:hAnsi="宋体" w:hint="eastAsia"/>
          <w:sz w:val="24"/>
        </w:rPr>
      </w:pPr>
      <w:r>
        <w:rPr>
          <w:rFonts w:ascii="宋体" w:hAnsi="宋体" w:hint="eastAsia"/>
          <w:sz w:val="24"/>
        </w:rPr>
        <w:t>1．5</w:t>
      </w:r>
      <w:r w:rsidR="00483ACC">
        <w:rPr>
          <w:rFonts w:ascii="宋体" w:hAnsi="宋体" w:hint="eastAsia"/>
          <w:sz w:val="24"/>
        </w:rPr>
        <w:t>建设工程专业〔劳务〕分包招标和建设工程材料、设备招标程序。</w:t>
      </w:r>
    </w:p>
    <w:p w:rsidR="00483ACC" w:rsidP="002C2970">
      <w:pPr>
        <w:spacing w:line="440" w:lineRule="exact"/>
        <w:ind w:firstLine="482"/>
        <w:rPr>
          <w:rFonts w:ascii="宋体" w:hAnsi="宋体" w:hint="eastAsia"/>
          <w:sz w:val="24"/>
        </w:rPr>
      </w:pPr>
      <w:r>
        <w:rPr>
          <w:rFonts w:ascii="宋体" w:hAnsi="宋体" w:hint="eastAsia"/>
          <w:sz w:val="24"/>
        </w:rPr>
        <w:t>1．5．1投标单位的资格审查</w:t>
      </w:r>
    </w:p>
    <w:p w:rsidR="00483ACC" w:rsidP="002C2970">
      <w:pPr>
        <w:spacing w:line="440" w:lineRule="exact"/>
        <w:ind w:firstLine="482"/>
        <w:rPr>
          <w:rFonts w:ascii="宋体" w:hAnsi="宋体" w:hint="eastAsia"/>
          <w:sz w:val="24"/>
        </w:rPr>
      </w:pPr>
      <w:r>
        <w:rPr>
          <w:rFonts w:ascii="宋体" w:hAnsi="宋体" w:hint="eastAsia"/>
          <w:sz w:val="24"/>
        </w:rPr>
        <w:t>资格审查的内容包括法人资格和公司资质，具体要求检查营业执照；市场准入资格；主要施工经历；技术能力；财务状况；公司的商业信誉；其它方面。</w:t>
      </w:r>
    </w:p>
    <w:p w:rsidR="00483ACC" w:rsidP="002C2970">
      <w:pPr>
        <w:spacing w:line="440" w:lineRule="exact"/>
        <w:ind w:firstLine="482"/>
        <w:rPr>
          <w:rFonts w:ascii="宋体" w:hAnsi="宋体" w:hint="eastAsia"/>
          <w:sz w:val="24"/>
        </w:rPr>
      </w:pPr>
      <w:r>
        <w:rPr>
          <w:rFonts w:ascii="宋体" w:hAnsi="宋体" w:hint="eastAsia"/>
          <w:sz w:val="24"/>
        </w:rPr>
        <w:t>1．5．2招标前的准备工作</w:t>
      </w:r>
    </w:p>
    <w:p w:rsidR="00483ACC" w:rsidP="002C2970">
      <w:pPr>
        <w:spacing w:line="440" w:lineRule="exact"/>
        <w:ind w:firstLine="482"/>
        <w:rPr>
          <w:rFonts w:ascii="宋体" w:hAnsi="宋体" w:hint="eastAsia"/>
          <w:sz w:val="24"/>
        </w:rPr>
      </w:pPr>
      <w:r>
        <w:rPr>
          <w:rFonts w:ascii="宋体" w:hAnsi="宋体" w:hint="eastAsia"/>
          <w:sz w:val="24"/>
        </w:rPr>
        <w:t>招标前的准备工作由我公司组织，主要做好招标文件的发放、组织现场勘察和文件答疑工作。</w:t>
      </w:r>
    </w:p>
    <w:p w:rsidR="00483ACC" w:rsidP="002C2970">
      <w:pPr>
        <w:spacing w:line="440" w:lineRule="exact"/>
        <w:ind w:firstLine="482"/>
        <w:rPr>
          <w:rFonts w:ascii="宋体" w:hAnsi="宋体" w:hint="eastAsia"/>
          <w:sz w:val="24"/>
        </w:rPr>
      </w:pPr>
      <w:r>
        <w:rPr>
          <w:rFonts w:ascii="宋体" w:hAnsi="宋体" w:hint="eastAsia"/>
          <w:sz w:val="24"/>
        </w:rPr>
        <w:t>1．5．3开标和评标</w:t>
      </w:r>
    </w:p>
    <w:p w:rsidR="00483ACC" w:rsidP="002C2970">
      <w:pPr>
        <w:spacing w:line="440" w:lineRule="exact"/>
        <w:ind w:firstLine="482"/>
        <w:rPr>
          <w:rFonts w:ascii="宋体" w:hAnsi="宋体" w:hint="eastAsia"/>
          <w:sz w:val="24"/>
        </w:rPr>
      </w:pPr>
      <w:r>
        <w:rPr>
          <w:rFonts w:ascii="宋体" w:hAnsi="宋体" w:hint="eastAsia"/>
          <w:sz w:val="24"/>
        </w:rPr>
        <w:t>开标工作由我公司按照有关要求进行，有业主、招标单位、监理单位、投标单位、公证单位参加。并根据招标文件规定确定评标人员。</w:t>
      </w:r>
    </w:p>
    <w:p w:rsidR="00483ACC" w:rsidP="002C2970">
      <w:pPr>
        <w:spacing w:line="440" w:lineRule="exact"/>
        <w:ind w:firstLine="482"/>
        <w:rPr>
          <w:rFonts w:ascii="宋体" w:hAnsi="宋体" w:hint="eastAsia"/>
          <w:sz w:val="24"/>
        </w:rPr>
      </w:pPr>
      <w:r>
        <w:rPr>
          <w:rFonts w:ascii="宋体" w:hAnsi="宋体" w:hint="eastAsia"/>
          <w:sz w:val="24"/>
        </w:rPr>
        <w:t>评标委员会对投标单位的技术；工期；管理；效劳；法律等方面进行全面分折和评价。</w:t>
      </w:r>
    </w:p>
    <w:p w:rsidR="00483ACC" w:rsidP="002C2970">
      <w:pPr>
        <w:spacing w:line="440" w:lineRule="exact"/>
        <w:ind w:firstLine="482"/>
        <w:rPr>
          <w:rFonts w:ascii="宋体" w:hAnsi="宋体" w:hint="eastAsia"/>
          <w:sz w:val="24"/>
        </w:rPr>
      </w:pPr>
      <w:r>
        <w:rPr>
          <w:rFonts w:ascii="宋体" w:hAnsi="宋体" w:hint="eastAsia"/>
          <w:sz w:val="24"/>
        </w:rPr>
        <w:t>评标时对；报价和其它方面的因素进行审查比拟，写出毫不相干报告，优选出2-3家中标单位，供决标时参考。</w:t>
      </w:r>
    </w:p>
    <w:p w:rsidR="00483ACC" w:rsidP="002C2970">
      <w:pPr>
        <w:spacing w:line="440" w:lineRule="exact"/>
        <w:ind w:firstLine="482"/>
        <w:rPr>
          <w:rFonts w:ascii="宋体" w:hAnsi="宋体" w:hint="eastAsia"/>
          <w:sz w:val="24"/>
        </w:rPr>
      </w:pPr>
      <w:r>
        <w:rPr>
          <w:rFonts w:ascii="宋体" w:hAnsi="宋体" w:hint="eastAsia"/>
          <w:sz w:val="24"/>
        </w:rPr>
        <w:t>1．5．4决标签约阶段</w:t>
      </w:r>
    </w:p>
    <w:p w:rsidR="00483ACC" w:rsidP="002C2970">
      <w:pPr>
        <w:spacing w:line="440" w:lineRule="exact"/>
        <w:ind w:firstLine="482"/>
        <w:rPr>
          <w:rFonts w:ascii="宋体" w:hAnsi="宋体" w:hint="eastAsia"/>
          <w:sz w:val="24"/>
        </w:rPr>
      </w:pPr>
      <w:r>
        <w:rPr>
          <w:rFonts w:ascii="宋体" w:hAnsi="宋体" w:hint="eastAsia"/>
          <w:sz w:val="24"/>
        </w:rPr>
        <w:t>根据招标文件对于决标的要求进行决标。决标后，招标单位向中标单位发出中标通知书，通知中标人在规定的时间内与招标人签订承包合同。</w:t>
      </w:r>
    </w:p>
    <w:p w:rsidR="00483ACC" w:rsidP="002C2970">
      <w:pPr>
        <w:spacing w:line="440" w:lineRule="exact"/>
        <w:ind w:firstLine="482"/>
        <w:rPr>
          <w:rFonts w:ascii="宋体" w:hAnsi="宋体" w:hint="eastAsia"/>
          <w:sz w:val="24"/>
        </w:rPr>
      </w:pPr>
      <w:r>
        <w:rPr>
          <w:rFonts w:ascii="宋体" w:hAnsi="宋体" w:hint="eastAsia"/>
          <w:sz w:val="24"/>
        </w:rPr>
        <w:t>1．6分包与总包单位签订承包合同后还需要完成以下工作方准进入施工现场；签订《</w:t>
      </w:r>
      <w:r w:rsidR="000176FE">
        <w:rPr>
          <w:rFonts w:ascii="宋体" w:hAnsi="宋体" w:hint="eastAsia"/>
          <w:sz w:val="24"/>
        </w:rPr>
        <w:t>质量保证协议书</w:t>
      </w:r>
      <w:r>
        <w:rPr>
          <w:rFonts w:ascii="宋体" w:hAnsi="宋体" w:hint="eastAsia"/>
          <w:sz w:val="24"/>
        </w:rPr>
        <w:t>》</w:t>
      </w:r>
      <w:r w:rsidR="000176FE">
        <w:rPr>
          <w:rFonts w:ascii="宋体" w:hAnsi="宋体" w:hint="eastAsia"/>
          <w:sz w:val="24"/>
        </w:rPr>
        <w:t>、《工期保证协议》、《平安生产协议书》及《平安管理协议》、《施工现场消防管理协议》；报进场劳动力方案及人员名单、特殊工种上岗证书、《平安生产许可证》等。</w:t>
      </w:r>
    </w:p>
    <w:p w:rsidR="000176FE" w:rsidP="002C2970">
      <w:pPr>
        <w:spacing w:line="440" w:lineRule="exact"/>
        <w:ind w:firstLine="482"/>
        <w:rPr>
          <w:rFonts w:ascii="宋体" w:hAnsi="宋体" w:hint="eastAsia"/>
          <w:sz w:val="24"/>
        </w:rPr>
        <w:sectPr w:rsidSect="005566E9">
          <w:type w:val="nextPage"/>
          <w:pgSz w:w="11906" w:h="16838"/>
          <w:pgMar w:top="1162" w:right="1270" w:bottom="1162" w:left="1230" w:header="851" w:footer="992" w:gutter="0"/>
          <w:pgNumType w:start="4"/>
          <w:cols w:space="425"/>
          <w:titlePg w:val="0"/>
          <w:docGrid w:type="lines" w:linePitch="312"/>
        </w:sectPr>
      </w:pPr>
    </w:p>
    <w:p w:rsidR="000176FE" w:rsidP="002C2970">
      <w:pPr>
        <w:spacing w:line="440" w:lineRule="exact"/>
        <w:ind w:firstLine="482"/>
        <w:rPr>
          <w:rFonts w:ascii="宋体" w:hAnsi="宋体" w:hint="eastAsia"/>
          <w:sz w:val="24"/>
        </w:rPr>
      </w:pPr>
      <w:r>
        <w:rPr>
          <w:rFonts w:ascii="宋体" w:hAnsi="宋体" w:hint="eastAsia"/>
          <w:sz w:val="24"/>
        </w:rPr>
        <w:t>2总承包与专业分包常规工作界面管理要点</w:t>
      </w:r>
    </w:p>
    <w:p w:rsidR="000176FE" w:rsidP="002C2970">
      <w:pPr>
        <w:spacing w:line="440" w:lineRule="exact"/>
        <w:ind w:firstLine="482"/>
        <w:rPr>
          <w:rFonts w:ascii="宋体" w:hAnsi="宋体" w:hint="eastAsia"/>
          <w:sz w:val="24"/>
        </w:rPr>
      </w:pPr>
      <w:r>
        <w:rPr>
          <w:rFonts w:ascii="宋体" w:hAnsi="宋体" w:hint="eastAsia"/>
          <w:sz w:val="24"/>
        </w:rPr>
        <w:t>2．1平安通道及平安</w:t>
      </w:r>
      <w:r w:rsidR="003F7F80">
        <w:rPr>
          <w:rFonts w:ascii="宋体" w:hAnsi="宋体" w:hint="eastAsia"/>
          <w:sz w:val="24"/>
        </w:rPr>
        <w:t>围护</w:t>
      </w:r>
    </w:p>
    <w:p w:rsidR="003F7F80" w:rsidP="002C2970">
      <w:pPr>
        <w:spacing w:line="440" w:lineRule="exact"/>
        <w:ind w:firstLine="482"/>
        <w:rPr>
          <w:rFonts w:ascii="宋体" w:hAnsi="宋体" w:hint="eastAsia"/>
          <w:sz w:val="24"/>
        </w:rPr>
      </w:pPr>
      <w:r>
        <w:rPr>
          <w:rFonts w:ascii="宋体" w:hAnsi="宋体" w:hint="eastAsia"/>
          <w:sz w:val="24"/>
        </w:rPr>
        <w:t>我公司将充分考虑整体工程建设需要，根据现场条件合理制订临时通道平面布置方案及通道净空尺寸，以便于各种材料和大型设备顺利通过并到达指定地点；审核专业分包提供的材料和大型设备的进场运输方案，并对不能满足现场运输要求的设计提出意见，以便专业分包进行相关修改；协调专业分包使用现场已有的平安通道及平安围护，俣专业分包专用的平安通道及专用的平安围护由专业分包自行负责；专业分包进驻施工现场或进行材料和大型设备订货前，需清楚了解现场施工总平面图布置方案及运输通道情况，并据此制订材料</w:t>
      </w:r>
      <w:r w:rsidR="001A64FB">
        <w:rPr>
          <w:rFonts w:ascii="宋体" w:hAnsi="宋体" w:hint="eastAsia"/>
          <w:sz w:val="24"/>
        </w:rPr>
        <w:t>/大型设备</w:t>
      </w:r>
      <w:r>
        <w:rPr>
          <w:rFonts w:ascii="宋体" w:hAnsi="宋体" w:hint="eastAsia"/>
          <w:sz w:val="24"/>
        </w:rPr>
        <w:t>采购方案及进场运输方案，</w:t>
      </w:r>
      <w:r w:rsidR="001A64FB">
        <w:rPr>
          <w:rFonts w:ascii="宋体" w:hAnsi="宋体" w:hint="eastAsia"/>
          <w:sz w:val="24"/>
        </w:rPr>
        <w:t>并及时提交材料和大型设备的详尽进场方案，以供工程部协调安排临时通道、进场路线等。如因专业分包没有及时提供进场方案或路线，引起的开洞及封洞费用由专业分包单位负责；如现场运输通道设计要求不能满足专业分包要求，那么专业分包单位应在总承包方同意的情况下，对通道进行修改，并于运输完成后按原设计要求与标准及时恢复，通道修改、恢复的费用均由专业分包单位承当。</w:t>
      </w:r>
    </w:p>
    <w:p w:rsidR="001A64FB" w:rsidP="002C2970">
      <w:pPr>
        <w:spacing w:line="440" w:lineRule="exact"/>
        <w:ind w:firstLine="482"/>
        <w:rPr>
          <w:rFonts w:ascii="宋体" w:hAnsi="宋体" w:hint="eastAsia"/>
          <w:sz w:val="24"/>
        </w:rPr>
      </w:pPr>
      <w:r>
        <w:rPr>
          <w:rFonts w:ascii="宋体" w:hAnsi="宋体" w:hint="eastAsia"/>
          <w:sz w:val="24"/>
        </w:rPr>
        <w:t>2．2临时道路及通常的照明</w:t>
      </w:r>
    </w:p>
    <w:p w:rsidR="001A64FB" w:rsidP="002C2970">
      <w:pPr>
        <w:spacing w:line="440" w:lineRule="exact"/>
        <w:ind w:firstLine="482"/>
        <w:rPr>
          <w:rFonts w:ascii="宋体" w:hAnsi="宋体" w:hint="eastAsia"/>
          <w:sz w:val="24"/>
        </w:rPr>
      </w:pPr>
      <w:r>
        <w:rPr>
          <w:rFonts w:ascii="宋体" w:hAnsi="宋体" w:hint="eastAsia"/>
          <w:sz w:val="24"/>
        </w:rPr>
        <w:t>我公司负责协调分包工程承包方使用现有的临时道路，提供公共区域的照明，并负责维护与保养，以保证公共区域照明度满足要求。</w:t>
      </w:r>
    </w:p>
    <w:p w:rsidR="001A64FB" w:rsidP="002C2970">
      <w:pPr>
        <w:spacing w:line="440" w:lineRule="exact"/>
        <w:ind w:firstLine="482"/>
        <w:rPr>
          <w:rFonts w:ascii="宋体" w:hAnsi="宋体" w:hint="eastAsia"/>
          <w:sz w:val="24"/>
        </w:rPr>
      </w:pPr>
      <w:r>
        <w:rPr>
          <w:rFonts w:ascii="宋体" w:hAnsi="宋体" w:hint="eastAsia"/>
          <w:sz w:val="24"/>
        </w:rPr>
        <w:t>2．3临水、临电及正式水电</w:t>
      </w:r>
    </w:p>
    <w:p w:rsidR="001A64FB" w:rsidP="002C2970">
      <w:pPr>
        <w:spacing w:line="440" w:lineRule="exact"/>
        <w:ind w:firstLine="482"/>
        <w:rPr>
          <w:rFonts w:ascii="宋体" w:hAnsi="宋体" w:hint="eastAsia"/>
          <w:sz w:val="24"/>
        </w:rPr>
      </w:pPr>
      <w:r>
        <w:rPr>
          <w:rFonts w:ascii="宋体" w:hAnsi="宋体" w:hint="eastAsia"/>
          <w:sz w:val="24"/>
        </w:rPr>
        <w:t>我公司按审批同意的临时水电方案提供临时水电及其设施，并进行维修、保养，以保障临时水电系统的平安有效。</w:t>
      </w:r>
    </w:p>
    <w:p w:rsidR="001A64FB" w:rsidP="002C2970">
      <w:pPr>
        <w:spacing w:line="440" w:lineRule="exact"/>
        <w:ind w:firstLine="482"/>
        <w:rPr>
          <w:rFonts w:ascii="宋体" w:hAnsi="宋体" w:hint="eastAsia"/>
          <w:sz w:val="24"/>
        </w:rPr>
      </w:pPr>
      <w:r>
        <w:rPr>
          <w:rFonts w:ascii="宋体" w:hAnsi="宋体" w:hint="eastAsia"/>
          <w:sz w:val="24"/>
        </w:rPr>
        <w:t>2．4</w:t>
      </w:r>
      <w:r w:rsidR="00CD578B">
        <w:rPr>
          <w:rFonts w:ascii="宋体" w:hAnsi="宋体" w:hint="eastAsia"/>
          <w:sz w:val="24"/>
        </w:rPr>
        <w:t>脚手架</w:t>
      </w:r>
    </w:p>
    <w:p w:rsidR="00CD578B" w:rsidP="002C2970">
      <w:pPr>
        <w:spacing w:line="440" w:lineRule="exact"/>
        <w:ind w:firstLine="482"/>
        <w:rPr>
          <w:rFonts w:ascii="宋体" w:hAnsi="宋体" w:hint="eastAsia"/>
          <w:sz w:val="24"/>
        </w:rPr>
      </w:pPr>
      <w:r>
        <w:rPr>
          <w:rFonts w:ascii="宋体" w:hAnsi="宋体" w:hint="eastAsia"/>
          <w:sz w:val="24"/>
        </w:rPr>
        <w:t>我公司将根据施工进度要求，提供总承包工程自身施工区域内的现有脚手架给专业分包使用，并随时进行加固及维修，以保证脚手架的平安。</w:t>
      </w:r>
    </w:p>
    <w:p w:rsidR="00CD578B" w:rsidP="002C2970">
      <w:pPr>
        <w:spacing w:line="440" w:lineRule="exact"/>
        <w:ind w:firstLine="482"/>
        <w:rPr>
          <w:rFonts w:ascii="宋体" w:hAnsi="宋体" w:hint="eastAsia"/>
          <w:sz w:val="24"/>
        </w:rPr>
      </w:pPr>
      <w:r>
        <w:rPr>
          <w:rFonts w:ascii="宋体" w:hAnsi="宋体" w:hint="eastAsia"/>
          <w:sz w:val="24"/>
        </w:rPr>
        <w:t>2．5垂直运输</w:t>
      </w:r>
    </w:p>
    <w:p w:rsidR="00CD578B" w:rsidP="002C2970">
      <w:pPr>
        <w:spacing w:line="440" w:lineRule="exact"/>
        <w:ind w:firstLine="482"/>
        <w:rPr>
          <w:rFonts w:ascii="宋体" w:hAnsi="宋体" w:hint="eastAsia"/>
          <w:sz w:val="24"/>
        </w:rPr>
      </w:pPr>
      <w:r>
        <w:rPr>
          <w:rFonts w:ascii="宋体" w:hAnsi="宋体" w:hint="eastAsia"/>
          <w:sz w:val="24"/>
        </w:rPr>
        <w:t>我公司将按经业主、监理方审核同意的施工现场总平面布置方案及施工组织设计方案提供垂直运输机械，包括塔吊、临时电梯〔包括外用电梯及供施工用之永久电梯〕等大型垂直运输机械。</w:t>
      </w:r>
    </w:p>
    <w:p w:rsidR="00CD578B" w:rsidP="002C2970">
      <w:pPr>
        <w:spacing w:line="440" w:lineRule="exact"/>
        <w:ind w:firstLine="482"/>
        <w:rPr>
          <w:rFonts w:ascii="宋体" w:hAnsi="宋体" w:hint="eastAsia"/>
          <w:sz w:val="24"/>
        </w:rPr>
      </w:pPr>
      <w:r>
        <w:rPr>
          <w:rFonts w:ascii="宋体" w:hAnsi="宋体" w:hint="eastAsia"/>
          <w:sz w:val="24"/>
        </w:rPr>
        <w:t>我公司将提供大型垂直运输机械之进出场、预埋根底、组装、调试、维护、保养等全部工作，以保证大型垂直运输机械可以平安正常地使用。</w:t>
      </w:r>
    </w:p>
    <w:p w:rsidR="00CD578B" w:rsidP="002C2970">
      <w:pPr>
        <w:spacing w:line="440" w:lineRule="exact"/>
        <w:ind w:firstLine="482"/>
        <w:rPr>
          <w:rFonts w:ascii="宋体" w:hAnsi="宋体" w:hint="eastAsia"/>
          <w:sz w:val="24"/>
        </w:rPr>
      </w:pPr>
      <w:r>
        <w:rPr>
          <w:rFonts w:ascii="宋体" w:hAnsi="宋体" w:hint="eastAsia"/>
          <w:sz w:val="24"/>
        </w:rPr>
        <w:t>我公司将根据整体施工进度及专业分包单位之施工进度方案，合理安排及协调大型垂直运输机械之使用，在保证文体结构工程/关键工序之施工进度的前提下，提供现场已有的垂直运输设备给专业分包使用，并协调使用时间和频率，保证专业分包工程的施工进度。</w:t>
      </w:r>
    </w:p>
    <w:p w:rsidR="00CD578B" w:rsidP="002C2970">
      <w:pPr>
        <w:spacing w:line="440" w:lineRule="exact"/>
        <w:ind w:firstLine="482"/>
        <w:rPr>
          <w:rFonts w:ascii="宋体" w:hAnsi="宋体" w:hint="eastAsia"/>
          <w:sz w:val="24"/>
        </w:rPr>
        <w:sectPr w:rsidSect="005566E9">
          <w:type w:val="nextPage"/>
          <w:pgSz w:w="11906" w:h="16838"/>
          <w:pgMar w:top="1162" w:right="1270" w:bottom="1162" w:left="1230" w:header="851" w:footer="992" w:gutter="0"/>
          <w:pgNumType w:start="5"/>
          <w:cols w:space="425"/>
          <w:titlePg w:val="0"/>
          <w:docGrid w:type="lines" w:linePitch="312"/>
        </w:sectPr>
      </w:pPr>
    </w:p>
    <w:p w:rsidR="00CD578B" w:rsidP="002C2970">
      <w:pPr>
        <w:spacing w:line="440" w:lineRule="exact"/>
        <w:ind w:firstLine="482"/>
        <w:rPr>
          <w:rFonts w:ascii="宋体" w:hAnsi="宋体" w:hint="eastAsia"/>
          <w:sz w:val="24"/>
        </w:rPr>
      </w:pPr>
      <w:r w:rsidR="00D607D0">
        <w:rPr>
          <w:rFonts w:ascii="宋体" w:hAnsi="宋体" w:hint="eastAsia"/>
          <w:sz w:val="24"/>
        </w:rPr>
        <w:t>专业分包根据施工进度方案向我公司提出大型垂直运输机械之使用方案。但不能影响原定的撤除方案。</w:t>
      </w:r>
    </w:p>
    <w:p w:rsidR="00D607D0" w:rsidP="002C2970">
      <w:pPr>
        <w:spacing w:line="440" w:lineRule="exact"/>
        <w:ind w:firstLine="482"/>
        <w:rPr>
          <w:rFonts w:ascii="宋体" w:hAnsi="宋体" w:hint="eastAsia"/>
          <w:sz w:val="24"/>
        </w:rPr>
      </w:pPr>
      <w:r>
        <w:rPr>
          <w:rFonts w:ascii="宋体" w:hAnsi="宋体" w:hint="eastAsia"/>
          <w:sz w:val="24"/>
        </w:rPr>
        <w:t>经业主同意的永久电梯作为临时垂直运输机械，电梯专业承包商应负责电梯的保护、操作、维护保养、故障维修及交付业主前的修复。</w:t>
      </w:r>
    </w:p>
    <w:p w:rsidR="00D607D0" w:rsidP="002C2970">
      <w:pPr>
        <w:spacing w:line="440" w:lineRule="exact"/>
        <w:ind w:firstLine="482"/>
        <w:rPr>
          <w:rFonts w:ascii="宋体" w:hAnsi="宋体" w:hint="eastAsia"/>
          <w:sz w:val="24"/>
        </w:rPr>
      </w:pPr>
      <w:r>
        <w:rPr>
          <w:rFonts w:ascii="宋体" w:hAnsi="宋体" w:hint="eastAsia"/>
          <w:sz w:val="24"/>
        </w:rPr>
        <w:t>2．6临时场地、临时设施</w:t>
      </w:r>
    </w:p>
    <w:p w:rsidR="00D607D0" w:rsidP="002C2970">
      <w:pPr>
        <w:spacing w:line="440" w:lineRule="exact"/>
        <w:ind w:firstLine="482"/>
        <w:rPr>
          <w:rFonts w:ascii="宋体" w:hAnsi="宋体" w:hint="eastAsia"/>
          <w:sz w:val="24"/>
        </w:rPr>
      </w:pPr>
      <w:r>
        <w:rPr>
          <w:rFonts w:ascii="宋体" w:hAnsi="宋体" w:hint="eastAsia"/>
          <w:sz w:val="24"/>
        </w:rPr>
        <w:t>我公司按施工总平面布置方案及施工进度搭建临时设施，并为专业对口分包协调安排适宜的临建场地及材料堆放场地。</w:t>
      </w:r>
    </w:p>
    <w:p w:rsidR="00D607D0" w:rsidP="002C2970">
      <w:pPr>
        <w:spacing w:line="440" w:lineRule="exact"/>
        <w:ind w:firstLine="482"/>
        <w:rPr>
          <w:rFonts w:ascii="宋体" w:hAnsi="宋体" w:hint="eastAsia"/>
          <w:sz w:val="24"/>
        </w:rPr>
      </w:pPr>
      <w:r>
        <w:rPr>
          <w:rFonts w:ascii="宋体" w:hAnsi="宋体" w:hint="eastAsia"/>
          <w:sz w:val="24"/>
        </w:rPr>
        <w:t>2．7平安、文明施工</w:t>
      </w:r>
    </w:p>
    <w:p w:rsidR="00D607D0" w:rsidP="00D607D0">
      <w:pPr>
        <w:spacing w:line="440" w:lineRule="exact"/>
        <w:ind w:firstLine="482"/>
        <w:rPr>
          <w:rFonts w:ascii="宋体" w:hAnsi="宋体" w:hint="eastAsia"/>
          <w:sz w:val="24"/>
        </w:rPr>
      </w:pPr>
      <w:r>
        <w:rPr>
          <w:rFonts w:ascii="宋体" w:hAnsi="宋体" w:hint="eastAsia"/>
          <w:sz w:val="24"/>
        </w:rPr>
        <w:t>我公司根据标准要求，及业主、监理方审批同意的施工总平面布置及施工组织设计方案，提供整个施工工程及施工现场的施工平安措施，并定期进行检查、维护，以保证各项平安措施之平安有效。全面负责整个施工现场的施工平安，并对专业分包单位进行施工平安管理，落实各项施工平安管理措施。</w:t>
      </w:r>
    </w:p>
    <w:p w:rsidR="00D607D0" w:rsidP="00D607D0">
      <w:pPr>
        <w:spacing w:line="440" w:lineRule="exact"/>
        <w:ind w:firstLine="482"/>
        <w:rPr>
          <w:rFonts w:ascii="宋体" w:hAnsi="宋体" w:hint="eastAsia"/>
          <w:sz w:val="24"/>
        </w:rPr>
      </w:pPr>
      <w:r w:rsidR="00540C7B">
        <w:rPr>
          <w:rFonts w:ascii="宋体" w:hAnsi="宋体" w:hint="eastAsia"/>
          <w:sz w:val="24"/>
        </w:rPr>
        <w:t>专业分包根据我公司的施工平安管理措施制订、完美并落实专业分包工程的平安管理措施。专业分包单位应接受我公司的平安施工管理，如因分包单位自身原因导致的平安生产责任事故，那么由专业分包单位承当平安责任。</w:t>
      </w:r>
    </w:p>
    <w:p w:rsidR="00540C7B" w:rsidP="00D607D0">
      <w:pPr>
        <w:spacing w:line="440" w:lineRule="exact"/>
        <w:ind w:firstLine="482"/>
        <w:rPr>
          <w:rFonts w:ascii="宋体" w:hAnsi="宋体" w:hint="eastAsia"/>
          <w:sz w:val="24"/>
        </w:rPr>
      </w:pPr>
      <w:r>
        <w:rPr>
          <w:rFonts w:ascii="宋体" w:hAnsi="宋体" w:hint="eastAsia"/>
          <w:sz w:val="24"/>
        </w:rPr>
        <w:t>由我公司组织成立文明平安施工专业小组，各专业分包必须各提供至少1至3名平安操作巡视人员，由我公司统一管理统一指挥，每天进行平安巡视，对平安隐患用时整改。</w:t>
      </w:r>
    </w:p>
    <w:p w:rsidR="00540C7B" w:rsidP="00D607D0">
      <w:pPr>
        <w:spacing w:line="440" w:lineRule="exact"/>
        <w:ind w:firstLine="482"/>
        <w:rPr>
          <w:rFonts w:ascii="宋体" w:hAnsi="宋体" w:hint="eastAsia"/>
          <w:sz w:val="24"/>
        </w:rPr>
      </w:pPr>
      <w:r>
        <w:rPr>
          <w:rFonts w:ascii="宋体" w:hAnsi="宋体" w:hint="eastAsia"/>
          <w:sz w:val="24"/>
        </w:rPr>
        <w:t>我公司制定并落实整个工程之文明施工〔包括垃圾清运、卫生设施、平安围护、成品保护、平安保卫、消防平安、公共照明、施工扰民、防尘降噪、污水排放、周边交通、材料堆放等〕</w:t>
      </w:r>
      <w:r w:rsidR="00486533">
        <w:rPr>
          <w:rFonts w:ascii="宋体" w:hAnsi="宋体" w:hint="eastAsia"/>
          <w:sz w:val="24"/>
        </w:rPr>
        <w:t>措施与方案，提供文明施工设施，监督及管理施工现场及专业分包单位文明施工情况，不断完美文明施工管理措施，使整个施工现场处于平安有序合法的施工状态。</w:t>
      </w:r>
    </w:p>
    <w:p w:rsidR="00486533" w:rsidP="00D607D0">
      <w:pPr>
        <w:spacing w:line="440" w:lineRule="exact"/>
        <w:ind w:firstLine="482"/>
        <w:rPr>
          <w:rFonts w:ascii="宋体" w:hAnsi="宋体" w:hint="eastAsia"/>
          <w:sz w:val="24"/>
        </w:rPr>
      </w:pPr>
      <w:r>
        <w:rPr>
          <w:rFonts w:ascii="宋体" w:hAnsi="宋体" w:hint="eastAsia"/>
          <w:sz w:val="24"/>
        </w:rPr>
        <w:t>专业分包必须服从我公司文明施工之日常管理，落实我公司文明施工管理各项管理制度。</w:t>
      </w:r>
    </w:p>
    <w:p w:rsidR="00486533" w:rsidP="00D607D0">
      <w:pPr>
        <w:spacing w:line="440" w:lineRule="exact"/>
        <w:ind w:firstLine="482"/>
        <w:rPr>
          <w:rFonts w:ascii="宋体" w:hAnsi="宋体" w:hint="eastAsia"/>
          <w:sz w:val="24"/>
        </w:rPr>
      </w:pPr>
      <w:r>
        <w:rPr>
          <w:rFonts w:ascii="宋体" w:hAnsi="宋体" w:hint="eastAsia"/>
          <w:sz w:val="24"/>
        </w:rPr>
        <w:t>2．8垃圾清运、卫生设施</w:t>
      </w:r>
    </w:p>
    <w:p w:rsidR="00486533" w:rsidP="00D607D0">
      <w:pPr>
        <w:spacing w:line="440" w:lineRule="exact"/>
        <w:ind w:firstLine="482"/>
        <w:rPr>
          <w:rFonts w:ascii="宋体" w:hAnsi="宋体" w:hint="eastAsia"/>
          <w:sz w:val="24"/>
        </w:rPr>
      </w:pPr>
      <w:r>
        <w:rPr>
          <w:rFonts w:ascii="宋体" w:hAnsi="宋体" w:hint="eastAsia"/>
          <w:sz w:val="24"/>
        </w:rPr>
        <w:t>我公司按业主、监理方审批同意的施工平面布置方案建造垃圾收集站，并负责按施工要求迁移或恢复。收集、清运总承包工程及场区之施工垃圾至垃圾收集站，并将整个工程之垃圾收集清离施工现场至城市管理部门指定/认可的消纳场。</w:t>
      </w:r>
    </w:p>
    <w:p w:rsidR="00486533" w:rsidP="00D607D0">
      <w:pPr>
        <w:spacing w:line="440" w:lineRule="exact"/>
        <w:ind w:firstLine="482"/>
        <w:rPr>
          <w:rFonts w:ascii="宋体" w:hAnsi="宋体" w:hint="eastAsia"/>
          <w:sz w:val="24"/>
        </w:rPr>
      </w:pPr>
      <w:r>
        <w:rPr>
          <w:rFonts w:ascii="宋体" w:hAnsi="宋体" w:hint="eastAsia"/>
          <w:sz w:val="24"/>
        </w:rPr>
        <w:t>专业分包按我公司的文明施工要求收集、清运自身专业分包工程产生之垃圾至我公司指定的现场垃圾收集站。</w:t>
      </w:r>
    </w:p>
    <w:p w:rsidR="00486533" w:rsidP="00D607D0">
      <w:pPr>
        <w:spacing w:line="440" w:lineRule="exact"/>
        <w:ind w:firstLine="482"/>
        <w:rPr>
          <w:rFonts w:ascii="宋体" w:hAnsi="宋体" w:hint="eastAsia"/>
          <w:sz w:val="24"/>
        </w:rPr>
      </w:pPr>
      <w:r w:rsidR="00FB2B5A">
        <w:rPr>
          <w:rFonts w:ascii="宋体" w:hAnsi="宋体" w:hint="eastAsia"/>
          <w:sz w:val="24"/>
        </w:rPr>
        <w:t>我公司按业主、监理方审批同意的施工平面布置方案提供临时卫生间，并负责保持卫生间及周边环境的清运和卫生。于整体工程竣工后，撤除和搬走临时卫生间。并修复现场。并按业主的要求撤除该卫生设施。</w:t>
      </w:r>
    </w:p>
    <w:p w:rsidR="00FB2B5A" w:rsidP="00D607D0">
      <w:pPr>
        <w:spacing w:line="440" w:lineRule="exact"/>
        <w:ind w:firstLine="482"/>
        <w:rPr>
          <w:rFonts w:ascii="宋体" w:hAnsi="宋体" w:hint="eastAsia"/>
          <w:sz w:val="24"/>
        </w:rPr>
        <w:sectPr w:rsidSect="005566E9">
          <w:type w:val="nextPage"/>
          <w:pgSz w:w="11906" w:h="16838"/>
          <w:pgMar w:top="1162" w:right="1270" w:bottom="1162" w:left="1230" w:header="851" w:footer="992" w:gutter="0"/>
          <w:pgNumType w:start="6"/>
          <w:cols w:space="425"/>
          <w:titlePg w:val="0"/>
          <w:docGrid w:type="lines" w:linePitch="312"/>
        </w:sectPr>
      </w:pPr>
    </w:p>
    <w:p w:rsidR="00FB2B5A" w:rsidP="00D607D0">
      <w:pPr>
        <w:spacing w:line="440" w:lineRule="exact"/>
        <w:ind w:firstLine="482"/>
        <w:rPr>
          <w:rFonts w:ascii="宋体" w:hAnsi="宋体" w:hint="eastAsia"/>
          <w:sz w:val="24"/>
        </w:rPr>
      </w:pPr>
      <w:r>
        <w:rPr>
          <w:rFonts w:ascii="宋体" w:hAnsi="宋体" w:hint="eastAsia"/>
          <w:sz w:val="24"/>
        </w:rPr>
        <w:t>专业分包按我公司的文明施工要求正确使用临时卫生间，并协助保持卫生间及周边环境的清洁和卫生，</w:t>
      </w:r>
    </w:p>
    <w:p w:rsidR="00F63BD4" w:rsidP="00D607D0">
      <w:pPr>
        <w:spacing w:line="440" w:lineRule="exact"/>
        <w:ind w:firstLine="482"/>
        <w:rPr>
          <w:rFonts w:ascii="宋体" w:hAnsi="宋体" w:hint="eastAsia"/>
          <w:sz w:val="24"/>
        </w:rPr>
      </w:pPr>
      <w:r>
        <w:rPr>
          <w:rFonts w:ascii="宋体" w:hAnsi="宋体" w:hint="eastAsia"/>
          <w:sz w:val="24"/>
        </w:rPr>
        <w:t>2．9平安保卫</w:t>
      </w:r>
    </w:p>
    <w:p w:rsidR="00F63BD4" w:rsidP="00F63BD4">
      <w:pPr>
        <w:spacing w:line="440" w:lineRule="exact"/>
        <w:ind w:firstLine="482"/>
        <w:rPr>
          <w:rFonts w:ascii="宋体" w:hAnsi="宋体" w:hint="eastAsia"/>
          <w:sz w:val="24"/>
        </w:rPr>
      </w:pPr>
      <w:r>
        <w:rPr>
          <w:rFonts w:ascii="宋体" w:hAnsi="宋体" w:hint="eastAsia"/>
          <w:sz w:val="24"/>
        </w:rPr>
        <w:t>我公司提供整个施工现场的平安保卫及治安，并选派足够数量的具有资质的保安人员。制定落实平安保卫措施，并防止整个施工现场物料丧失。</w:t>
      </w:r>
    </w:p>
    <w:p w:rsidR="00F63BD4" w:rsidP="00F63BD4">
      <w:pPr>
        <w:spacing w:line="440" w:lineRule="exact"/>
        <w:ind w:firstLine="482"/>
        <w:rPr>
          <w:rFonts w:ascii="宋体" w:hAnsi="宋体" w:hint="eastAsia"/>
          <w:sz w:val="24"/>
        </w:rPr>
      </w:pPr>
      <w:r>
        <w:rPr>
          <w:rFonts w:ascii="宋体" w:hAnsi="宋体" w:hint="eastAsia"/>
          <w:sz w:val="24"/>
        </w:rPr>
        <w:t>专业分包负责专业分包工程设备、物料之施工现场保安及照管，采取有效措施保证自身工程之设备、物料平安。</w:t>
      </w:r>
    </w:p>
    <w:p w:rsidR="00F63BD4" w:rsidP="00F63BD4">
      <w:pPr>
        <w:spacing w:line="440" w:lineRule="exact"/>
        <w:ind w:firstLine="482"/>
        <w:rPr>
          <w:rFonts w:ascii="宋体" w:hAnsi="宋体" w:hint="eastAsia"/>
          <w:sz w:val="24"/>
        </w:rPr>
      </w:pPr>
      <w:r>
        <w:rPr>
          <w:rFonts w:ascii="宋体" w:hAnsi="宋体" w:hint="eastAsia"/>
          <w:sz w:val="24"/>
        </w:rPr>
        <w:t>2．10成品保护</w:t>
      </w:r>
    </w:p>
    <w:p w:rsidR="00F63BD4" w:rsidP="00F63BD4">
      <w:pPr>
        <w:spacing w:line="440" w:lineRule="exact"/>
        <w:ind w:firstLine="482"/>
        <w:rPr>
          <w:rFonts w:ascii="宋体" w:hAnsi="宋体" w:hint="eastAsia"/>
          <w:sz w:val="24"/>
        </w:rPr>
      </w:pPr>
      <w:r>
        <w:rPr>
          <w:rFonts w:ascii="宋体" w:hAnsi="宋体" w:hint="eastAsia"/>
          <w:sz w:val="24"/>
        </w:rPr>
        <w:t>我公司选派足够数量的成品保护负责人员承当总承包工程之成品、半成品保护。对正式验收合格且已移交给我公司或业主的已竣工或局部竣工之专业分包工程提供成品保护。</w:t>
      </w:r>
    </w:p>
    <w:p w:rsidR="00F63BD4" w:rsidP="00FC2E9D">
      <w:pPr>
        <w:spacing w:line="440" w:lineRule="exact"/>
        <w:ind w:firstLine="482"/>
        <w:rPr>
          <w:rFonts w:ascii="宋体" w:hAnsi="宋体" w:hint="eastAsia"/>
          <w:sz w:val="24"/>
        </w:rPr>
      </w:pPr>
      <w:r>
        <w:rPr>
          <w:rFonts w:ascii="宋体" w:hAnsi="宋体" w:hint="eastAsia"/>
          <w:sz w:val="24"/>
        </w:rPr>
        <w:t>专业分包提供分包工程之成品、半成品保护，直到验收合格且移交给我公司或业主。</w:t>
      </w:r>
      <w:r w:rsidR="00FC2E9D">
        <w:rPr>
          <w:rFonts w:ascii="宋体" w:hAnsi="宋体" w:hint="eastAsia"/>
          <w:sz w:val="24"/>
        </w:rPr>
        <w:t>多项工程同时作业时，专业分包单位应各自承当体工程之成品，半成品保护。</w:t>
      </w:r>
    </w:p>
    <w:p w:rsidR="005E68EA" w:rsidP="00FC2E9D">
      <w:pPr>
        <w:spacing w:line="440" w:lineRule="exact"/>
        <w:ind w:firstLine="482"/>
        <w:rPr>
          <w:rFonts w:ascii="宋体" w:hAnsi="宋体" w:hint="eastAsia"/>
          <w:sz w:val="24"/>
        </w:rPr>
      </w:pPr>
      <w:r>
        <w:rPr>
          <w:rFonts w:ascii="宋体" w:hAnsi="宋体" w:hint="eastAsia"/>
          <w:sz w:val="24"/>
        </w:rPr>
        <w:t>除有充分合理的理由证明成品、半成品之损毁、破坏均由该承包单位承当。</w:t>
      </w:r>
    </w:p>
    <w:p w:rsidR="005E68EA" w:rsidP="00FC2E9D">
      <w:pPr>
        <w:spacing w:line="440" w:lineRule="exact"/>
        <w:ind w:firstLine="482"/>
        <w:rPr>
          <w:rFonts w:ascii="宋体" w:hAnsi="宋体" w:hint="eastAsia"/>
          <w:sz w:val="24"/>
        </w:rPr>
      </w:pPr>
      <w:r>
        <w:rPr>
          <w:rFonts w:ascii="宋体" w:hAnsi="宋体" w:hint="eastAsia"/>
          <w:sz w:val="24"/>
        </w:rPr>
        <w:t>2．11消防平安</w:t>
      </w:r>
    </w:p>
    <w:p w:rsidR="005E68EA" w:rsidP="00FC2E9D">
      <w:pPr>
        <w:spacing w:line="440" w:lineRule="exact"/>
        <w:ind w:firstLine="482"/>
        <w:rPr>
          <w:rFonts w:ascii="宋体" w:hAnsi="宋体" w:hint="eastAsia"/>
          <w:sz w:val="24"/>
        </w:rPr>
      </w:pPr>
      <w:r>
        <w:rPr>
          <w:rFonts w:ascii="宋体" w:hAnsi="宋体" w:hint="eastAsia"/>
          <w:sz w:val="24"/>
        </w:rPr>
        <w:t>我公司根据标准要求提供整个工程之临时消防系统，并进行日常检查及维修，以保证消防系统之时时有效且处于可用状态。接受政府主管部门或业主方之检查，并根据检查整改意见进行修改。</w:t>
      </w:r>
    </w:p>
    <w:p w:rsidR="00485E12" w:rsidP="00FC2E9D">
      <w:pPr>
        <w:spacing w:line="440" w:lineRule="exact"/>
        <w:ind w:firstLine="482"/>
        <w:rPr>
          <w:rFonts w:ascii="宋体" w:hAnsi="宋体" w:hint="eastAsia"/>
          <w:sz w:val="24"/>
        </w:rPr>
      </w:pPr>
      <w:r w:rsidR="005E68EA">
        <w:rPr>
          <w:rFonts w:ascii="宋体" w:hAnsi="宋体" w:hint="eastAsia"/>
          <w:sz w:val="24"/>
        </w:rPr>
        <w:t>制定及落实消防平安管理措施，并对专业分包单位进行消防平安管理</w:t>
      </w:r>
      <w:r>
        <w:rPr>
          <w:rFonts w:ascii="宋体" w:hAnsi="宋体" w:hint="eastAsia"/>
          <w:sz w:val="24"/>
        </w:rPr>
        <w:t>。</w:t>
      </w:r>
    </w:p>
    <w:p w:rsidR="005E68EA" w:rsidP="00FC2E9D">
      <w:pPr>
        <w:spacing w:line="440" w:lineRule="exact"/>
        <w:ind w:firstLine="482"/>
        <w:rPr>
          <w:rFonts w:ascii="宋体" w:hAnsi="宋体" w:hint="eastAsia"/>
          <w:sz w:val="24"/>
        </w:rPr>
      </w:pPr>
      <w:r w:rsidR="00485E12">
        <w:rPr>
          <w:rFonts w:ascii="宋体" w:hAnsi="宋体" w:hint="eastAsia"/>
          <w:sz w:val="24"/>
        </w:rPr>
        <w:t>制定消防平安应急措施，并教育及指导施工现场所有人员建立消防事故应急处理方法。制订明火作业的管理措施，并监督专业分包单位切实执行。</w:t>
      </w:r>
    </w:p>
    <w:p w:rsidR="00485E12" w:rsidP="00FC2E9D">
      <w:pPr>
        <w:spacing w:line="440" w:lineRule="exact"/>
        <w:ind w:firstLine="482"/>
        <w:rPr>
          <w:rFonts w:ascii="宋体" w:hAnsi="宋体" w:hint="eastAsia"/>
          <w:sz w:val="24"/>
        </w:rPr>
      </w:pPr>
      <w:r>
        <w:rPr>
          <w:rFonts w:ascii="宋体" w:hAnsi="宋体" w:hint="eastAsia"/>
          <w:sz w:val="24"/>
        </w:rPr>
        <w:t>专业分包服从并落实我公司制定的消防平安管理措施，接受我公司之消防平安检查，对消防平安隐患及时进行整改。保护消防平安系统，不得撤除、损毁任何消防系统设施。出现消防平安隐患应及时向我公司汇报，并配合我公司进行整改，对有碍</w:t>
      </w:r>
      <w:r w:rsidR="00304BD2">
        <w:rPr>
          <w:rFonts w:ascii="宋体" w:hAnsi="宋体" w:hint="eastAsia"/>
          <w:sz w:val="24"/>
        </w:rPr>
        <w:t>整体工程消防平安的设施，施工工艺、施工方法我公司有权要求分包单位进行修改、整改。于动用明火施工前向我公司申请动火证，并于我公司批准，且配备相应的防火设施前方可进行明火施工。</w:t>
      </w:r>
    </w:p>
    <w:p w:rsidR="00304BD2" w:rsidP="00FC2E9D">
      <w:pPr>
        <w:spacing w:line="440" w:lineRule="exact"/>
        <w:ind w:firstLine="482"/>
        <w:rPr>
          <w:rFonts w:ascii="宋体" w:hAnsi="宋体" w:hint="eastAsia"/>
          <w:sz w:val="24"/>
        </w:rPr>
      </w:pPr>
      <w:r>
        <w:rPr>
          <w:rFonts w:ascii="宋体" w:hAnsi="宋体" w:hint="eastAsia"/>
          <w:sz w:val="24"/>
        </w:rPr>
        <w:t>2．12定位放样</w:t>
      </w:r>
    </w:p>
    <w:p w:rsidR="00304BD2" w:rsidP="00FC2E9D">
      <w:pPr>
        <w:spacing w:line="440" w:lineRule="exact"/>
        <w:ind w:firstLine="482"/>
        <w:rPr>
          <w:rFonts w:ascii="宋体" w:hAnsi="宋体" w:hint="eastAsia"/>
          <w:sz w:val="24"/>
        </w:rPr>
      </w:pPr>
      <w:r>
        <w:rPr>
          <w:rFonts w:ascii="宋体" w:hAnsi="宋体" w:hint="eastAsia"/>
          <w:sz w:val="24"/>
        </w:rPr>
        <w:t>我公司提供整个工程之施工放线及测量。提供整个工程之基准定位点及轴线，并对提供之基准定位点及轴线全权负责。</w:t>
      </w:r>
    </w:p>
    <w:p w:rsidR="00304BD2" w:rsidP="00FC2E9D">
      <w:pPr>
        <w:spacing w:line="440" w:lineRule="exact"/>
        <w:ind w:firstLine="482"/>
        <w:rPr>
          <w:rFonts w:ascii="宋体" w:hAnsi="宋体" w:hint="eastAsia"/>
          <w:sz w:val="24"/>
        </w:rPr>
      </w:pPr>
      <w:r w:rsidR="00D21CAF">
        <w:rPr>
          <w:rFonts w:ascii="宋体" w:hAnsi="宋体" w:hint="eastAsia"/>
          <w:sz w:val="24"/>
        </w:rPr>
        <w:t>专业分包根据我公司提供之基准定位点及轴线基准线与自身施工范围内进行放线及测量，在进行放线及测量前对我公司提供之基准定位点及轴线进行复核，如有疑惑可向业主方或我公司书面提出重新复核的要求。如于放线及测量前未进行复核，那么于实际施工中因此偏差或错误而产生的责任全部由专业分包单位承当。</w:t>
      </w:r>
    </w:p>
    <w:p w:rsidR="00D21CAF" w:rsidP="00FC2E9D">
      <w:pPr>
        <w:spacing w:line="440" w:lineRule="exact"/>
        <w:ind w:firstLine="482"/>
        <w:rPr>
          <w:rFonts w:ascii="宋体" w:hAnsi="宋体" w:hint="eastAsia"/>
          <w:sz w:val="24"/>
        </w:rPr>
        <w:sectPr w:rsidSect="005566E9">
          <w:type w:val="nextPage"/>
          <w:pgSz w:w="11906" w:h="16838"/>
          <w:pgMar w:top="1162" w:right="1270" w:bottom="1162" w:left="1230" w:header="851" w:footer="992" w:gutter="0"/>
          <w:pgNumType w:start="7"/>
          <w:cols w:space="425"/>
          <w:titlePg w:val="0"/>
          <w:docGrid w:type="lines" w:linePitch="312"/>
        </w:sectPr>
      </w:pPr>
      <w:r>
        <w:rPr>
          <w:rFonts w:ascii="宋体" w:hAnsi="宋体" w:hint="eastAsia"/>
          <w:sz w:val="24"/>
        </w:rPr>
        <w:t>2．13预埋件</w:t>
      </w:r>
    </w:p>
    <w:p w:rsidR="00D21CAF" w:rsidP="00FC2E9D">
      <w:pPr>
        <w:spacing w:line="440" w:lineRule="exact"/>
        <w:ind w:firstLine="482"/>
        <w:rPr>
          <w:rFonts w:ascii="宋体" w:hAnsi="宋体" w:hint="eastAsia"/>
          <w:sz w:val="24"/>
        </w:rPr>
      </w:pPr>
      <w:r>
        <w:rPr>
          <w:rFonts w:ascii="宋体" w:hAnsi="宋体" w:hint="eastAsia"/>
          <w:sz w:val="24"/>
        </w:rPr>
        <w:t>我公司在结构施工前及时通知各专业分包安装预埋件〔</w:t>
      </w:r>
      <w:r w:rsidR="00053DEE">
        <w:rPr>
          <w:rFonts w:ascii="宋体" w:hAnsi="宋体" w:hint="eastAsia"/>
          <w:sz w:val="24"/>
        </w:rPr>
        <w:t>未在总包自行施工范围内的工程</w:t>
      </w:r>
      <w:r>
        <w:rPr>
          <w:rFonts w:ascii="宋体" w:hAnsi="宋体" w:hint="eastAsia"/>
          <w:sz w:val="24"/>
        </w:rPr>
        <w:t>〕</w:t>
      </w:r>
      <w:r w:rsidR="00053DEE">
        <w:rPr>
          <w:rFonts w:ascii="宋体" w:hAnsi="宋体" w:hint="eastAsia"/>
          <w:sz w:val="24"/>
        </w:rPr>
        <w:t>。</w:t>
      </w:r>
    </w:p>
    <w:p w:rsidR="00053DEE" w:rsidP="00FC2E9D">
      <w:pPr>
        <w:spacing w:line="440" w:lineRule="exact"/>
        <w:ind w:firstLine="482"/>
        <w:rPr>
          <w:rFonts w:ascii="宋体" w:hAnsi="宋体" w:hint="eastAsia"/>
          <w:sz w:val="24"/>
        </w:rPr>
      </w:pPr>
      <w:r>
        <w:rPr>
          <w:rFonts w:ascii="宋体" w:hAnsi="宋体" w:hint="eastAsia"/>
          <w:sz w:val="24"/>
        </w:rPr>
        <w:t>专业分包在浇筑砼或砌筑施工前，及时提供分包工程预埋件施工图纸予我公司。供给及安装专业分包工程所需之一切预埋于砼和砌体结构内之预埋件。</w:t>
      </w:r>
    </w:p>
    <w:p w:rsidR="007034F7" w:rsidP="00FC2E9D">
      <w:pPr>
        <w:spacing w:line="440" w:lineRule="exact"/>
        <w:ind w:firstLine="482"/>
        <w:rPr>
          <w:rFonts w:ascii="宋体" w:hAnsi="宋体" w:hint="eastAsia"/>
          <w:sz w:val="24"/>
        </w:rPr>
      </w:pPr>
      <w:r>
        <w:rPr>
          <w:rFonts w:ascii="宋体" w:hAnsi="宋体" w:hint="eastAsia"/>
          <w:sz w:val="24"/>
        </w:rPr>
        <w:t>2．14预留洞口</w:t>
      </w:r>
    </w:p>
    <w:p w:rsidR="007034F7" w:rsidP="00FC2E9D">
      <w:pPr>
        <w:spacing w:line="440" w:lineRule="exact"/>
        <w:ind w:firstLine="482"/>
        <w:rPr>
          <w:rFonts w:ascii="宋体" w:hAnsi="宋体" w:hint="eastAsia"/>
          <w:sz w:val="24"/>
        </w:rPr>
      </w:pPr>
      <w:r>
        <w:rPr>
          <w:rFonts w:ascii="宋体" w:hAnsi="宋体" w:hint="eastAsia"/>
          <w:sz w:val="24"/>
        </w:rPr>
        <w:t>我公司根据总承包工程设计要求及经业主、监理及设计审批的分包单位提供的图纸及设计要求，于砼和砌体结构上正确预留管、件、孔、洞、槽。</w:t>
      </w:r>
    </w:p>
    <w:p w:rsidR="007034F7" w:rsidP="00FC2E9D">
      <w:pPr>
        <w:spacing w:line="440" w:lineRule="exact"/>
        <w:ind w:firstLine="482"/>
        <w:rPr>
          <w:rFonts w:ascii="宋体" w:hAnsi="宋体" w:hint="eastAsia"/>
          <w:sz w:val="24"/>
        </w:rPr>
      </w:pPr>
      <w:r>
        <w:rPr>
          <w:rFonts w:ascii="宋体" w:hAnsi="宋体" w:hint="eastAsia"/>
          <w:sz w:val="24"/>
        </w:rPr>
        <w:t>进行砼和砌筑工程施工前，专业分包及时向我公司提供砼和砌体结构上需预留之管、件、孔、洞、槽的施工图纸，且双方应对图纸进行认真核对无误并签字确认。我公司按标准及设计要求填充及恢复预留孔、洞、槽，并到达下一道工序施工交验要求。</w:t>
      </w:r>
    </w:p>
    <w:p w:rsidR="004F6E60" w:rsidP="00FC2E9D">
      <w:pPr>
        <w:spacing w:line="440" w:lineRule="exact"/>
        <w:ind w:firstLine="482"/>
        <w:rPr>
          <w:rFonts w:ascii="宋体" w:hAnsi="宋体" w:hint="eastAsia"/>
          <w:sz w:val="24"/>
        </w:rPr>
      </w:pPr>
      <w:r w:rsidR="007034F7">
        <w:rPr>
          <w:rFonts w:ascii="宋体" w:hAnsi="宋体" w:hint="eastAsia"/>
          <w:sz w:val="24"/>
        </w:rPr>
        <w:t>专业分包对现场的结构尺寸、留洞进行检查、校对并及时将存在的问题提供我公司，专业分包方不得在现场随意剔凿开洞或拆改，如果必须现场剔凿开洞或拆改，专业分包方须事先得到我公司书面认可，并按我公司同意的</w:t>
      </w:r>
      <w:r>
        <w:rPr>
          <w:rFonts w:ascii="宋体" w:hAnsi="宋体" w:hint="eastAsia"/>
          <w:sz w:val="24"/>
        </w:rPr>
        <w:t>剔凿开洞或拆改方案施工，施工完毕后并及时修补。</w:t>
      </w:r>
    </w:p>
    <w:p w:rsidR="007034F7" w:rsidP="00FC2E9D">
      <w:pPr>
        <w:spacing w:line="440" w:lineRule="exact"/>
        <w:ind w:firstLine="482"/>
        <w:rPr>
          <w:rFonts w:ascii="宋体" w:hAnsi="宋体" w:hint="eastAsia"/>
          <w:sz w:val="24"/>
        </w:rPr>
      </w:pPr>
      <w:r w:rsidR="004F6E60">
        <w:rPr>
          <w:rFonts w:ascii="宋体" w:hAnsi="宋体" w:hint="eastAsia"/>
          <w:sz w:val="24"/>
        </w:rPr>
        <w:t>如我公司已按双方签字确认的</w:t>
      </w:r>
      <w:r>
        <w:rPr>
          <w:rFonts w:ascii="宋体" w:hAnsi="宋体" w:hint="eastAsia"/>
          <w:sz w:val="24"/>
        </w:rPr>
        <w:t>图纸要求正确预留了孔、洞、槽，那么预留孔、洞、槽</w:t>
      </w:r>
      <w:r w:rsidR="004F6E60">
        <w:rPr>
          <w:rFonts w:ascii="宋体" w:hAnsi="宋体" w:hint="eastAsia"/>
          <w:sz w:val="24"/>
        </w:rPr>
        <w:t>之任何错误、缺陷均由专业承包单位承当。</w:t>
      </w:r>
    </w:p>
    <w:p w:rsidR="004F6E60" w:rsidP="00FC2E9D">
      <w:pPr>
        <w:spacing w:line="440" w:lineRule="exact"/>
        <w:ind w:firstLine="482"/>
        <w:rPr>
          <w:rFonts w:ascii="宋体" w:hAnsi="宋体" w:hint="eastAsia"/>
          <w:sz w:val="24"/>
        </w:rPr>
      </w:pPr>
      <w:r>
        <w:rPr>
          <w:rFonts w:ascii="宋体" w:hAnsi="宋体" w:hint="eastAsia"/>
          <w:sz w:val="24"/>
        </w:rPr>
        <w:t>2．15管井封堵</w:t>
      </w:r>
    </w:p>
    <w:p w:rsidR="004F6E60" w:rsidP="00FC2E9D">
      <w:pPr>
        <w:spacing w:line="440" w:lineRule="exact"/>
        <w:ind w:firstLine="482"/>
        <w:rPr>
          <w:rFonts w:ascii="宋体" w:hAnsi="宋体" w:hint="eastAsia"/>
          <w:sz w:val="24"/>
        </w:rPr>
      </w:pPr>
      <w:r w:rsidR="005A3B55">
        <w:rPr>
          <w:rFonts w:ascii="宋体" w:hAnsi="宋体" w:hint="eastAsia"/>
          <w:sz w:val="24"/>
        </w:rPr>
        <w:t>我公司预留管井，机电专业分包完成施工后管井封堵由我公司完成。</w:t>
      </w:r>
    </w:p>
    <w:p w:rsidR="005A3B55" w:rsidP="00FC2E9D">
      <w:pPr>
        <w:spacing w:line="440" w:lineRule="exact"/>
        <w:ind w:firstLine="482"/>
        <w:rPr>
          <w:rFonts w:ascii="宋体" w:hAnsi="宋体" w:hint="eastAsia"/>
          <w:sz w:val="24"/>
        </w:rPr>
      </w:pPr>
      <w:r>
        <w:rPr>
          <w:rFonts w:ascii="宋体" w:hAnsi="宋体" w:hint="eastAsia"/>
          <w:sz w:val="24"/>
        </w:rPr>
        <w:t>2．16收口</w:t>
      </w:r>
    </w:p>
    <w:p w:rsidR="005A3B55" w:rsidP="00FC2E9D">
      <w:pPr>
        <w:spacing w:line="440" w:lineRule="exact"/>
        <w:ind w:firstLine="482"/>
        <w:rPr>
          <w:rFonts w:ascii="宋体" w:hAnsi="宋体" w:hint="eastAsia"/>
          <w:sz w:val="24"/>
        </w:rPr>
      </w:pPr>
      <w:r>
        <w:rPr>
          <w:rFonts w:ascii="宋体" w:hAnsi="宋体" w:hint="eastAsia"/>
          <w:sz w:val="24"/>
        </w:rPr>
        <w:t>专业分包各道工序施工完成后，由我公司负责协调各工序的收口衔接工作并保证该工序的合理收口。</w:t>
      </w:r>
    </w:p>
    <w:p w:rsidR="005A3B55" w:rsidP="00FC2E9D">
      <w:pPr>
        <w:spacing w:line="440" w:lineRule="exact"/>
        <w:ind w:firstLine="482"/>
        <w:rPr>
          <w:rFonts w:ascii="宋体" w:hAnsi="宋体" w:hint="eastAsia"/>
          <w:sz w:val="24"/>
        </w:rPr>
      </w:pPr>
      <w:r>
        <w:rPr>
          <w:rFonts w:ascii="宋体" w:hAnsi="宋体" w:hint="eastAsia"/>
          <w:sz w:val="24"/>
        </w:rPr>
        <w:t>2．17机房临时门</w:t>
      </w:r>
    </w:p>
    <w:p w:rsidR="005A3B55" w:rsidP="00FC2E9D">
      <w:pPr>
        <w:spacing w:line="440" w:lineRule="exact"/>
        <w:ind w:firstLine="482"/>
        <w:rPr>
          <w:rFonts w:ascii="宋体" w:hAnsi="宋体" w:hint="eastAsia"/>
          <w:sz w:val="24"/>
        </w:rPr>
      </w:pPr>
      <w:r>
        <w:rPr>
          <w:rFonts w:ascii="宋体" w:hAnsi="宋体" w:hint="eastAsia"/>
          <w:sz w:val="24"/>
        </w:rPr>
        <w:t>各机电专业分包负责机房临时门的制作及安装。</w:t>
      </w:r>
    </w:p>
    <w:p w:rsidR="005A3B55" w:rsidP="00FC2E9D">
      <w:pPr>
        <w:spacing w:line="440" w:lineRule="exact"/>
        <w:ind w:firstLine="482"/>
        <w:rPr>
          <w:rFonts w:ascii="宋体" w:hAnsi="宋体" w:hint="eastAsia"/>
          <w:sz w:val="24"/>
        </w:rPr>
      </w:pPr>
      <w:r>
        <w:rPr>
          <w:rFonts w:ascii="宋体" w:hAnsi="宋体" w:hint="eastAsia"/>
          <w:sz w:val="24"/>
        </w:rPr>
        <w:t>2．18</w:t>
      </w:r>
      <w:r w:rsidR="00C07373">
        <w:rPr>
          <w:rFonts w:ascii="宋体" w:hAnsi="宋体" w:hint="eastAsia"/>
          <w:sz w:val="24"/>
        </w:rPr>
        <w:t>验收、竣工资料</w:t>
      </w:r>
    </w:p>
    <w:p w:rsidR="00C07373" w:rsidP="00FC2E9D">
      <w:pPr>
        <w:spacing w:line="440" w:lineRule="exact"/>
        <w:ind w:firstLine="482"/>
        <w:rPr>
          <w:rFonts w:ascii="宋体" w:hAnsi="宋体" w:hint="eastAsia"/>
          <w:sz w:val="24"/>
        </w:rPr>
      </w:pPr>
      <w:r>
        <w:rPr>
          <w:rFonts w:ascii="宋体" w:hAnsi="宋体" w:hint="eastAsia"/>
          <w:sz w:val="24"/>
        </w:rPr>
        <w:t>我公司将监督检查分包工程的质量并参加业主组织的对分包工程的验收。</w:t>
      </w:r>
    </w:p>
    <w:p w:rsidR="00C07373" w:rsidP="00FC2E9D">
      <w:pPr>
        <w:spacing w:line="440" w:lineRule="exact"/>
        <w:ind w:firstLine="482"/>
        <w:rPr>
          <w:rFonts w:ascii="宋体" w:hAnsi="宋体" w:hint="eastAsia"/>
          <w:sz w:val="24"/>
        </w:rPr>
      </w:pPr>
      <w:r>
        <w:rPr>
          <w:rFonts w:ascii="宋体" w:hAnsi="宋体" w:hint="eastAsia"/>
          <w:sz w:val="24"/>
        </w:rPr>
        <w:t>我公司将按照城市档案馆及标准要求收集、整理整个工程之竣工资料，并向档案馆提交合格的竣工资料。</w:t>
      </w:r>
    </w:p>
    <w:p w:rsidR="00C07373" w:rsidP="00FC2E9D">
      <w:pPr>
        <w:spacing w:line="440" w:lineRule="exact"/>
        <w:ind w:firstLine="482"/>
        <w:rPr>
          <w:rFonts w:ascii="宋体" w:hAnsi="宋体" w:hint="eastAsia"/>
          <w:sz w:val="24"/>
        </w:rPr>
      </w:pPr>
      <w:r>
        <w:rPr>
          <w:rFonts w:ascii="宋体" w:hAnsi="宋体" w:hint="eastAsia"/>
          <w:sz w:val="24"/>
        </w:rPr>
        <w:t>专业分包协助我公司提供涉及专业分包工程之所有报验、竣工验收资料，并于竣工验收合格前移交给我公司。</w:t>
      </w:r>
    </w:p>
    <w:p w:rsidR="00C07373" w:rsidP="00FC2E9D">
      <w:pPr>
        <w:spacing w:line="440" w:lineRule="exact"/>
        <w:ind w:firstLine="482"/>
        <w:rPr>
          <w:rFonts w:ascii="宋体" w:hAnsi="宋体" w:hint="eastAsia"/>
          <w:sz w:val="24"/>
        </w:rPr>
      </w:pPr>
      <w:r>
        <w:rPr>
          <w:rFonts w:ascii="宋体" w:hAnsi="宋体" w:hint="eastAsia"/>
          <w:sz w:val="24"/>
        </w:rPr>
        <w:t>2．19政府审批</w:t>
      </w:r>
    </w:p>
    <w:p w:rsidR="00C07373" w:rsidP="00FC2E9D">
      <w:pPr>
        <w:spacing w:line="440" w:lineRule="exact"/>
        <w:ind w:firstLine="482"/>
        <w:rPr>
          <w:rFonts w:ascii="宋体" w:hAnsi="宋体" w:hint="eastAsia"/>
          <w:sz w:val="24"/>
        </w:rPr>
        <w:sectPr w:rsidSect="005566E9">
          <w:type w:val="nextPage"/>
          <w:pgSz w:w="11906" w:h="16838"/>
          <w:pgMar w:top="1162" w:right="1270" w:bottom="1162" w:left="1230" w:header="851" w:footer="992" w:gutter="0"/>
          <w:pgNumType w:start="8"/>
          <w:cols w:space="425"/>
          <w:titlePg w:val="0"/>
          <w:docGrid w:type="lines" w:linePitch="312"/>
        </w:sectPr>
      </w:pPr>
      <w:r w:rsidR="001F5F7C">
        <w:rPr>
          <w:rFonts w:ascii="宋体" w:hAnsi="宋体" w:hint="eastAsia"/>
          <w:sz w:val="24"/>
        </w:rPr>
        <w:t>我公司负责总承包工程之各种开工、施工、竣工的政府批准之申请与审批，并缴纳相关的费用。</w:t>
      </w:r>
    </w:p>
    <w:p w:rsidR="00E51F06" w:rsidP="00FC2E9D">
      <w:pPr>
        <w:spacing w:line="440" w:lineRule="exact"/>
        <w:ind w:firstLine="482"/>
        <w:rPr>
          <w:rFonts w:ascii="宋体" w:hAnsi="宋体" w:hint="eastAsia"/>
          <w:sz w:val="24"/>
        </w:rPr>
      </w:pPr>
      <w:r w:rsidR="001F5F7C">
        <w:rPr>
          <w:rFonts w:ascii="宋体" w:hAnsi="宋体" w:hint="eastAsia"/>
          <w:sz w:val="24"/>
        </w:rPr>
        <w:t>我公司协助专业分包单位</w:t>
      </w:r>
      <w:r>
        <w:rPr>
          <w:rFonts w:ascii="宋体" w:hAnsi="宋体" w:hint="eastAsia"/>
          <w:sz w:val="24"/>
        </w:rPr>
        <w:t>办理政府部门的合法施工之各项审批手续，并提供相关的证明文件与配合。</w:t>
      </w:r>
    </w:p>
    <w:p w:rsidR="001F5F7C" w:rsidP="00FC2E9D">
      <w:pPr>
        <w:spacing w:line="440" w:lineRule="exact"/>
        <w:ind w:firstLine="482"/>
        <w:rPr>
          <w:rFonts w:ascii="宋体" w:hAnsi="宋体" w:hint="eastAsia"/>
          <w:sz w:val="24"/>
        </w:rPr>
      </w:pPr>
      <w:r w:rsidR="00E51F06">
        <w:rPr>
          <w:rFonts w:ascii="宋体" w:hAnsi="宋体" w:hint="eastAsia"/>
          <w:sz w:val="24"/>
        </w:rPr>
        <w:t>专业分包自行办理政府部门</w:t>
      </w:r>
      <w:r>
        <w:rPr>
          <w:rFonts w:ascii="宋体" w:hAnsi="宋体" w:hint="eastAsia"/>
          <w:sz w:val="24"/>
        </w:rPr>
        <w:t>有关进京、资质、注册登记、材料、设备等有关手续，以保证专业分包工程之施工合法性。</w:t>
      </w:r>
    </w:p>
    <w:p w:rsidR="00E51F06" w:rsidP="00FC2E9D">
      <w:pPr>
        <w:spacing w:line="440" w:lineRule="exact"/>
        <w:ind w:firstLine="482"/>
        <w:rPr>
          <w:rFonts w:ascii="宋体" w:hAnsi="宋体" w:hint="eastAsia"/>
          <w:sz w:val="24"/>
        </w:rPr>
      </w:pPr>
    </w:p>
    <w:p w:rsidR="00E51F06" w:rsidP="00FC2E9D">
      <w:pPr>
        <w:spacing w:line="440" w:lineRule="exact"/>
        <w:ind w:firstLine="482"/>
        <w:rPr>
          <w:rFonts w:ascii="宋体" w:hAnsi="宋体" w:hint="eastAsia"/>
          <w:sz w:val="24"/>
        </w:rPr>
      </w:pPr>
      <w:r>
        <w:rPr>
          <w:rFonts w:ascii="宋体" w:hAnsi="宋体" w:hint="eastAsia"/>
          <w:sz w:val="24"/>
        </w:rPr>
        <w:t>3技术管理要点</w:t>
      </w:r>
    </w:p>
    <w:p w:rsidR="00E51F06" w:rsidP="00FC2E9D">
      <w:pPr>
        <w:spacing w:line="440" w:lineRule="exact"/>
        <w:ind w:firstLine="482"/>
        <w:rPr>
          <w:rFonts w:ascii="宋体" w:hAnsi="宋体" w:hint="eastAsia"/>
          <w:sz w:val="24"/>
        </w:rPr>
      </w:pPr>
      <w:r>
        <w:rPr>
          <w:rFonts w:ascii="宋体" w:hAnsi="宋体" w:hint="eastAsia"/>
          <w:sz w:val="24"/>
        </w:rPr>
        <w:t>技术管理措施主要是在工程建设中，正确贯彻国家的技术政策、标准、标准和设计图纸等。科学地组织各项技术工作，建立良好的生产秩序，保证施工过程符合技术标准、规程以及设计要求，保证按期高质量地完成施工任务，使质量与进度、技术与经济、生产与平安到达统一。技术管理主要通过技术管理工作中各项制度保证，具体包括以下几个方面：</w:t>
      </w:r>
    </w:p>
    <w:p w:rsidR="0017533E" w:rsidP="00FC2E9D">
      <w:pPr>
        <w:spacing w:line="440" w:lineRule="exact"/>
        <w:ind w:firstLine="482"/>
        <w:rPr>
          <w:rFonts w:ascii="宋体" w:hAnsi="宋体" w:hint="eastAsia"/>
          <w:sz w:val="24"/>
        </w:rPr>
      </w:pPr>
      <w:r>
        <w:rPr>
          <w:rFonts w:ascii="宋体" w:hAnsi="宋体" w:hint="eastAsia"/>
          <w:sz w:val="24"/>
        </w:rPr>
        <w:t>3．1图纸会审制度</w:t>
      </w:r>
    </w:p>
    <w:p w:rsidR="0017533E" w:rsidP="00FC2E9D">
      <w:pPr>
        <w:spacing w:line="440" w:lineRule="exact"/>
        <w:ind w:firstLine="482"/>
        <w:rPr>
          <w:rFonts w:ascii="宋体" w:hAnsi="宋体" w:hint="eastAsia"/>
          <w:sz w:val="24"/>
        </w:rPr>
      </w:pPr>
      <w:r>
        <w:rPr>
          <w:rFonts w:ascii="宋体" w:hAnsi="宋体" w:hint="eastAsia"/>
          <w:sz w:val="24"/>
        </w:rPr>
        <w:t>通过图纸会审，使参与施工的各方面领会设计意图，明确技术要求，发现设计文件中的过失与问题，提出修改意见，防止技术事故或产生经济与质量问题</w:t>
      </w:r>
    </w:p>
    <w:p w:rsidR="009B22FB" w:rsidP="00FC2E9D">
      <w:pPr>
        <w:spacing w:line="440" w:lineRule="exact"/>
        <w:ind w:firstLine="482"/>
        <w:rPr>
          <w:rFonts w:ascii="宋体" w:hAnsi="宋体" w:hint="eastAsia"/>
          <w:sz w:val="24"/>
        </w:rPr>
      </w:pPr>
      <w:r>
        <w:rPr>
          <w:rFonts w:ascii="宋体" w:hAnsi="宋体" w:hint="eastAsia"/>
          <w:sz w:val="24"/>
        </w:rPr>
        <w:t>图纸会审由甲方组织，总包单位、监理单位、设计单位参加，形成图纸会审记录，与施工图纸具有同等效力的文件。</w:t>
      </w:r>
    </w:p>
    <w:p w:rsidR="009B22FB" w:rsidP="00FC2E9D">
      <w:pPr>
        <w:spacing w:line="440" w:lineRule="exact"/>
        <w:ind w:firstLine="482"/>
        <w:rPr>
          <w:rFonts w:ascii="宋体" w:hAnsi="宋体" w:hint="eastAsia"/>
          <w:sz w:val="24"/>
        </w:rPr>
      </w:pPr>
      <w:r>
        <w:rPr>
          <w:rFonts w:ascii="宋体" w:hAnsi="宋体" w:hint="eastAsia"/>
          <w:sz w:val="24"/>
        </w:rPr>
        <w:t>分包商技术负责人参加我公司技术部门组织的内部图纸会审和甲方组织的外部图纸会审。</w:t>
      </w:r>
    </w:p>
    <w:p w:rsidR="009B22FB" w:rsidP="00FC2E9D">
      <w:pPr>
        <w:spacing w:line="440" w:lineRule="exact"/>
        <w:ind w:firstLine="482"/>
        <w:rPr>
          <w:rFonts w:ascii="宋体" w:hAnsi="宋体" w:hint="eastAsia"/>
          <w:sz w:val="24"/>
        </w:rPr>
      </w:pPr>
      <w:r>
        <w:rPr>
          <w:rFonts w:ascii="宋体" w:hAnsi="宋体" w:hint="eastAsia"/>
          <w:sz w:val="24"/>
        </w:rPr>
        <w:t>3．2施工组织设计、施工方案管理制度</w:t>
      </w:r>
    </w:p>
    <w:p w:rsidR="004F6E60" w:rsidP="00FC2E9D">
      <w:pPr>
        <w:spacing w:line="440" w:lineRule="exact"/>
        <w:ind w:firstLine="482"/>
        <w:rPr>
          <w:rFonts w:ascii="宋体" w:hAnsi="宋体" w:hint="eastAsia"/>
          <w:sz w:val="24"/>
        </w:rPr>
      </w:pPr>
      <w:r w:rsidR="009B22FB">
        <w:rPr>
          <w:rFonts w:ascii="宋体" w:hAnsi="宋体" w:hint="eastAsia"/>
          <w:sz w:val="24"/>
        </w:rPr>
        <w:t>施工组织设计和分项工程施工方案是指导施工过程各项施工活动的技术、经济、组织、协调和控制的综合性文件。我公司在开工前编制整个工程的施工组织总设计，施工过程中，各分项工程编制详细的施工方案，分包单位编制本单位承包范围内的专项施工方案并经分包单位的主管技术部门审批后，报总包再审核后报监理工程师审批。经批准的施工组织设计和施工方案通过审批前方可实施。分包单位的施工组织设计和方案由本单位编制。</w:t>
      </w:r>
    </w:p>
    <w:p w:rsidR="009B22FB" w:rsidP="00FC2E9D">
      <w:pPr>
        <w:spacing w:line="440" w:lineRule="exact"/>
        <w:ind w:firstLine="482"/>
        <w:rPr>
          <w:rFonts w:ascii="宋体" w:hAnsi="宋体" w:hint="eastAsia"/>
          <w:sz w:val="24"/>
        </w:rPr>
      </w:pPr>
      <w:r>
        <w:rPr>
          <w:rFonts w:ascii="宋体" w:hAnsi="宋体" w:hint="eastAsia"/>
          <w:sz w:val="24"/>
        </w:rPr>
        <w:t>3．3技术交底制度</w:t>
      </w:r>
    </w:p>
    <w:p w:rsidR="009B22FB" w:rsidP="00FC2E9D">
      <w:pPr>
        <w:spacing w:line="440" w:lineRule="exact"/>
        <w:ind w:firstLine="482"/>
        <w:rPr>
          <w:rFonts w:ascii="宋体" w:hAnsi="宋体" w:hint="eastAsia"/>
          <w:sz w:val="24"/>
        </w:rPr>
      </w:pPr>
      <w:r w:rsidR="00C24D58">
        <w:rPr>
          <w:rFonts w:ascii="宋体" w:hAnsi="宋体" w:hint="eastAsia"/>
          <w:sz w:val="24"/>
        </w:rPr>
        <w:t>技术交底逐级进行，总包单位的工程总工程师负责向工程技术人员进行交底，分包单位的工程技术人员参加总包单位的技术交底。各级技术人员负责对操作层的交底。</w:t>
      </w:r>
    </w:p>
    <w:p w:rsidR="00C24D58" w:rsidP="00FC2E9D">
      <w:pPr>
        <w:spacing w:line="440" w:lineRule="exact"/>
        <w:ind w:firstLine="482"/>
        <w:rPr>
          <w:rFonts w:ascii="宋体" w:hAnsi="宋体" w:hint="eastAsia"/>
          <w:sz w:val="24"/>
        </w:rPr>
      </w:pPr>
      <w:r>
        <w:rPr>
          <w:rFonts w:ascii="宋体" w:hAnsi="宋体" w:hint="eastAsia"/>
          <w:sz w:val="24"/>
        </w:rPr>
        <w:t>各级技术交底必须以书面方式进行，并有交底人和接受人签字，技术交底资料作为竣工档案资料收集。</w:t>
      </w:r>
    </w:p>
    <w:p w:rsidR="00C24D58" w:rsidP="00FC2E9D">
      <w:pPr>
        <w:spacing w:line="440" w:lineRule="exact"/>
        <w:ind w:firstLine="482"/>
        <w:rPr>
          <w:rFonts w:ascii="宋体" w:hAnsi="宋体" w:hint="eastAsia"/>
          <w:sz w:val="24"/>
        </w:rPr>
      </w:pPr>
      <w:r>
        <w:rPr>
          <w:rFonts w:ascii="宋体" w:hAnsi="宋体" w:hint="eastAsia"/>
          <w:sz w:val="24"/>
        </w:rPr>
        <w:t>技术交底包括专项施工方案措施交底和各项工序施工前的技术交底。</w:t>
      </w:r>
    </w:p>
    <w:p w:rsidR="00C24D58" w:rsidP="00FC2E9D">
      <w:pPr>
        <w:spacing w:line="440" w:lineRule="exact"/>
        <w:ind w:firstLine="482"/>
        <w:rPr>
          <w:rFonts w:ascii="宋体" w:hAnsi="宋体" w:hint="eastAsia"/>
          <w:sz w:val="24"/>
        </w:rPr>
      </w:pPr>
      <w:r>
        <w:rPr>
          <w:rFonts w:ascii="宋体" w:hAnsi="宋体" w:hint="eastAsia"/>
          <w:sz w:val="24"/>
        </w:rPr>
        <w:t>3．4工程资料管理制度</w:t>
      </w:r>
    </w:p>
    <w:p w:rsidR="00C24D58" w:rsidP="00FC2E9D">
      <w:pPr>
        <w:spacing w:line="440" w:lineRule="exact"/>
        <w:ind w:firstLine="482"/>
        <w:rPr>
          <w:rFonts w:ascii="宋体" w:hAnsi="宋体" w:hint="eastAsia"/>
          <w:sz w:val="24"/>
        </w:rPr>
        <w:sectPr w:rsidSect="005566E9">
          <w:type w:val="nextPage"/>
          <w:pgSz w:w="11906" w:h="16838"/>
          <w:pgMar w:top="1162" w:right="1270" w:bottom="1162" w:left="1230" w:header="851" w:footer="992" w:gutter="0"/>
          <w:pgNumType w:start="9"/>
          <w:cols w:space="425"/>
          <w:titlePg w:val="0"/>
          <w:docGrid w:type="lines" w:linePitch="312"/>
        </w:sectPr>
      </w:pPr>
    </w:p>
    <w:p w:rsidR="00C24D58" w:rsidP="00FC2E9D">
      <w:pPr>
        <w:spacing w:line="440" w:lineRule="exact"/>
        <w:ind w:firstLine="482"/>
        <w:rPr>
          <w:rFonts w:ascii="宋体" w:hAnsi="宋体" w:hint="eastAsia"/>
          <w:sz w:val="24"/>
        </w:rPr>
      </w:pPr>
      <w:r>
        <w:rPr>
          <w:rFonts w:ascii="宋体" w:hAnsi="宋体" w:hint="eastAsia"/>
          <w:sz w:val="24"/>
        </w:rPr>
        <w:t>资料的编制与整理按照北京市有关资料管理规程进行整理，分承包方的竣工图及施工资料应在指定的期限内自行编制完，符合有关规定，经工程技术部检查合格后，方可进行竣工结算。</w:t>
      </w:r>
    </w:p>
    <w:p w:rsidR="00C24D58" w:rsidP="00FC2E9D">
      <w:pPr>
        <w:spacing w:line="440" w:lineRule="exact"/>
        <w:ind w:firstLine="482"/>
        <w:rPr>
          <w:rFonts w:ascii="宋体" w:hAnsi="宋体" w:hint="eastAsia"/>
          <w:sz w:val="24"/>
        </w:rPr>
      </w:pPr>
      <w:r>
        <w:rPr>
          <w:rFonts w:ascii="宋体" w:hAnsi="宋体" w:hint="eastAsia"/>
          <w:sz w:val="24"/>
        </w:rPr>
        <w:t>分包单位竣工资料的收集、整理按合同要求交到总包方〔包括竣工图〕。</w:t>
      </w:r>
    </w:p>
    <w:p w:rsidR="00C24D58" w:rsidP="00FC2E9D">
      <w:pPr>
        <w:spacing w:line="440" w:lineRule="exact"/>
        <w:ind w:firstLine="482"/>
        <w:rPr>
          <w:rFonts w:ascii="宋体" w:hAnsi="宋体" w:hint="eastAsia"/>
          <w:sz w:val="24"/>
        </w:rPr>
      </w:pPr>
      <w:r>
        <w:rPr>
          <w:rFonts w:ascii="宋体" w:hAnsi="宋体" w:hint="eastAsia"/>
          <w:sz w:val="24"/>
        </w:rPr>
        <w:t>在施工中报验资料按</w:t>
      </w:r>
      <w:r w:rsidR="001F00B0">
        <w:rPr>
          <w:rFonts w:ascii="宋体" w:hAnsi="宋体" w:hint="eastAsia"/>
          <w:sz w:val="24"/>
        </w:rPr>
        <w:t>照分包收集、整理，总包核查，监理验收程序进行。</w:t>
      </w:r>
    </w:p>
    <w:p w:rsidR="001F00B0" w:rsidP="00FC2E9D">
      <w:pPr>
        <w:spacing w:line="440" w:lineRule="exact"/>
        <w:ind w:firstLine="482"/>
        <w:rPr>
          <w:rFonts w:ascii="宋体" w:hAnsi="宋体" w:hint="eastAsia"/>
          <w:sz w:val="24"/>
        </w:rPr>
      </w:pPr>
      <w:r>
        <w:rPr>
          <w:rFonts w:ascii="宋体" w:hAnsi="宋体" w:hint="eastAsia"/>
          <w:sz w:val="24"/>
        </w:rPr>
        <w:t xml:space="preserve"> 我公司工程部建立技术文件管理制度，因分包单位原因造成技术资料不合格的由总包催促指导其整改，并再次检查验收，合格前方可列入总包技术资料。分包单位的计量工作必须复合要求，要经过培训，要有专人负责，所用检测工具必须合有关法律、法规要求，否那么不得使用。</w:t>
      </w:r>
    </w:p>
    <w:p w:rsidR="001F00B0" w:rsidP="00FC2E9D">
      <w:pPr>
        <w:spacing w:line="440" w:lineRule="exact"/>
        <w:ind w:firstLine="482"/>
        <w:rPr>
          <w:rFonts w:ascii="宋体" w:hAnsi="宋体" w:hint="eastAsia"/>
          <w:sz w:val="24"/>
        </w:rPr>
      </w:pPr>
      <w:r>
        <w:rPr>
          <w:rFonts w:ascii="宋体" w:hAnsi="宋体" w:hint="eastAsia"/>
          <w:sz w:val="24"/>
        </w:rPr>
        <w:t>3．5工程变更、洽商</w:t>
      </w:r>
    </w:p>
    <w:p w:rsidR="001A5D51" w:rsidP="00FC2E9D">
      <w:pPr>
        <w:spacing w:line="440" w:lineRule="exact"/>
        <w:ind w:firstLine="482"/>
        <w:rPr>
          <w:rFonts w:ascii="宋体" w:hAnsi="宋体" w:hint="eastAsia"/>
          <w:sz w:val="24"/>
        </w:rPr>
      </w:pPr>
      <w:r>
        <w:rPr>
          <w:rFonts w:ascii="宋体" w:hAnsi="宋体" w:hint="eastAsia"/>
          <w:sz w:val="24"/>
        </w:rPr>
        <w:t>由设计下发的设计变更由我公司技术部门统一办理签发。</w:t>
      </w:r>
    </w:p>
    <w:p w:rsidR="001A5D51" w:rsidP="00FC2E9D">
      <w:pPr>
        <w:spacing w:line="440" w:lineRule="exact"/>
        <w:ind w:firstLine="482"/>
        <w:rPr>
          <w:rFonts w:ascii="宋体" w:hAnsi="宋体" w:hint="eastAsia"/>
          <w:sz w:val="24"/>
        </w:rPr>
      </w:pPr>
      <w:r>
        <w:rPr>
          <w:rFonts w:ascii="宋体" w:hAnsi="宋体" w:hint="eastAsia"/>
          <w:sz w:val="24"/>
        </w:rPr>
        <w:t>有施工过程中发生的洽商变更，由分包以书面形式反应总包技术部门，由总包方与业主和设计单位协商同意后，由总包技术部门统一办理发放。</w:t>
      </w:r>
    </w:p>
    <w:p w:rsidR="001A5D51" w:rsidP="00FC2E9D">
      <w:pPr>
        <w:spacing w:line="440" w:lineRule="exact"/>
        <w:ind w:firstLine="482"/>
        <w:rPr>
          <w:rFonts w:ascii="宋体" w:hAnsi="宋体" w:hint="eastAsia"/>
          <w:sz w:val="24"/>
        </w:rPr>
      </w:pPr>
    </w:p>
    <w:p w:rsidR="001A5D51" w:rsidP="00FC2E9D">
      <w:pPr>
        <w:spacing w:line="440" w:lineRule="exact"/>
        <w:ind w:firstLine="482"/>
        <w:rPr>
          <w:rFonts w:ascii="宋体" w:hAnsi="宋体" w:hint="eastAsia"/>
          <w:sz w:val="24"/>
        </w:rPr>
      </w:pPr>
      <w:r>
        <w:rPr>
          <w:rFonts w:ascii="宋体" w:hAnsi="宋体" w:hint="eastAsia"/>
          <w:sz w:val="24"/>
        </w:rPr>
        <w:t>4工期管理要点</w:t>
      </w:r>
    </w:p>
    <w:p w:rsidR="001A5D51" w:rsidP="00FC2E9D">
      <w:pPr>
        <w:spacing w:line="440" w:lineRule="exact"/>
        <w:ind w:firstLine="482"/>
        <w:rPr>
          <w:rFonts w:ascii="宋体" w:hAnsi="宋体" w:hint="eastAsia"/>
          <w:sz w:val="24"/>
        </w:rPr>
      </w:pPr>
      <w:r>
        <w:rPr>
          <w:rFonts w:ascii="宋体" w:hAnsi="宋体" w:hint="eastAsia"/>
          <w:sz w:val="24"/>
        </w:rPr>
        <w:t>通过加强方案管理工作，树立强烈的方案管理意识，努力创造良好的方案实施工作环境，使方案做到早、全、实、细，真正表达方案指导施工，工程进度得到有效的控制。</w:t>
      </w:r>
    </w:p>
    <w:p w:rsidR="001A5D51" w:rsidP="00FC2E9D">
      <w:pPr>
        <w:spacing w:line="440" w:lineRule="exact"/>
        <w:ind w:firstLine="482"/>
        <w:rPr>
          <w:rFonts w:ascii="宋体" w:hAnsi="宋体" w:hint="eastAsia"/>
          <w:sz w:val="24"/>
        </w:rPr>
      </w:pPr>
      <w:r>
        <w:rPr>
          <w:rFonts w:ascii="宋体" w:hAnsi="宋体" w:hint="eastAsia"/>
          <w:sz w:val="24"/>
        </w:rPr>
        <w:t>总包单位工程经理部负责检查考核，每月，周例会通报各分包单位的完成情况。对于施工拖延工期完不成方案的责令该单位编制抢工措施，如果分包单位确无能力实现工期方案的，其工作由总包代行完成或经业主、监理同意后另行分包。</w:t>
      </w:r>
    </w:p>
    <w:p w:rsidR="001A5D51" w:rsidP="00FC2E9D">
      <w:pPr>
        <w:spacing w:line="440" w:lineRule="exact"/>
        <w:ind w:firstLine="482"/>
        <w:rPr>
          <w:rFonts w:ascii="宋体" w:hAnsi="宋体" w:hint="eastAsia"/>
          <w:sz w:val="24"/>
        </w:rPr>
      </w:pPr>
    </w:p>
    <w:p w:rsidR="001A5D51" w:rsidP="00FC2E9D">
      <w:pPr>
        <w:spacing w:line="440" w:lineRule="exact"/>
        <w:ind w:firstLine="482"/>
        <w:rPr>
          <w:rFonts w:ascii="宋体" w:hAnsi="宋体" w:hint="eastAsia"/>
          <w:sz w:val="24"/>
        </w:rPr>
      </w:pPr>
      <w:r>
        <w:rPr>
          <w:rFonts w:ascii="宋体" w:hAnsi="宋体" w:hint="eastAsia"/>
          <w:sz w:val="24"/>
        </w:rPr>
        <w:t>5质量管理要点</w:t>
      </w:r>
    </w:p>
    <w:p w:rsidR="001A5D51" w:rsidP="00FC2E9D">
      <w:pPr>
        <w:spacing w:line="440" w:lineRule="exact"/>
        <w:ind w:firstLine="482"/>
        <w:rPr>
          <w:rFonts w:ascii="宋体" w:hAnsi="宋体" w:hint="eastAsia"/>
          <w:sz w:val="24"/>
        </w:rPr>
      </w:pPr>
      <w:r>
        <w:rPr>
          <w:rFonts w:ascii="宋体" w:hAnsi="宋体" w:hint="eastAsia"/>
          <w:sz w:val="24"/>
        </w:rPr>
        <w:t>确定工程质量管理组织机构，建立健全质量管理例会制度，加大施工过程质量控制与管理力度和深度。质量管理主要从质量管理根底工作和工程实施质量两方面控制。</w:t>
      </w:r>
    </w:p>
    <w:p w:rsidR="001A5D51" w:rsidP="00FC2E9D">
      <w:pPr>
        <w:spacing w:line="440" w:lineRule="exact"/>
        <w:ind w:firstLine="482"/>
        <w:rPr>
          <w:rFonts w:ascii="宋体" w:hAnsi="宋体" w:hint="eastAsia"/>
          <w:sz w:val="24"/>
        </w:rPr>
      </w:pPr>
      <w:r>
        <w:rPr>
          <w:rFonts w:ascii="宋体" w:hAnsi="宋体" w:hint="eastAsia"/>
          <w:sz w:val="24"/>
        </w:rPr>
        <w:t>5．1</w:t>
      </w:r>
      <w:r w:rsidR="00B66792">
        <w:rPr>
          <w:rFonts w:ascii="宋体" w:hAnsi="宋体" w:hint="eastAsia"/>
          <w:sz w:val="24"/>
        </w:rPr>
        <w:t>质量根底管理工作包括以下几个方面</w:t>
      </w:r>
    </w:p>
    <w:p w:rsidR="00B66792" w:rsidP="00FC2E9D">
      <w:pPr>
        <w:spacing w:line="440" w:lineRule="exact"/>
        <w:ind w:firstLine="482"/>
        <w:rPr>
          <w:rFonts w:ascii="宋体" w:hAnsi="宋体" w:hint="eastAsia"/>
          <w:sz w:val="24"/>
        </w:rPr>
      </w:pPr>
      <w:r>
        <w:rPr>
          <w:rFonts w:ascii="宋体" w:hAnsi="宋体" w:hint="eastAsia"/>
          <w:sz w:val="24"/>
        </w:rPr>
        <w:t>5．1．1我公司建立完善的质量管理体系，建立各个环节的质量责任制，并将各分包商的技术负责人纳入总包工程质量管理体系。</w:t>
      </w:r>
    </w:p>
    <w:p w:rsidR="00B66792" w:rsidP="00FC2E9D">
      <w:pPr>
        <w:spacing w:line="440" w:lineRule="exact"/>
        <w:ind w:firstLine="482"/>
        <w:rPr>
          <w:rFonts w:ascii="宋体" w:hAnsi="宋体" w:hint="eastAsia"/>
          <w:sz w:val="24"/>
        </w:rPr>
      </w:pPr>
      <w:r>
        <w:rPr>
          <w:rFonts w:ascii="宋体" w:hAnsi="宋体" w:hint="eastAsia"/>
          <w:sz w:val="24"/>
        </w:rPr>
        <w:t>5．1．2我公司根据工程的质量目标，编制分项工程的实施控制目标以及分包单位实施控制目标。设立质量管理控制点和工序管理控制点，在分包招标时编入招标文件中，中标后签署《质量保证协议书》并严格遵守。</w:t>
      </w:r>
    </w:p>
    <w:p w:rsidR="00B66792" w:rsidP="00FC2E9D">
      <w:pPr>
        <w:spacing w:line="440" w:lineRule="exact"/>
        <w:ind w:firstLine="482"/>
        <w:rPr>
          <w:rFonts w:ascii="宋体" w:hAnsi="宋体" w:hint="eastAsia"/>
          <w:sz w:val="24"/>
        </w:rPr>
      </w:pPr>
      <w:r>
        <w:rPr>
          <w:rFonts w:ascii="宋体" w:hAnsi="宋体" w:hint="eastAsia"/>
          <w:sz w:val="24"/>
        </w:rPr>
        <w:t>5．1．3我公司的计量工作应做到计量器具及仪器仪表设备的正确合理使用，定期检测，保证性能良好。分包单位的计量器具管理应在总包实行备案制。</w:t>
      </w:r>
    </w:p>
    <w:p w:rsidR="00B66792" w:rsidP="00FC2E9D">
      <w:pPr>
        <w:spacing w:line="440" w:lineRule="exact"/>
        <w:ind w:firstLine="482"/>
        <w:rPr>
          <w:rFonts w:ascii="宋体" w:hAnsi="宋体" w:hint="eastAsia"/>
          <w:sz w:val="24"/>
        </w:rPr>
      </w:pPr>
      <w:r>
        <w:rPr>
          <w:rFonts w:ascii="宋体" w:hAnsi="宋体" w:hint="eastAsia"/>
          <w:sz w:val="24"/>
        </w:rPr>
        <w:t>5．2各分包单位实施质量管理控制应做到以下几点：</w:t>
      </w:r>
    </w:p>
    <w:p w:rsidR="00C4591F" w:rsidP="00FC2E9D">
      <w:pPr>
        <w:spacing w:line="440" w:lineRule="exact"/>
        <w:ind w:firstLine="482"/>
        <w:rPr>
          <w:rFonts w:ascii="宋体" w:hAnsi="宋体" w:hint="eastAsia"/>
          <w:sz w:val="24"/>
        </w:rPr>
      </w:pP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https://d.book118.com/915030240132011114</w:t>
        </w:r>
      </w:hyperlink>
    </w:p>
    <w:p w:rsidR="00C4591F" w:rsidP="00FC2E9D">
      <w:pPr>
        <w:spacing w:line="440" w:lineRule="exact"/>
        <w:ind w:firstLine="482"/>
        <w:rPr>
          <w:rFonts w:ascii="宋体" w:hAnsi="宋体" w:hint="eastAsia"/>
          <w:sz w:val="24"/>
        </w:rPr>
      </w:pPr>
    </w:p>
    <w:sectPr w:rsidSect="005566E9">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012FC"/>
    <w:multiLevelType w:val="hybridMultilevel"/>
    <w:tmpl w:val="CD8AE0DE"/>
    <w:lvl w:ilvl="0">
      <w:start w:val="3"/>
      <w:numFmt w:val="japaneseCounting"/>
      <w:lvlText w:val="第%1节"/>
      <w:lvlJc w:val="left"/>
      <w:pPr>
        <w:tabs>
          <w:tab w:val="num" w:pos="1275"/>
        </w:tabs>
        <w:ind w:left="1275" w:hanging="1275"/>
      </w:pPr>
      <w:rPr>
        <w:rFonts w:ascii="Arial" w:eastAsia="黑体" w:hAnsi="Arial" w:hint="default"/>
        <w:sz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1BA40621"/>
    <w:multiLevelType w:val="hybridMultilevel"/>
    <w:tmpl w:val="0E40F2EE"/>
    <w:lvl w:ilvl="0">
      <w:start w:val="3"/>
      <w:numFmt w:val="japaneseCounting"/>
      <w:lvlText w:val="第%1节"/>
      <w:lvlJc w:val="left"/>
      <w:pPr>
        <w:tabs>
          <w:tab w:val="num" w:pos="1275"/>
        </w:tabs>
        <w:ind w:left="1275" w:hanging="1275"/>
      </w:pPr>
      <w:rPr>
        <w:rFonts w:eastAsia="黑体" w:hint="default"/>
        <w:sz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3536299F"/>
    <w:multiLevelType w:val="hybridMultilevel"/>
    <w:tmpl w:val="DF80CAE6"/>
    <w:lvl w:ilvl="0">
      <w:start w:val="1"/>
      <w:numFmt w:val="japaneseCounting"/>
      <w:lvlText w:val="第%1节"/>
      <w:lvlJc w:val="left"/>
      <w:pPr>
        <w:tabs>
          <w:tab w:val="num" w:pos="960"/>
        </w:tabs>
        <w:ind w:left="960" w:hanging="9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3CC35721"/>
    <w:multiLevelType w:val="hybridMultilevel"/>
    <w:tmpl w:val="E8BACB90"/>
    <w:lvl w:ilvl="0">
      <w:start w:val="6"/>
      <w:numFmt w:val="japaneseCounting"/>
      <w:lvlText w:val="第%1章"/>
      <w:lvlJc w:val="left"/>
      <w:pPr>
        <w:tabs>
          <w:tab w:val="num" w:pos="1275"/>
        </w:tabs>
        <w:ind w:left="1275" w:hanging="1275"/>
      </w:pPr>
      <w:rPr>
        <w:rFonts w:hint="default"/>
      </w:rPr>
    </w:lvl>
    <w:lvl w:ilvl="1">
      <w:start w:val="1"/>
      <w:numFmt w:val="japaneseCounting"/>
      <w:lvlText w:val="第%2节"/>
      <w:lvlJc w:val="left"/>
      <w:pPr>
        <w:tabs>
          <w:tab w:val="num" w:pos="1545"/>
        </w:tabs>
        <w:ind w:left="1545" w:hanging="1125"/>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6BB41814"/>
    <w:multiLevelType w:val="hybridMultilevel"/>
    <w:tmpl w:val="23D85C42"/>
    <w:lvl w:ilvl="0">
      <w:start w:val="5"/>
      <w:numFmt w:val="japaneseCounting"/>
      <w:lvlText w:val="第%1节"/>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793960C2"/>
    <w:multiLevelType w:val="hybridMultilevel"/>
    <w:tmpl w:val="345C210A"/>
    <w:lvl w:ilvl="0">
      <w:start w:val="1"/>
      <w:numFmt w:val="decimal"/>
      <w:lvlText w:val="%1、"/>
      <w:lvlJc w:val="left"/>
      <w:pPr>
        <w:tabs>
          <w:tab w:val="num" w:pos="1290"/>
        </w:tabs>
        <w:ind w:left="1290" w:hanging="720"/>
      </w:pPr>
      <w:rPr>
        <w:rFonts w:hint="default"/>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A3E5B"/>
    <w:rsid w:val="00000EA4"/>
    <w:rsid w:val="00001D5F"/>
    <w:rsid w:val="0000210C"/>
    <w:rsid w:val="000030F5"/>
    <w:rsid w:val="00006E22"/>
    <w:rsid w:val="000111FE"/>
    <w:rsid w:val="0001298A"/>
    <w:rsid w:val="000148AC"/>
    <w:rsid w:val="00015C79"/>
    <w:rsid w:val="000176FE"/>
    <w:rsid w:val="00017E0A"/>
    <w:rsid w:val="00025488"/>
    <w:rsid w:val="000304E4"/>
    <w:rsid w:val="00031392"/>
    <w:rsid w:val="00035072"/>
    <w:rsid w:val="00037165"/>
    <w:rsid w:val="00044133"/>
    <w:rsid w:val="00047ACC"/>
    <w:rsid w:val="00053DEE"/>
    <w:rsid w:val="00055B32"/>
    <w:rsid w:val="00061B3C"/>
    <w:rsid w:val="00067078"/>
    <w:rsid w:val="00067329"/>
    <w:rsid w:val="00070775"/>
    <w:rsid w:val="00070B3D"/>
    <w:rsid w:val="00076830"/>
    <w:rsid w:val="00076ED0"/>
    <w:rsid w:val="00077D12"/>
    <w:rsid w:val="000845E8"/>
    <w:rsid w:val="00086485"/>
    <w:rsid w:val="00090779"/>
    <w:rsid w:val="00097FEC"/>
    <w:rsid w:val="000A3830"/>
    <w:rsid w:val="000A51A0"/>
    <w:rsid w:val="000B1060"/>
    <w:rsid w:val="000C0160"/>
    <w:rsid w:val="000C1C5D"/>
    <w:rsid w:val="000C4444"/>
    <w:rsid w:val="000C74C0"/>
    <w:rsid w:val="000C78F1"/>
    <w:rsid w:val="000D0B8C"/>
    <w:rsid w:val="000D237E"/>
    <w:rsid w:val="000D3E65"/>
    <w:rsid w:val="000D4209"/>
    <w:rsid w:val="000D5B7F"/>
    <w:rsid w:val="000D75F1"/>
    <w:rsid w:val="000E00E1"/>
    <w:rsid w:val="000E0532"/>
    <w:rsid w:val="000E3A16"/>
    <w:rsid w:val="000F14ED"/>
    <w:rsid w:val="000F5DC4"/>
    <w:rsid w:val="000F73BE"/>
    <w:rsid w:val="000F7564"/>
    <w:rsid w:val="00100CD1"/>
    <w:rsid w:val="00101532"/>
    <w:rsid w:val="001018E3"/>
    <w:rsid w:val="00104B9B"/>
    <w:rsid w:val="001056F0"/>
    <w:rsid w:val="00105CAC"/>
    <w:rsid w:val="0010626B"/>
    <w:rsid w:val="00120544"/>
    <w:rsid w:val="00124143"/>
    <w:rsid w:val="00127500"/>
    <w:rsid w:val="00133125"/>
    <w:rsid w:val="001343C6"/>
    <w:rsid w:val="0014563B"/>
    <w:rsid w:val="001459D5"/>
    <w:rsid w:val="00145C61"/>
    <w:rsid w:val="00145DEA"/>
    <w:rsid w:val="001534B9"/>
    <w:rsid w:val="00154457"/>
    <w:rsid w:val="00165DA8"/>
    <w:rsid w:val="00165DD1"/>
    <w:rsid w:val="001675BD"/>
    <w:rsid w:val="0017533E"/>
    <w:rsid w:val="00177320"/>
    <w:rsid w:val="00177A02"/>
    <w:rsid w:val="00181826"/>
    <w:rsid w:val="001826A5"/>
    <w:rsid w:val="00182B41"/>
    <w:rsid w:val="0018382C"/>
    <w:rsid w:val="00185275"/>
    <w:rsid w:val="001852A6"/>
    <w:rsid w:val="00186FFB"/>
    <w:rsid w:val="00187482"/>
    <w:rsid w:val="00190C8A"/>
    <w:rsid w:val="00195A1E"/>
    <w:rsid w:val="001A2733"/>
    <w:rsid w:val="001A51CD"/>
    <w:rsid w:val="001A5D51"/>
    <w:rsid w:val="001A62C4"/>
    <w:rsid w:val="001A64FB"/>
    <w:rsid w:val="001B22F0"/>
    <w:rsid w:val="001B5D1E"/>
    <w:rsid w:val="001B6784"/>
    <w:rsid w:val="001B7F43"/>
    <w:rsid w:val="001C25AF"/>
    <w:rsid w:val="001C2625"/>
    <w:rsid w:val="001C28A3"/>
    <w:rsid w:val="001C3DF8"/>
    <w:rsid w:val="001C7C04"/>
    <w:rsid w:val="001D050F"/>
    <w:rsid w:val="001D495C"/>
    <w:rsid w:val="001E46BE"/>
    <w:rsid w:val="001F00B0"/>
    <w:rsid w:val="001F0972"/>
    <w:rsid w:val="001F106B"/>
    <w:rsid w:val="001F2271"/>
    <w:rsid w:val="001F3052"/>
    <w:rsid w:val="001F396F"/>
    <w:rsid w:val="001F5F7C"/>
    <w:rsid w:val="002005D8"/>
    <w:rsid w:val="0020266D"/>
    <w:rsid w:val="00204CF0"/>
    <w:rsid w:val="00206C11"/>
    <w:rsid w:val="00210284"/>
    <w:rsid w:val="00211E40"/>
    <w:rsid w:val="00212F5B"/>
    <w:rsid w:val="00213506"/>
    <w:rsid w:val="00220999"/>
    <w:rsid w:val="0022195B"/>
    <w:rsid w:val="00223CB9"/>
    <w:rsid w:val="00223EA9"/>
    <w:rsid w:val="002262E4"/>
    <w:rsid w:val="00230341"/>
    <w:rsid w:val="00232833"/>
    <w:rsid w:val="00232B5C"/>
    <w:rsid w:val="0023607B"/>
    <w:rsid w:val="00240788"/>
    <w:rsid w:val="00252605"/>
    <w:rsid w:val="002539D5"/>
    <w:rsid w:val="0025514C"/>
    <w:rsid w:val="00265254"/>
    <w:rsid w:val="00265B32"/>
    <w:rsid w:val="00265FB1"/>
    <w:rsid w:val="00267646"/>
    <w:rsid w:val="00275960"/>
    <w:rsid w:val="00276F57"/>
    <w:rsid w:val="00277DEE"/>
    <w:rsid w:val="00283AA3"/>
    <w:rsid w:val="00284889"/>
    <w:rsid w:val="0028763B"/>
    <w:rsid w:val="0028794C"/>
    <w:rsid w:val="002952DC"/>
    <w:rsid w:val="002A7D17"/>
    <w:rsid w:val="002B34EC"/>
    <w:rsid w:val="002B4C59"/>
    <w:rsid w:val="002B5AEC"/>
    <w:rsid w:val="002B5C5C"/>
    <w:rsid w:val="002B7DEE"/>
    <w:rsid w:val="002C23FC"/>
    <w:rsid w:val="002C2970"/>
    <w:rsid w:val="002C3C84"/>
    <w:rsid w:val="002C6511"/>
    <w:rsid w:val="002C7771"/>
    <w:rsid w:val="002D1FF5"/>
    <w:rsid w:val="002E31B6"/>
    <w:rsid w:val="002E3DF1"/>
    <w:rsid w:val="002E48B0"/>
    <w:rsid w:val="002E5391"/>
    <w:rsid w:val="002E61D6"/>
    <w:rsid w:val="002F1FA2"/>
    <w:rsid w:val="002F49A0"/>
    <w:rsid w:val="003013E2"/>
    <w:rsid w:val="003018E4"/>
    <w:rsid w:val="00302185"/>
    <w:rsid w:val="0030400E"/>
    <w:rsid w:val="00304BD2"/>
    <w:rsid w:val="00332B5D"/>
    <w:rsid w:val="00333EAC"/>
    <w:rsid w:val="00335510"/>
    <w:rsid w:val="00337862"/>
    <w:rsid w:val="00342D78"/>
    <w:rsid w:val="00344229"/>
    <w:rsid w:val="00345419"/>
    <w:rsid w:val="00346610"/>
    <w:rsid w:val="0035184D"/>
    <w:rsid w:val="0035406C"/>
    <w:rsid w:val="003613D2"/>
    <w:rsid w:val="00361920"/>
    <w:rsid w:val="00365BA3"/>
    <w:rsid w:val="003701B6"/>
    <w:rsid w:val="00370DB2"/>
    <w:rsid w:val="00371B8E"/>
    <w:rsid w:val="00372D14"/>
    <w:rsid w:val="00372EEB"/>
    <w:rsid w:val="003737E0"/>
    <w:rsid w:val="003756AA"/>
    <w:rsid w:val="00376635"/>
    <w:rsid w:val="0037707F"/>
    <w:rsid w:val="003821CE"/>
    <w:rsid w:val="00384F53"/>
    <w:rsid w:val="003903A3"/>
    <w:rsid w:val="00391100"/>
    <w:rsid w:val="00395CC2"/>
    <w:rsid w:val="003A0627"/>
    <w:rsid w:val="003A1FC4"/>
    <w:rsid w:val="003A4CA7"/>
    <w:rsid w:val="003A6B19"/>
    <w:rsid w:val="003B1A48"/>
    <w:rsid w:val="003B2133"/>
    <w:rsid w:val="003B2181"/>
    <w:rsid w:val="003C19BD"/>
    <w:rsid w:val="003C6FFB"/>
    <w:rsid w:val="003D1F31"/>
    <w:rsid w:val="003E1D4B"/>
    <w:rsid w:val="003E39E1"/>
    <w:rsid w:val="003E7816"/>
    <w:rsid w:val="003F15C5"/>
    <w:rsid w:val="003F1844"/>
    <w:rsid w:val="003F1EAA"/>
    <w:rsid w:val="003F4DB6"/>
    <w:rsid w:val="003F7475"/>
    <w:rsid w:val="003F7F80"/>
    <w:rsid w:val="004014EF"/>
    <w:rsid w:val="004030FF"/>
    <w:rsid w:val="00404A00"/>
    <w:rsid w:val="004050C0"/>
    <w:rsid w:val="00405BD6"/>
    <w:rsid w:val="004070B2"/>
    <w:rsid w:val="004118A7"/>
    <w:rsid w:val="00412312"/>
    <w:rsid w:val="004128A1"/>
    <w:rsid w:val="0041300D"/>
    <w:rsid w:val="00413CD7"/>
    <w:rsid w:val="004148EE"/>
    <w:rsid w:val="00427585"/>
    <w:rsid w:val="00436B52"/>
    <w:rsid w:val="00436FED"/>
    <w:rsid w:val="00440A62"/>
    <w:rsid w:val="00451118"/>
    <w:rsid w:val="004524EC"/>
    <w:rsid w:val="0045288B"/>
    <w:rsid w:val="004538D1"/>
    <w:rsid w:val="00457033"/>
    <w:rsid w:val="00457DAF"/>
    <w:rsid w:val="004634CB"/>
    <w:rsid w:val="00466280"/>
    <w:rsid w:val="0046639A"/>
    <w:rsid w:val="004739B0"/>
    <w:rsid w:val="004764DD"/>
    <w:rsid w:val="00480BF9"/>
    <w:rsid w:val="00482A11"/>
    <w:rsid w:val="00483ACC"/>
    <w:rsid w:val="00484112"/>
    <w:rsid w:val="004857E3"/>
    <w:rsid w:val="00485E12"/>
    <w:rsid w:val="00486533"/>
    <w:rsid w:val="004900EF"/>
    <w:rsid w:val="004935A0"/>
    <w:rsid w:val="004948B6"/>
    <w:rsid w:val="00495570"/>
    <w:rsid w:val="004A16D9"/>
    <w:rsid w:val="004A4160"/>
    <w:rsid w:val="004A4FA7"/>
    <w:rsid w:val="004A5676"/>
    <w:rsid w:val="004A7D6F"/>
    <w:rsid w:val="004B0AA1"/>
    <w:rsid w:val="004B4D43"/>
    <w:rsid w:val="004B5CA0"/>
    <w:rsid w:val="004B69D8"/>
    <w:rsid w:val="004C34C4"/>
    <w:rsid w:val="004C3F13"/>
    <w:rsid w:val="004C5E40"/>
    <w:rsid w:val="004D00F3"/>
    <w:rsid w:val="004D06E5"/>
    <w:rsid w:val="004D3C54"/>
    <w:rsid w:val="004D5A1A"/>
    <w:rsid w:val="004D5F61"/>
    <w:rsid w:val="004E0410"/>
    <w:rsid w:val="004E5523"/>
    <w:rsid w:val="004E6F75"/>
    <w:rsid w:val="004F004E"/>
    <w:rsid w:val="004F0571"/>
    <w:rsid w:val="004F16E7"/>
    <w:rsid w:val="004F2D16"/>
    <w:rsid w:val="004F2F51"/>
    <w:rsid w:val="004F38F2"/>
    <w:rsid w:val="004F6E60"/>
    <w:rsid w:val="004F7940"/>
    <w:rsid w:val="005006E3"/>
    <w:rsid w:val="00503205"/>
    <w:rsid w:val="00506669"/>
    <w:rsid w:val="0050673B"/>
    <w:rsid w:val="00516E4C"/>
    <w:rsid w:val="0052268A"/>
    <w:rsid w:val="0052329B"/>
    <w:rsid w:val="005307BC"/>
    <w:rsid w:val="005308CB"/>
    <w:rsid w:val="0053218E"/>
    <w:rsid w:val="00533666"/>
    <w:rsid w:val="00533ACE"/>
    <w:rsid w:val="00535ABC"/>
    <w:rsid w:val="00540C7B"/>
    <w:rsid w:val="005420DA"/>
    <w:rsid w:val="0054693E"/>
    <w:rsid w:val="005532AC"/>
    <w:rsid w:val="00553C38"/>
    <w:rsid w:val="00555B31"/>
    <w:rsid w:val="005566E9"/>
    <w:rsid w:val="005600F5"/>
    <w:rsid w:val="005606EC"/>
    <w:rsid w:val="00563273"/>
    <w:rsid w:val="005660C5"/>
    <w:rsid w:val="00571697"/>
    <w:rsid w:val="00572C64"/>
    <w:rsid w:val="0057432B"/>
    <w:rsid w:val="00575751"/>
    <w:rsid w:val="005808F6"/>
    <w:rsid w:val="00582B71"/>
    <w:rsid w:val="00587918"/>
    <w:rsid w:val="0059121D"/>
    <w:rsid w:val="005923A6"/>
    <w:rsid w:val="00594A7D"/>
    <w:rsid w:val="00595733"/>
    <w:rsid w:val="005A0331"/>
    <w:rsid w:val="005A1145"/>
    <w:rsid w:val="005A152F"/>
    <w:rsid w:val="005A3133"/>
    <w:rsid w:val="005A3B55"/>
    <w:rsid w:val="005A3EE0"/>
    <w:rsid w:val="005A7DBF"/>
    <w:rsid w:val="005B133B"/>
    <w:rsid w:val="005B2C9B"/>
    <w:rsid w:val="005C0A88"/>
    <w:rsid w:val="005C6250"/>
    <w:rsid w:val="005D0D64"/>
    <w:rsid w:val="005D1414"/>
    <w:rsid w:val="005D234F"/>
    <w:rsid w:val="005D6ACD"/>
    <w:rsid w:val="005E4C2D"/>
    <w:rsid w:val="005E68EA"/>
    <w:rsid w:val="005E6F0A"/>
    <w:rsid w:val="005F0016"/>
    <w:rsid w:val="005F2A07"/>
    <w:rsid w:val="005F2F90"/>
    <w:rsid w:val="00600F2F"/>
    <w:rsid w:val="00603984"/>
    <w:rsid w:val="00603E91"/>
    <w:rsid w:val="006050C5"/>
    <w:rsid w:val="006053ED"/>
    <w:rsid w:val="00611DF7"/>
    <w:rsid w:val="00611FF9"/>
    <w:rsid w:val="00625C5A"/>
    <w:rsid w:val="00627DC5"/>
    <w:rsid w:val="006328BE"/>
    <w:rsid w:val="00633AF3"/>
    <w:rsid w:val="006407AD"/>
    <w:rsid w:val="00645BEC"/>
    <w:rsid w:val="006467AE"/>
    <w:rsid w:val="00647B0A"/>
    <w:rsid w:val="0065042E"/>
    <w:rsid w:val="00657247"/>
    <w:rsid w:val="006573E7"/>
    <w:rsid w:val="00660ED8"/>
    <w:rsid w:val="006615C2"/>
    <w:rsid w:val="006637FF"/>
    <w:rsid w:val="0066474C"/>
    <w:rsid w:val="00664F0F"/>
    <w:rsid w:val="00673DA8"/>
    <w:rsid w:val="006801AC"/>
    <w:rsid w:val="0068597A"/>
    <w:rsid w:val="006913F9"/>
    <w:rsid w:val="00693235"/>
    <w:rsid w:val="00693CA8"/>
    <w:rsid w:val="00694D91"/>
    <w:rsid w:val="00697CF7"/>
    <w:rsid w:val="006A0B6A"/>
    <w:rsid w:val="006A4323"/>
    <w:rsid w:val="006A5964"/>
    <w:rsid w:val="006B358B"/>
    <w:rsid w:val="006C30AD"/>
    <w:rsid w:val="006D0017"/>
    <w:rsid w:val="006D3E77"/>
    <w:rsid w:val="006D5FB0"/>
    <w:rsid w:val="006D7850"/>
    <w:rsid w:val="006E28D6"/>
    <w:rsid w:val="006F307B"/>
    <w:rsid w:val="006F47A3"/>
    <w:rsid w:val="006F779D"/>
    <w:rsid w:val="00700E21"/>
    <w:rsid w:val="007028B7"/>
    <w:rsid w:val="007034F7"/>
    <w:rsid w:val="00713521"/>
    <w:rsid w:val="007206E7"/>
    <w:rsid w:val="00721738"/>
    <w:rsid w:val="00722939"/>
    <w:rsid w:val="007243BA"/>
    <w:rsid w:val="00724A95"/>
    <w:rsid w:val="00725E30"/>
    <w:rsid w:val="00731D36"/>
    <w:rsid w:val="00732D57"/>
    <w:rsid w:val="0073498B"/>
    <w:rsid w:val="00734ACF"/>
    <w:rsid w:val="00735B27"/>
    <w:rsid w:val="00736845"/>
    <w:rsid w:val="00745E7C"/>
    <w:rsid w:val="00746B27"/>
    <w:rsid w:val="00751883"/>
    <w:rsid w:val="007542EE"/>
    <w:rsid w:val="00755295"/>
    <w:rsid w:val="007606E8"/>
    <w:rsid w:val="00766591"/>
    <w:rsid w:val="007734EE"/>
    <w:rsid w:val="00773E63"/>
    <w:rsid w:val="0077446C"/>
    <w:rsid w:val="007749BF"/>
    <w:rsid w:val="0077583F"/>
    <w:rsid w:val="007774A8"/>
    <w:rsid w:val="00787138"/>
    <w:rsid w:val="00787A9B"/>
    <w:rsid w:val="007926DC"/>
    <w:rsid w:val="007A0CB1"/>
    <w:rsid w:val="007A3C86"/>
    <w:rsid w:val="007A613B"/>
    <w:rsid w:val="007A7D82"/>
    <w:rsid w:val="007B5EA2"/>
    <w:rsid w:val="007C6790"/>
    <w:rsid w:val="007C7149"/>
    <w:rsid w:val="007D0FFB"/>
    <w:rsid w:val="007D2041"/>
    <w:rsid w:val="007D6FF0"/>
    <w:rsid w:val="00802F76"/>
    <w:rsid w:val="008031BF"/>
    <w:rsid w:val="00803370"/>
    <w:rsid w:val="00804AA6"/>
    <w:rsid w:val="00805442"/>
    <w:rsid w:val="008121E2"/>
    <w:rsid w:val="00812A24"/>
    <w:rsid w:val="008139D5"/>
    <w:rsid w:val="00817746"/>
    <w:rsid w:val="008205C8"/>
    <w:rsid w:val="00824E21"/>
    <w:rsid w:val="0082665E"/>
    <w:rsid w:val="00830E8A"/>
    <w:rsid w:val="00833F4A"/>
    <w:rsid w:val="00834449"/>
    <w:rsid w:val="00836B21"/>
    <w:rsid w:val="00843C53"/>
    <w:rsid w:val="00844665"/>
    <w:rsid w:val="00847DD7"/>
    <w:rsid w:val="00847E0C"/>
    <w:rsid w:val="00851A62"/>
    <w:rsid w:val="00853827"/>
    <w:rsid w:val="00857C40"/>
    <w:rsid w:val="00860B84"/>
    <w:rsid w:val="0086168F"/>
    <w:rsid w:val="00861ED4"/>
    <w:rsid w:val="00862D97"/>
    <w:rsid w:val="00870412"/>
    <w:rsid w:val="00870CFE"/>
    <w:rsid w:val="00873819"/>
    <w:rsid w:val="008749D5"/>
    <w:rsid w:val="00881549"/>
    <w:rsid w:val="00886DAA"/>
    <w:rsid w:val="00891AC2"/>
    <w:rsid w:val="0089272F"/>
    <w:rsid w:val="008A058D"/>
    <w:rsid w:val="008A2287"/>
    <w:rsid w:val="008A3CAC"/>
    <w:rsid w:val="008A7C79"/>
    <w:rsid w:val="008A7CA7"/>
    <w:rsid w:val="008B2362"/>
    <w:rsid w:val="008B2D44"/>
    <w:rsid w:val="008C4914"/>
    <w:rsid w:val="008C5071"/>
    <w:rsid w:val="008D4853"/>
    <w:rsid w:val="008D7407"/>
    <w:rsid w:val="008D756E"/>
    <w:rsid w:val="008D7CE0"/>
    <w:rsid w:val="008E2853"/>
    <w:rsid w:val="008E7C32"/>
    <w:rsid w:val="008F2865"/>
    <w:rsid w:val="008F3A73"/>
    <w:rsid w:val="008F4245"/>
    <w:rsid w:val="008F6038"/>
    <w:rsid w:val="00906A1D"/>
    <w:rsid w:val="00910335"/>
    <w:rsid w:val="0091234F"/>
    <w:rsid w:val="00915029"/>
    <w:rsid w:val="00915D04"/>
    <w:rsid w:val="009179F3"/>
    <w:rsid w:val="00917FBD"/>
    <w:rsid w:val="00920915"/>
    <w:rsid w:val="00922BD3"/>
    <w:rsid w:val="009252F2"/>
    <w:rsid w:val="009261CE"/>
    <w:rsid w:val="00926427"/>
    <w:rsid w:val="00927AE2"/>
    <w:rsid w:val="0093011B"/>
    <w:rsid w:val="00932F35"/>
    <w:rsid w:val="0093563D"/>
    <w:rsid w:val="009405C5"/>
    <w:rsid w:val="009412A1"/>
    <w:rsid w:val="00942C48"/>
    <w:rsid w:val="00943EBE"/>
    <w:rsid w:val="009502A6"/>
    <w:rsid w:val="00951C39"/>
    <w:rsid w:val="0095240B"/>
    <w:rsid w:val="00953766"/>
    <w:rsid w:val="00960028"/>
    <w:rsid w:val="0096022E"/>
    <w:rsid w:val="00962C19"/>
    <w:rsid w:val="009676B9"/>
    <w:rsid w:val="00967972"/>
    <w:rsid w:val="00971A33"/>
    <w:rsid w:val="0097365A"/>
    <w:rsid w:val="00975A5D"/>
    <w:rsid w:val="0099101B"/>
    <w:rsid w:val="009927A1"/>
    <w:rsid w:val="00992CDA"/>
    <w:rsid w:val="00993763"/>
    <w:rsid w:val="009971C4"/>
    <w:rsid w:val="00997419"/>
    <w:rsid w:val="009A4B34"/>
    <w:rsid w:val="009A713A"/>
    <w:rsid w:val="009A7A91"/>
    <w:rsid w:val="009B22FB"/>
    <w:rsid w:val="009B3643"/>
    <w:rsid w:val="009B4C3E"/>
    <w:rsid w:val="009C7E8A"/>
    <w:rsid w:val="009D2891"/>
    <w:rsid w:val="009D4E93"/>
    <w:rsid w:val="009D7281"/>
    <w:rsid w:val="009E26CD"/>
    <w:rsid w:val="009E33D8"/>
    <w:rsid w:val="009E3E3A"/>
    <w:rsid w:val="009F3881"/>
    <w:rsid w:val="009F396D"/>
    <w:rsid w:val="009F3981"/>
    <w:rsid w:val="009F450B"/>
    <w:rsid w:val="009F5620"/>
    <w:rsid w:val="009F6E05"/>
    <w:rsid w:val="009F75B0"/>
    <w:rsid w:val="00A02EEE"/>
    <w:rsid w:val="00A132E2"/>
    <w:rsid w:val="00A14995"/>
    <w:rsid w:val="00A15D77"/>
    <w:rsid w:val="00A202C7"/>
    <w:rsid w:val="00A23C07"/>
    <w:rsid w:val="00A23CC9"/>
    <w:rsid w:val="00A23D9A"/>
    <w:rsid w:val="00A27BB7"/>
    <w:rsid w:val="00A348C4"/>
    <w:rsid w:val="00A35277"/>
    <w:rsid w:val="00A46449"/>
    <w:rsid w:val="00A47110"/>
    <w:rsid w:val="00A5021B"/>
    <w:rsid w:val="00A520EA"/>
    <w:rsid w:val="00A615A2"/>
    <w:rsid w:val="00A708A6"/>
    <w:rsid w:val="00A755E2"/>
    <w:rsid w:val="00A766A8"/>
    <w:rsid w:val="00A80BF4"/>
    <w:rsid w:val="00A82A40"/>
    <w:rsid w:val="00A83837"/>
    <w:rsid w:val="00A859D7"/>
    <w:rsid w:val="00A86F8D"/>
    <w:rsid w:val="00A92FE6"/>
    <w:rsid w:val="00A95AFC"/>
    <w:rsid w:val="00AA0260"/>
    <w:rsid w:val="00AA0AF5"/>
    <w:rsid w:val="00AA2A33"/>
    <w:rsid w:val="00AA40A6"/>
    <w:rsid w:val="00AA7A57"/>
    <w:rsid w:val="00AA7DB0"/>
    <w:rsid w:val="00AC190B"/>
    <w:rsid w:val="00AC4713"/>
    <w:rsid w:val="00AC568A"/>
    <w:rsid w:val="00AC6C46"/>
    <w:rsid w:val="00AC6FBF"/>
    <w:rsid w:val="00AD48C3"/>
    <w:rsid w:val="00AD5606"/>
    <w:rsid w:val="00AD7212"/>
    <w:rsid w:val="00AD7D4C"/>
    <w:rsid w:val="00AE0A18"/>
    <w:rsid w:val="00AE0FBB"/>
    <w:rsid w:val="00AE3A74"/>
    <w:rsid w:val="00AE3D7B"/>
    <w:rsid w:val="00AE52E6"/>
    <w:rsid w:val="00AE77DD"/>
    <w:rsid w:val="00AF0170"/>
    <w:rsid w:val="00AF0482"/>
    <w:rsid w:val="00AF324A"/>
    <w:rsid w:val="00AF4F9A"/>
    <w:rsid w:val="00AF57FF"/>
    <w:rsid w:val="00AF5E97"/>
    <w:rsid w:val="00AF6785"/>
    <w:rsid w:val="00B02D2D"/>
    <w:rsid w:val="00B058E4"/>
    <w:rsid w:val="00B11962"/>
    <w:rsid w:val="00B143CC"/>
    <w:rsid w:val="00B15216"/>
    <w:rsid w:val="00B153B5"/>
    <w:rsid w:val="00B2125F"/>
    <w:rsid w:val="00B2270C"/>
    <w:rsid w:val="00B240CF"/>
    <w:rsid w:val="00B244F9"/>
    <w:rsid w:val="00B24F46"/>
    <w:rsid w:val="00B27149"/>
    <w:rsid w:val="00B27D2E"/>
    <w:rsid w:val="00B41317"/>
    <w:rsid w:val="00B42A4F"/>
    <w:rsid w:val="00B50CD0"/>
    <w:rsid w:val="00B52941"/>
    <w:rsid w:val="00B5536C"/>
    <w:rsid w:val="00B6231C"/>
    <w:rsid w:val="00B65FC5"/>
    <w:rsid w:val="00B66792"/>
    <w:rsid w:val="00B66D00"/>
    <w:rsid w:val="00B70580"/>
    <w:rsid w:val="00B70CEA"/>
    <w:rsid w:val="00B719DD"/>
    <w:rsid w:val="00B76F57"/>
    <w:rsid w:val="00B83474"/>
    <w:rsid w:val="00B83DCF"/>
    <w:rsid w:val="00B85453"/>
    <w:rsid w:val="00B87A9C"/>
    <w:rsid w:val="00B9110F"/>
    <w:rsid w:val="00B91D59"/>
    <w:rsid w:val="00B92A6A"/>
    <w:rsid w:val="00B93094"/>
    <w:rsid w:val="00B93FDC"/>
    <w:rsid w:val="00BA17CB"/>
    <w:rsid w:val="00BA18E2"/>
    <w:rsid w:val="00BA2A5F"/>
    <w:rsid w:val="00BA5473"/>
    <w:rsid w:val="00BA69B7"/>
    <w:rsid w:val="00BA7338"/>
    <w:rsid w:val="00BA756C"/>
    <w:rsid w:val="00BB0EBE"/>
    <w:rsid w:val="00BC103D"/>
    <w:rsid w:val="00BC2F13"/>
    <w:rsid w:val="00BC633F"/>
    <w:rsid w:val="00BD3549"/>
    <w:rsid w:val="00BD46A5"/>
    <w:rsid w:val="00BD6302"/>
    <w:rsid w:val="00BD7A78"/>
    <w:rsid w:val="00BE60F4"/>
    <w:rsid w:val="00BE6CC1"/>
    <w:rsid w:val="00C013F1"/>
    <w:rsid w:val="00C04C06"/>
    <w:rsid w:val="00C06106"/>
    <w:rsid w:val="00C07373"/>
    <w:rsid w:val="00C12F9C"/>
    <w:rsid w:val="00C13924"/>
    <w:rsid w:val="00C141AF"/>
    <w:rsid w:val="00C159FD"/>
    <w:rsid w:val="00C16A8A"/>
    <w:rsid w:val="00C204E5"/>
    <w:rsid w:val="00C24D58"/>
    <w:rsid w:val="00C26A39"/>
    <w:rsid w:val="00C27191"/>
    <w:rsid w:val="00C30A3A"/>
    <w:rsid w:val="00C32242"/>
    <w:rsid w:val="00C3586E"/>
    <w:rsid w:val="00C4591F"/>
    <w:rsid w:val="00C4692D"/>
    <w:rsid w:val="00C50AE8"/>
    <w:rsid w:val="00C513C1"/>
    <w:rsid w:val="00C6171A"/>
    <w:rsid w:val="00C65ABA"/>
    <w:rsid w:val="00C70209"/>
    <w:rsid w:val="00C709EC"/>
    <w:rsid w:val="00C73EDE"/>
    <w:rsid w:val="00C761B1"/>
    <w:rsid w:val="00C76EC4"/>
    <w:rsid w:val="00C77E3B"/>
    <w:rsid w:val="00C8586F"/>
    <w:rsid w:val="00C85A17"/>
    <w:rsid w:val="00C85C03"/>
    <w:rsid w:val="00C865AC"/>
    <w:rsid w:val="00C86B99"/>
    <w:rsid w:val="00C90E91"/>
    <w:rsid w:val="00C94869"/>
    <w:rsid w:val="00C97DED"/>
    <w:rsid w:val="00CA08BC"/>
    <w:rsid w:val="00CA34D3"/>
    <w:rsid w:val="00CA3E5B"/>
    <w:rsid w:val="00CA707B"/>
    <w:rsid w:val="00CB0573"/>
    <w:rsid w:val="00CB1B3F"/>
    <w:rsid w:val="00CB390C"/>
    <w:rsid w:val="00CC0FD9"/>
    <w:rsid w:val="00CD061E"/>
    <w:rsid w:val="00CD118F"/>
    <w:rsid w:val="00CD15D9"/>
    <w:rsid w:val="00CD183D"/>
    <w:rsid w:val="00CD1CC5"/>
    <w:rsid w:val="00CD2619"/>
    <w:rsid w:val="00CD578B"/>
    <w:rsid w:val="00CE004A"/>
    <w:rsid w:val="00CE54CD"/>
    <w:rsid w:val="00CE770B"/>
    <w:rsid w:val="00CF0FA5"/>
    <w:rsid w:val="00CF2657"/>
    <w:rsid w:val="00CF4258"/>
    <w:rsid w:val="00CF623B"/>
    <w:rsid w:val="00D000F1"/>
    <w:rsid w:val="00D0221D"/>
    <w:rsid w:val="00D10932"/>
    <w:rsid w:val="00D10D08"/>
    <w:rsid w:val="00D11C60"/>
    <w:rsid w:val="00D15443"/>
    <w:rsid w:val="00D21CAF"/>
    <w:rsid w:val="00D223B8"/>
    <w:rsid w:val="00D226B2"/>
    <w:rsid w:val="00D25A79"/>
    <w:rsid w:val="00D31CA1"/>
    <w:rsid w:val="00D342BA"/>
    <w:rsid w:val="00D36621"/>
    <w:rsid w:val="00D57F69"/>
    <w:rsid w:val="00D607D0"/>
    <w:rsid w:val="00D61AFE"/>
    <w:rsid w:val="00D6489F"/>
    <w:rsid w:val="00D677C4"/>
    <w:rsid w:val="00D6795E"/>
    <w:rsid w:val="00D7019D"/>
    <w:rsid w:val="00D71968"/>
    <w:rsid w:val="00D7663A"/>
    <w:rsid w:val="00D81010"/>
    <w:rsid w:val="00D84FB5"/>
    <w:rsid w:val="00D8637A"/>
    <w:rsid w:val="00D868C0"/>
    <w:rsid w:val="00D86FCB"/>
    <w:rsid w:val="00D87FF7"/>
    <w:rsid w:val="00D94CD1"/>
    <w:rsid w:val="00D95CC5"/>
    <w:rsid w:val="00DA14EB"/>
    <w:rsid w:val="00DA2240"/>
    <w:rsid w:val="00DA2EF6"/>
    <w:rsid w:val="00DA398A"/>
    <w:rsid w:val="00DA5E5D"/>
    <w:rsid w:val="00DB13B3"/>
    <w:rsid w:val="00DB3A12"/>
    <w:rsid w:val="00DB4BF8"/>
    <w:rsid w:val="00DB7093"/>
    <w:rsid w:val="00DB7147"/>
    <w:rsid w:val="00DC1820"/>
    <w:rsid w:val="00DC22CC"/>
    <w:rsid w:val="00DC6D8B"/>
    <w:rsid w:val="00DD2A02"/>
    <w:rsid w:val="00DD55F4"/>
    <w:rsid w:val="00DD6A9D"/>
    <w:rsid w:val="00DE325D"/>
    <w:rsid w:val="00DE7572"/>
    <w:rsid w:val="00DF1870"/>
    <w:rsid w:val="00DF54E5"/>
    <w:rsid w:val="00DF70E2"/>
    <w:rsid w:val="00E032A8"/>
    <w:rsid w:val="00E1088B"/>
    <w:rsid w:val="00E15CED"/>
    <w:rsid w:val="00E1747F"/>
    <w:rsid w:val="00E2286C"/>
    <w:rsid w:val="00E2388F"/>
    <w:rsid w:val="00E24C46"/>
    <w:rsid w:val="00E26A2A"/>
    <w:rsid w:val="00E2790D"/>
    <w:rsid w:val="00E27B8E"/>
    <w:rsid w:val="00E3140B"/>
    <w:rsid w:val="00E31DD9"/>
    <w:rsid w:val="00E31DFC"/>
    <w:rsid w:val="00E31F75"/>
    <w:rsid w:val="00E34122"/>
    <w:rsid w:val="00E37CC2"/>
    <w:rsid w:val="00E43DD5"/>
    <w:rsid w:val="00E4527F"/>
    <w:rsid w:val="00E464BB"/>
    <w:rsid w:val="00E50338"/>
    <w:rsid w:val="00E51F06"/>
    <w:rsid w:val="00E5565F"/>
    <w:rsid w:val="00E566AC"/>
    <w:rsid w:val="00E57228"/>
    <w:rsid w:val="00E57913"/>
    <w:rsid w:val="00E60574"/>
    <w:rsid w:val="00E6064C"/>
    <w:rsid w:val="00E619FE"/>
    <w:rsid w:val="00E62321"/>
    <w:rsid w:val="00E63686"/>
    <w:rsid w:val="00E63885"/>
    <w:rsid w:val="00E66FAF"/>
    <w:rsid w:val="00E73BC9"/>
    <w:rsid w:val="00E73F11"/>
    <w:rsid w:val="00E76245"/>
    <w:rsid w:val="00E811F5"/>
    <w:rsid w:val="00E822BA"/>
    <w:rsid w:val="00E82F7E"/>
    <w:rsid w:val="00E831EA"/>
    <w:rsid w:val="00E93C5B"/>
    <w:rsid w:val="00E968C6"/>
    <w:rsid w:val="00E97A47"/>
    <w:rsid w:val="00EA3BFD"/>
    <w:rsid w:val="00EA4885"/>
    <w:rsid w:val="00EA7680"/>
    <w:rsid w:val="00EB1FC7"/>
    <w:rsid w:val="00EB361C"/>
    <w:rsid w:val="00EB45D7"/>
    <w:rsid w:val="00EB4697"/>
    <w:rsid w:val="00EB5CB6"/>
    <w:rsid w:val="00EB7AB2"/>
    <w:rsid w:val="00EC0862"/>
    <w:rsid w:val="00EC1460"/>
    <w:rsid w:val="00EC403A"/>
    <w:rsid w:val="00EC4BC5"/>
    <w:rsid w:val="00ED05E9"/>
    <w:rsid w:val="00ED16BD"/>
    <w:rsid w:val="00ED224D"/>
    <w:rsid w:val="00EE0EC6"/>
    <w:rsid w:val="00EE1078"/>
    <w:rsid w:val="00EE418B"/>
    <w:rsid w:val="00EE5E73"/>
    <w:rsid w:val="00EE60BD"/>
    <w:rsid w:val="00EE7D68"/>
    <w:rsid w:val="00EF0BC2"/>
    <w:rsid w:val="00EF16ED"/>
    <w:rsid w:val="00EF1BE9"/>
    <w:rsid w:val="00EF4A43"/>
    <w:rsid w:val="00EF64FF"/>
    <w:rsid w:val="00F013F8"/>
    <w:rsid w:val="00F06E96"/>
    <w:rsid w:val="00F11A04"/>
    <w:rsid w:val="00F14073"/>
    <w:rsid w:val="00F14720"/>
    <w:rsid w:val="00F15E9B"/>
    <w:rsid w:val="00F16133"/>
    <w:rsid w:val="00F17317"/>
    <w:rsid w:val="00F206C8"/>
    <w:rsid w:val="00F25793"/>
    <w:rsid w:val="00F27C4D"/>
    <w:rsid w:val="00F31A8B"/>
    <w:rsid w:val="00F343AB"/>
    <w:rsid w:val="00F3674F"/>
    <w:rsid w:val="00F37F06"/>
    <w:rsid w:val="00F45073"/>
    <w:rsid w:val="00F51699"/>
    <w:rsid w:val="00F516B4"/>
    <w:rsid w:val="00F53DEC"/>
    <w:rsid w:val="00F55847"/>
    <w:rsid w:val="00F56467"/>
    <w:rsid w:val="00F62773"/>
    <w:rsid w:val="00F62E3C"/>
    <w:rsid w:val="00F62F08"/>
    <w:rsid w:val="00F63BD4"/>
    <w:rsid w:val="00F7219A"/>
    <w:rsid w:val="00F73EE3"/>
    <w:rsid w:val="00F746C6"/>
    <w:rsid w:val="00F77CD0"/>
    <w:rsid w:val="00F81FE6"/>
    <w:rsid w:val="00F833F7"/>
    <w:rsid w:val="00F84C45"/>
    <w:rsid w:val="00F874F5"/>
    <w:rsid w:val="00F9429A"/>
    <w:rsid w:val="00F95524"/>
    <w:rsid w:val="00FA119C"/>
    <w:rsid w:val="00FA2AC2"/>
    <w:rsid w:val="00FA56B3"/>
    <w:rsid w:val="00FB0625"/>
    <w:rsid w:val="00FB2B5A"/>
    <w:rsid w:val="00FB2E6C"/>
    <w:rsid w:val="00FB5606"/>
    <w:rsid w:val="00FC0A19"/>
    <w:rsid w:val="00FC2E9D"/>
    <w:rsid w:val="00FC4AC7"/>
    <w:rsid w:val="00FD6CB9"/>
    <w:rsid w:val="00FE35F7"/>
    <w:rsid w:val="00FE39B6"/>
    <w:rsid w:val="00FF2D4F"/>
    <w:rsid w:val="00FF56DF"/>
    <w:rsid w:val="00FF578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rsid w:val="00AE0A18"/>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AE0A18"/>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14563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2E5391"/>
    <w:pPr>
      <w:tabs>
        <w:tab w:val="center" w:pos="4153"/>
        <w:tab w:val="right" w:pos="8306"/>
      </w:tabs>
      <w:snapToGrid w:val="0"/>
      <w:jc w:val="left"/>
    </w:pPr>
    <w:rPr>
      <w:sz w:val="18"/>
      <w:szCs w:val="18"/>
    </w:rPr>
  </w:style>
  <w:style w:type="character" w:styleId="PageNumber">
    <w:name w:val="page number"/>
    <w:basedOn w:val="DefaultParagraphFont"/>
    <w:rsid w:val="002E539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1503024013201111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3684</TotalTime>
  <Pages>13</Pages>
  <Words>2975</Words>
  <Characters>16962</Characters>
  <Application>Microsoft Office Word</Application>
  <DocSecurity>0</DocSecurity>
  <Lines>141</Lines>
  <Paragraphs>39</Paragraphs>
  <ScaleCrop>false</ScaleCrop>
  <Company>微软系统</Company>
  <LinksUpToDate>false</LinksUpToDate>
  <CharactersWithSpaces>19898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第六章</dc:title>
  <dc:creator>微软用户</dc:creator>
  <cp:lastModifiedBy>微软用户</cp:lastModifiedBy>
  <cp:revision>205</cp:revision>
  <dcterms:created xsi:type="dcterms:W3CDTF">2010-06-18T00:05:00Z</dcterms:created>
  <dcterms:modified xsi:type="dcterms:W3CDTF">2010-07-08T23:36:00Z</dcterms:modified>
</cp:coreProperties>
</file>