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改性沥青项目计划设计方案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7" w:history="1">
        <w:r>
          <w:rPr>
            <w:rFonts w:ascii="仿宋" w:eastAsia="仿宋" w:hAnsi="仿宋" w:cs="仿宋" w:hint="eastAsia"/>
            <w:lang w:eastAsia="zh-CN"/>
          </w:rPr>
          <w:t>前言</w:t>
        </w:r>
        <w:r>
          <w:tab/>
        </w:r>
        <w:r>
          <w:fldChar w:fldCharType="begin"/>
        </w:r>
        <w:r>
          <w:instrText xml:space="preserve"> PAGEREF _Toc27737 \h </w:instrText>
        </w:r>
        <w:r>
          <w:fldChar w:fldCharType="separate"/>
        </w:r>
        <w:r>
          <w:t>3</w:t>
        </w:r>
        <w:r>
          <w:fldChar w:fldCharType="end"/>
        </w:r>
      </w:hyperlink>
    </w:p>
    <w:p>
      <w:pPr>
        <w:pStyle w:val="TOC1"/>
        <w:tabs>
          <w:tab w:val="right" w:leader="dot" w:pos="8306"/>
        </w:tabs>
      </w:pPr>
      <w:hyperlink w:anchor="_Toc13374" w:history="1">
        <w:r>
          <w:rPr>
            <w:rFonts w:ascii="仿宋" w:eastAsia="仿宋" w:hAnsi="仿宋" w:cs="仿宋" w:hint="eastAsia"/>
            <w:lang w:eastAsia="zh-CN"/>
          </w:rPr>
          <w:t>一、改性沥青项目建设单位说明</w:t>
        </w:r>
        <w:r>
          <w:tab/>
        </w:r>
        <w:r>
          <w:fldChar w:fldCharType="begin"/>
        </w:r>
        <w:r>
          <w:instrText xml:space="preserve"> PAGEREF _Toc13374 \h </w:instrText>
        </w:r>
        <w:r>
          <w:fldChar w:fldCharType="separate"/>
        </w:r>
        <w:r>
          <w:t>3</w:t>
        </w:r>
        <w:r>
          <w:fldChar w:fldCharType="end"/>
        </w:r>
      </w:hyperlink>
    </w:p>
    <w:p>
      <w:pPr>
        <w:pStyle w:val="TOC2"/>
        <w:tabs>
          <w:tab w:val="right" w:leader="dot" w:pos="8306"/>
        </w:tabs>
      </w:pPr>
      <w:hyperlink w:anchor="_Toc11160" w:history="1">
        <w:r>
          <w:rPr>
            <w:rFonts w:ascii="仿宋" w:eastAsia="仿宋" w:hAnsi="仿宋" w:cs="仿宋" w:hint="eastAsia"/>
            <w:lang w:eastAsia="zh-CN"/>
          </w:rPr>
          <w:t>(一)、改性沥青项目承办单位基本情况</w:t>
        </w:r>
        <w:r>
          <w:tab/>
        </w:r>
        <w:r>
          <w:fldChar w:fldCharType="begin"/>
        </w:r>
        <w:r>
          <w:instrText xml:space="preserve"> PAGEREF _Toc11160 \h </w:instrText>
        </w:r>
        <w:r>
          <w:fldChar w:fldCharType="separate"/>
        </w:r>
        <w:r>
          <w:t>3</w:t>
        </w:r>
        <w:r>
          <w:fldChar w:fldCharType="end"/>
        </w:r>
      </w:hyperlink>
    </w:p>
    <w:p>
      <w:pPr>
        <w:pStyle w:val="TOC2"/>
        <w:tabs>
          <w:tab w:val="right" w:leader="dot" w:pos="8306"/>
        </w:tabs>
      </w:pPr>
      <w:hyperlink w:anchor="_Toc28187" w:history="1">
        <w:r>
          <w:rPr>
            <w:rFonts w:ascii="仿宋" w:eastAsia="仿宋" w:hAnsi="仿宋" w:cs="仿宋" w:hint="eastAsia"/>
            <w:lang w:eastAsia="zh-CN"/>
          </w:rPr>
          <w:t>(二)、公司经济效益分析</w:t>
        </w:r>
        <w:r>
          <w:tab/>
        </w:r>
        <w:r>
          <w:fldChar w:fldCharType="begin"/>
        </w:r>
        <w:r>
          <w:instrText xml:space="preserve"> PAGEREF _Toc28187 \h </w:instrText>
        </w:r>
        <w:r>
          <w:fldChar w:fldCharType="separate"/>
        </w:r>
        <w:r>
          <w:t>4</w:t>
        </w:r>
        <w:r>
          <w:fldChar w:fldCharType="end"/>
        </w:r>
      </w:hyperlink>
    </w:p>
    <w:p>
      <w:pPr>
        <w:pStyle w:val="TOC1"/>
        <w:tabs>
          <w:tab w:val="right" w:leader="dot" w:pos="8306"/>
        </w:tabs>
      </w:pPr>
      <w:hyperlink w:anchor="_Toc11210" w:history="1">
        <w:r>
          <w:rPr>
            <w:rFonts w:ascii="仿宋" w:eastAsia="仿宋" w:hAnsi="仿宋" w:cs="仿宋" w:hint="eastAsia"/>
            <w:lang w:eastAsia="zh-CN"/>
          </w:rPr>
          <w:t>二、改性沥青项目可持续发展</w:t>
        </w:r>
        <w:r>
          <w:tab/>
        </w:r>
        <w:r>
          <w:fldChar w:fldCharType="begin"/>
        </w:r>
        <w:r>
          <w:instrText xml:space="preserve"> PAGEREF _Toc11210 \h </w:instrText>
        </w:r>
        <w:r>
          <w:fldChar w:fldCharType="separate"/>
        </w:r>
        <w:r>
          <w:t>5</w:t>
        </w:r>
        <w:r>
          <w:fldChar w:fldCharType="end"/>
        </w:r>
      </w:hyperlink>
    </w:p>
    <w:p>
      <w:pPr>
        <w:pStyle w:val="TOC2"/>
        <w:tabs>
          <w:tab w:val="right" w:leader="dot" w:pos="8306"/>
        </w:tabs>
      </w:pPr>
      <w:hyperlink w:anchor="_Toc9801" w:history="1">
        <w:r>
          <w:rPr>
            <w:rFonts w:ascii="仿宋" w:eastAsia="仿宋" w:hAnsi="仿宋" w:cs="仿宋" w:hint="eastAsia"/>
            <w:lang w:eastAsia="zh-CN"/>
          </w:rPr>
          <w:t>(一)、可持续战略与实践</w:t>
        </w:r>
        <w:r>
          <w:tab/>
        </w:r>
        <w:r>
          <w:fldChar w:fldCharType="begin"/>
        </w:r>
        <w:r>
          <w:instrText xml:space="preserve"> PAGEREF _Toc9801 \h </w:instrText>
        </w:r>
        <w:r>
          <w:fldChar w:fldCharType="separate"/>
        </w:r>
        <w:r>
          <w:t>5</w:t>
        </w:r>
        <w:r>
          <w:fldChar w:fldCharType="end"/>
        </w:r>
      </w:hyperlink>
    </w:p>
    <w:p>
      <w:pPr>
        <w:pStyle w:val="TOC2"/>
        <w:tabs>
          <w:tab w:val="right" w:leader="dot" w:pos="8306"/>
        </w:tabs>
      </w:pPr>
      <w:hyperlink w:anchor="_Toc4761" w:history="1">
        <w:r>
          <w:rPr>
            <w:rFonts w:ascii="仿宋" w:eastAsia="仿宋" w:hAnsi="仿宋" w:cs="仿宋" w:hint="eastAsia"/>
            <w:lang w:eastAsia="zh-CN"/>
          </w:rPr>
          <w:t>(二)、环保与社会责任</w:t>
        </w:r>
        <w:r>
          <w:tab/>
        </w:r>
        <w:r>
          <w:fldChar w:fldCharType="begin"/>
        </w:r>
        <w:r>
          <w:instrText xml:space="preserve"> PAGEREF _Toc4761 \h </w:instrText>
        </w:r>
        <w:r>
          <w:fldChar w:fldCharType="separate"/>
        </w:r>
        <w:r>
          <w:t>5</w:t>
        </w:r>
        <w:r>
          <w:fldChar w:fldCharType="end"/>
        </w:r>
      </w:hyperlink>
    </w:p>
    <w:p>
      <w:pPr>
        <w:pStyle w:val="TOC1"/>
        <w:tabs>
          <w:tab w:val="right" w:leader="dot" w:pos="8306"/>
        </w:tabs>
      </w:pPr>
      <w:hyperlink w:anchor="_Toc5868" w:history="1">
        <w:r>
          <w:rPr>
            <w:rFonts w:ascii="仿宋" w:eastAsia="仿宋" w:hAnsi="仿宋" w:cs="仿宋" w:hint="eastAsia"/>
            <w:lang w:eastAsia="zh-CN"/>
          </w:rPr>
          <w:t>三、改性沥青项目选址可行性分析</w:t>
        </w:r>
        <w:r>
          <w:tab/>
        </w:r>
        <w:r>
          <w:fldChar w:fldCharType="begin"/>
        </w:r>
        <w:r>
          <w:instrText xml:space="preserve"> PAGEREF _Toc5868 \h </w:instrText>
        </w:r>
        <w:r>
          <w:fldChar w:fldCharType="separate"/>
        </w:r>
        <w:r>
          <w:t>6</w:t>
        </w:r>
        <w:r>
          <w:fldChar w:fldCharType="end"/>
        </w:r>
      </w:hyperlink>
    </w:p>
    <w:p>
      <w:pPr>
        <w:pStyle w:val="TOC2"/>
        <w:tabs>
          <w:tab w:val="right" w:leader="dot" w:pos="8306"/>
        </w:tabs>
      </w:pPr>
      <w:hyperlink w:anchor="_Toc22558" w:history="1">
        <w:r>
          <w:rPr>
            <w:rFonts w:ascii="仿宋" w:eastAsia="仿宋" w:hAnsi="仿宋" w:cs="仿宋" w:hint="eastAsia"/>
            <w:lang w:eastAsia="zh-CN"/>
          </w:rPr>
          <w:t>(一)、改性沥青项目选址</w:t>
        </w:r>
        <w:r>
          <w:tab/>
        </w:r>
        <w:r>
          <w:fldChar w:fldCharType="begin"/>
        </w:r>
        <w:r>
          <w:instrText xml:space="preserve"> PAGEREF _Toc22558 \h </w:instrText>
        </w:r>
        <w:r>
          <w:fldChar w:fldCharType="separate"/>
        </w:r>
        <w:r>
          <w:t>6</w:t>
        </w:r>
        <w:r>
          <w:fldChar w:fldCharType="end"/>
        </w:r>
      </w:hyperlink>
    </w:p>
    <w:p>
      <w:pPr>
        <w:pStyle w:val="TOC2"/>
        <w:tabs>
          <w:tab w:val="right" w:leader="dot" w:pos="8306"/>
        </w:tabs>
      </w:pPr>
      <w:hyperlink w:anchor="_Toc27705" w:history="1">
        <w:r>
          <w:rPr>
            <w:rFonts w:ascii="仿宋" w:eastAsia="仿宋" w:hAnsi="仿宋" w:cs="仿宋" w:hint="eastAsia"/>
            <w:lang w:eastAsia="zh-CN"/>
          </w:rPr>
          <w:t>(二)、用地控制指标</w:t>
        </w:r>
        <w:r>
          <w:tab/>
        </w:r>
        <w:r>
          <w:fldChar w:fldCharType="begin"/>
        </w:r>
        <w:r>
          <w:instrText xml:space="preserve"> PAGEREF _Toc27705 \h </w:instrText>
        </w:r>
        <w:r>
          <w:fldChar w:fldCharType="separate"/>
        </w:r>
        <w:r>
          <w:t>6</w:t>
        </w:r>
        <w:r>
          <w:fldChar w:fldCharType="end"/>
        </w:r>
      </w:hyperlink>
    </w:p>
    <w:p>
      <w:pPr>
        <w:pStyle w:val="TOC2"/>
        <w:tabs>
          <w:tab w:val="right" w:leader="dot" w:pos="8306"/>
        </w:tabs>
      </w:pPr>
      <w:hyperlink w:anchor="_Toc8777" w:history="1">
        <w:r>
          <w:rPr>
            <w:rFonts w:ascii="仿宋" w:eastAsia="仿宋" w:hAnsi="仿宋" w:cs="仿宋" w:hint="eastAsia"/>
            <w:lang w:eastAsia="zh-CN"/>
          </w:rPr>
          <w:t>(三)、节约用地措施</w:t>
        </w:r>
        <w:r>
          <w:tab/>
        </w:r>
        <w:r>
          <w:fldChar w:fldCharType="begin"/>
        </w:r>
        <w:r>
          <w:instrText xml:space="preserve"> PAGEREF _Toc8777 \h </w:instrText>
        </w:r>
        <w:r>
          <w:fldChar w:fldCharType="separate"/>
        </w:r>
        <w:r>
          <w:t>8</w:t>
        </w:r>
        <w:r>
          <w:fldChar w:fldCharType="end"/>
        </w:r>
      </w:hyperlink>
    </w:p>
    <w:p>
      <w:pPr>
        <w:pStyle w:val="TOC2"/>
        <w:tabs>
          <w:tab w:val="right" w:leader="dot" w:pos="8306"/>
        </w:tabs>
      </w:pPr>
      <w:hyperlink w:anchor="_Toc31908" w:history="1">
        <w:r>
          <w:rPr>
            <w:rFonts w:ascii="仿宋" w:eastAsia="仿宋" w:hAnsi="仿宋" w:cs="仿宋" w:hint="eastAsia"/>
            <w:lang w:eastAsia="zh-CN"/>
          </w:rPr>
          <w:t>(四)、总图布置方案</w:t>
        </w:r>
        <w:r>
          <w:tab/>
        </w:r>
        <w:r>
          <w:fldChar w:fldCharType="begin"/>
        </w:r>
        <w:r>
          <w:instrText xml:space="preserve"> PAGEREF _Toc31908 \h </w:instrText>
        </w:r>
        <w:r>
          <w:fldChar w:fldCharType="separate"/>
        </w:r>
        <w:r>
          <w:t>9</w:t>
        </w:r>
        <w:r>
          <w:fldChar w:fldCharType="end"/>
        </w:r>
      </w:hyperlink>
    </w:p>
    <w:p>
      <w:pPr>
        <w:pStyle w:val="TOC2"/>
        <w:tabs>
          <w:tab w:val="right" w:leader="dot" w:pos="8306"/>
        </w:tabs>
      </w:pPr>
      <w:hyperlink w:anchor="_Toc15581" w:history="1">
        <w:r>
          <w:rPr>
            <w:rFonts w:ascii="仿宋" w:eastAsia="仿宋" w:hAnsi="仿宋" w:cs="仿宋" w:hint="eastAsia"/>
            <w:lang w:eastAsia="zh-CN"/>
          </w:rPr>
          <w:t>(五)、选址综合评价</w:t>
        </w:r>
        <w:r>
          <w:tab/>
        </w:r>
        <w:r>
          <w:fldChar w:fldCharType="begin"/>
        </w:r>
        <w:r>
          <w:instrText xml:space="preserve"> PAGEREF _Toc15581 \h </w:instrText>
        </w:r>
        <w:r>
          <w:fldChar w:fldCharType="separate"/>
        </w:r>
        <w:r>
          <w:t>10</w:t>
        </w:r>
        <w:r>
          <w:fldChar w:fldCharType="end"/>
        </w:r>
      </w:hyperlink>
    </w:p>
    <w:p>
      <w:pPr>
        <w:pStyle w:val="TOC1"/>
        <w:tabs>
          <w:tab w:val="right" w:leader="dot" w:pos="8306"/>
        </w:tabs>
      </w:pPr>
      <w:hyperlink w:anchor="_Toc32644" w:history="1">
        <w:r>
          <w:rPr>
            <w:rFonts w:ascii="仿宋" w:eastAsia="仿宋" w:hAnsi="仿宋" w:cs="仿宋" w:hint="eastAsia"/>
            <w:lang w:eastAsia="zh-CN"/>
          </w:rPr>
          <w:t>四、工艺说明</w:t>
        </w:r>
        <w:r>
          <w:tab/>
        </w:r>
        <w:r>
          <w:fldChar w:fldCharType="begin"/>
        </w:r>
        <w:r>
          <w:instrText xml:space="preserve"> PAGEREF _Toc32644 \h </w:instrText>
        </w:r>
        <w:r>
          <w:fldChar w:fldCharType="separate"/>
        </w:r>
        <w:r>
          <w:t>11</w:t>
        </w:r>
        <w:r>
          <w:fldChar w:fldCharType="end"/>
        </w:r>
      </w:hyperlink>
    </w:p>
    <w:p>
      <w:pPr>
        <w:pStyle w:val="TOC2"/>
        <w:tabs>
          <w:tab w:val="right" w:leader="dot" w:pos="8306"/>
        </w:tabs>
      </w:pPr>
      <w:hyperlink w:anchor="_Toc6670" w:history="1">
        <w:r>
          <w:rPr>
            <w:rFonts w:ascii="仿宋" w:eastAsia="仿宋" w:hAnsi="仿宋" w:cs="仿宋" w:hint="eastAsia"/>
            <w:lang w:eastAsia="zh-CN"/>
          </w:rPr>
          <w:t>(一)、技术管理特点</w:t>
        </w:r>
        <w:r>
          <w:tab/>
        </w:r>
        <w:r>
          <w:fldChar w:fldCharType="begin"/>
        </w:r>
        <w:r>
          <w:instrText xml:space="preserve"> PAGEREF _Toc6670 \h </w:instrText>
        </w:r>
        <w:r>
          <w:fldChar w:fldCharType="separate"/>
        </w:r>
        <w:r>
          <w:t>11</w:t>
        </w:r>
        <w:r>
          <w:fldChar w:fldCharType="end"/>
        </w:r>
      </w:hyperlink>
    </w:p>
    <w:p>
      <w:pPr>
        <w:pStyle w:val="TOC2"/>
        <w:tabs>
          <w:tab w:val="right" w:leader="dot" w:pos="8306"/>
        </w:tabs>
      </w:pPr>
      <w:hyperlink w:anchor="_Toc7586" w:history="1">
        <w:r>
          <w:rPr>
            <w:rFonts w:ascii="仿宋" w:eastAsia="仿宋" w:hAnsi="仿宋" w:cs="仿宋" w:hint="eastAsia"/>
            <w:lang w:eastAsia="zh-CN"/>
          </w:rPr>
          <w:t>(二)、改性沥青项目工艺技术设计方案</w:t>
        </w:r>
        <w:r>
          <w:tab/>
        </w:r>
        <w:r>
          <w:fldChar w:fldCharType="begin"/>
        </w:r>
        <w:r>
          <w:instrText xml:space="preserve"> PAGEREF _Toc7586 \h </w:instrText>
        </w:r>
        <w:r>
          <w:fldChar w:fldCharType="separate"/>
        </w:r>
        <w:r>
          <w:t>13</w:t>
        </w:r>
        <w:r>
          <w:fldChar w:fldCharType="end"/>
        </w:r>
      </w:hyperlink>
    </w:p>
    <w:p>
      <w:pPr>
        <w:pStyle w:val="TOC2"/>
        <w:tabs>
          <w:tab w:val="right" w:leader="dot" w:pos="8306"/>
        </w:tabs>
      </w:pPr>
      <w:hyperlink w:anchor="_Toc26940" w:history="1">
        <w:r>
          <w:rPr>
            <w:rFonts w:ascii="仿宋" w:eastAsia="仿宋" w:hAnsi="仿宋" w:cs="仿宋" w:hint="eastAsia"/>
            <w:lang w:eastAsia="zh-CN"/>
          </w:rPr>
          <w:t>(三)、设备选型方案</w:t>
        </w:r>
        <w:r>
          <w:tab/>
        </w:r>
        <w:r>
          <w:fldChar w:fldCharType="begin"/>
        </w:r>
        <w:r>
          <w:instrText xml:space="preserve"> PAGEREF _Toc26940 \h </w:instrText>
        </w:r>
        <w:r>
          <w:fldChar w:fldCharType="separate"/>
        </w:r>
        <w:r>
          <w:t>14</w:t>
        </w:r>
        <w:r>
          <w:fldChar w:fldCharType="end"/>
        </w:r>
      </w:hyperlink>
    </w:p>
    <w:p>
      <w:pPr>
        <w:pStyle w:val="TOC1"/>
        <w:tabs>
          <w:tab w:val="right" w:leader="dot" w:pos="8306"/>
        </w:tabs>
      </w:pPr>
      <w:hyperlink w:anchor="_Toc21404" w:history="1">
        <w:r>
          <w:rPr>
            <w:rFonts w:ascii="仿宋" w:eastAsia="仿宋" w:hAnsi="仿宋" w:cs="仿宋" w:hint="eastAsia"/>
            <w:lang w:eastAsia="zh-CN"/>
          </w:rPr>
          <w:t>五、改性沥青项目绩效评估</w:t>
        </w:r>
        <w:r>
          <w:tab/>
        </w:r>
        <w:r>
          <w:fldChar w:fldCharType="begin"/>
        </w:r>
        <w:r>
          <w:instrText xml:space="preserve"> PAGEREF _Toc21404 \h </w:instrText>
        </w:r>
        <w:r>
          <w:fldChar w:fldCharType="separate"/>
        </w:r>
        <w:r>
          <w:t>15</w:t>
        </w:r>
        <w:r>
          <w:fldChar w:fldCharType="end"/>
        </w:r>
      </w:hyperlink>
    </w:p>
    <w:p>
      <w:pPr>
        <w:pStyle w:val="TOC2"/>
        <w:tabs>
          <w:tab w:val="right" w:leader="dot" w:pos="8306"/>
        </w:tabs>
      </w:pPr>
      <w:hyperlink w:anchor="_Toc31845" w:history="1">
        <w:r>
          <w:rPr>
            <w:rFonts w:ascii="仿宋" w:eastAsia="仿宋" w:hAnsi="仿宋" w:cs="仿宋" w:hint="eastAsia"/>
            <w:lang w:eastAsia="zh-CN"/>
          </w:rPr>
          <w:t>(一)、绩效评估指标</w:t>
        </w:r>
        <w:r>
          <w:tab/>
        </w:r>
        <w:r>
          <w:fldChar w:fldCharType="begin"/>
        </w:r>
        <w:r>
          <w:instrText xml:space="preserve"> PAGEREF _Toc31845 \h </w:instrText>
        </w:r>
        <w:r>
          <w:fldChar w:fldCharType="separate"/>
        </w:r>
        <w:r>
          <w:t>15</w:t>
        </w:r>
        <w:r>
          <w:fldChar w:fldCharType="end"/>
        </w:r>
      </w:hyperlink>
    </w:p>
    <w:p>
      <w:pPr>
        <w:pStyle w:val="TOC2"/>
        <w:tabs>
          <w:tab w:val="right" w:leader="dot" w:pos="8306"/>
        </w:tabs>
      </w:pPr>
      <w:hyperlink w:anchor="_Toc7166" w:history="1">
        <w:r>
          <w:rPr>
            <w:rFonts w:ascii="仿宋" w:eastAsia="仿宋" w:hAnsi="仿宋" w:cs="仿宋" w:hint="eastAsia"/>
            <w:lang w:eastAsia="zh-CN"/>
          </w:rPr>
          <w:t>(二)、绩效评估方法</w:t>
        </w:r>
        <w:r>
          <w:tab/>
        </w:r>
        <w:r>
          <w:fldChar w:fldCharType="begin"/>
        </w:r>
        <w:r>
          <w:instrText xml:space="preserve"> PAGEREF _Toc7166 \h </w:instrText>
        </w:r>
        <w:r>
          <w:fldChar w:fldCharType="separate"/>
        </w:r>
        <w:r>
          <w:t>16</w:t>
        </w:r>
        <w:r>
          <w:fldChar w:fldCharType="end"/>
        </w:r>
      </w:hyperlink>
    </w:p>
    <w:p>
      <w:pPr>
        <w:pStyle w:val="TOC2"/>
        <w:tabs>
          <w:tab w:val="right" w:leader="dot" w:pos="8306"/>
        </w:tabs>
      </w:pPr>
      <w:hyperlink w:anchor="_Toc14913" w:history="1">
        <w:r>
          <w:rPr>
            <w:rFonts w:ascii="仿宋" w:eastAsia="仿宋" w:hAnsi="仿宋" w:cs="仿宋" w:hint="eastAsia"/>
            <w:lang w:eastAsia="zh-CN"/>
          </w:rPr>
          <w:t>(三)、绩效评估周期</w:t>
        </w:r>
        <w:r>
          <w:tab/>
        </w:r>
        <w:r>
          <w:fldChar w:fldCharType="begin"/>
        </w:r>
        <w:r>
          <w:instrText xml:space="preserve"> PAGEREF _Toc14913 \h </w:instrText>
        </w:r>
        <w:r>
          <w:fldChar w:fldCharType="separate"/>
        </w:r>
        <w:r>
          <w:t>17</w:t>
        </w:r>
        <w:r>
          <w:fldChar w:fldCharType="end"/>
        </w:r>
      </w:hyperlink>
    </w:p>
    <w:p>
      <w:pPr>
        <w:pStyle w:val="TOC1"/>
        <w:tabs>
          <w:tab w:val="right" w:leader="dot" w:pos="8306"/>
        </w:tabs>
      </w:pPr>
      <w:hyperlink w:anchor="_Toc18302" w:history="1">
        <w:r>
          <w:rPr>
            <w:rFonts w:ascii="仿宋" w:eastAsia="仿宋" w:hAnsi="仿宋" w:cs="仿宋" w:hint="eastAsia"/>
            <w:lang w:eastAsia="zh-CN"/>
          </w:rPr>
          <w:t>六、改性沥青项目概论</w:t>
        </w:r>
        <w:r>
          <w:tab/>
        </w:r>
        <w:r>
          <w:fldChar w:fldCharType="begin"/>
        </w:r>
        <w:r>
          <w:instrText xml:space="preserve"> PAGEREF _Toc18302 \h </w:instrText>
        </w:r>
        <w:r>
          <w:fldChar w:fldCharType="separate"/>
        </w:r>
        <w:r>
          <w:t>18</w:t>
        </w:r>
        <w:r>
          <w:fldChar w:fldCharType="end"/>
        </w:r>
      </w:hyperlink>
    </w:p>
    <w:p>
      <w:pPr>
        <w:pStyle w:val="TOC2"/>
        <w:tabs>
          <w:tab w:val="right" w:leader="dot" w:pos="8306"/>
        </w:tabs>
      </w:pPr>
      <w:hyperlink w:anchor="_Toc2599" w:history="1">
        <w:r>
          <w:rPr>
            <w:rFonts w:ascii="仿宋" w:eastAsia="仿宋" w:hAnsi="仿宋" w:cs="仿宋" w:hint="eastAsia"/>
            <w:lang w:eastAsia="zh-CN"/>
          </w:rPr>
          <w:t>(一)、改性沥青项目概况</w:t>
        </w:r>
        <w:r>
          <w:tab/>
        </w:r>
        <w:r>
          <w:fldChar w:fldCharType="begin"/>
        </w:r>
        <w:r>
          <w:instrText xml:space="preserve"> PAGEREF _Toc2599 \h </w:instrText>
        </w:r>
        <w:r>
          <w:fldChar w:fldCharType="separate"/>
        </w:r>
        <w:r>
          <w:t>18</w:t>
        </w:r>
        <w:r>
          <w:fldChar w:fldCharType="end"/>
        </w:r>
      </w:hyperlink>
    </w:p>
    <w:p>
      <w:pPr>
        <w:pStyle w:val="TOC2"/>
        <w:tabs>
          <w:tab w:val="right" w:leader="dot" w:pos="8306"/>
        </w:tabs>
      </w:pPr>
      <w:hyperlink w:anchor="_Toc23487" w:history="1">
        <w:r>
          <w:rPr>
            <w:rFonts w:ascii="仿宋" w:eastAsia="仿宋" w:hAnsi="仿宋" w:cs="仿宋" w:hint="eastAsia"/>
            <w:lang w:eastAsia="zh-CN"/>
          </w:rPr>
          <w:t>(二)、改性沥青项目目标</w:t>
        </w:r>
        <w:r>
          <w:tab/>
        </w:r>
        <w:r>
          <w:fldChar w:fldCharType="begin"/>
        </w:r>
        <w:r>
          <w:instrText xml:space="preserve"> PAGEREF _Toc23487 \h </w:instrText>
        </w:r>
        <w:r>
          <w:fldChar w:fldCharType="separate"/>
        </w:r>
        <w:r>
          <w:t>20</w:t>
        </w:r>
        <w:r>
          <w:fldChar w:fldCharType="end"/>
        </w:r>
      </w:hyperlink>
    </w:p>
    <w:p>
      <w:pPr>
        <w:pStyle w:val="TOC2"/>
        <w:tabs>
          <w:tab w:val="right" w:leader="dot" w:pos="8306"/>
        </w:tabs>
      </w:pPr>
      <w:hyperlink w:anchor="_Toc20521" w:history="1">
        <w:r>
          <w:rPr>
            <w:rFonts w:ascii="仿宋" w:eastAsia="仿宋" w:hAnsi="仿宋" w:cs="仿宋" w:hint="eastAsia"/>
            <w:lang w:eastAsia="zh-CN"/>
          </w:rPr>
          <w:t>(三)、改性沥青项目提出的理由</w:t>
        </w:r>
        <w:r>
          <w:tab/>
        </w:r>
        <w:r>
          <w:fldChar w:fldCharType="begin"/>
        </w:r>
        <w:r>
          <w:instrText xml:space="preserve"> PAGEREF _Toc20521 \h </w:instrText>
        </w:r>
        <w:r>
          <w:fldChar w:fldCharType="separate"/>
        </w:r>
        <w:r>
          <w:t>21</w:t>
        </w:r>
        <w:r>
          <w:fldChar w:fldCharType="end"/>
        </w:r>
      </w:hyperlink>
    </w:p>
    <w:p>
      <w:pPr>
        <w:pStyle w:val="TOC2"/>
        <w:tabs>
          <w:tab w:val="right" w:leader="dot" w:pos="8306"/>
        </w:tabs>
      </w:pPr>
      <w:hyperlink w:anchor="_Toc21895" w:history="1">
        <w:r>
          <w:rPr>
            <w:rFonts w:ascii="仿宋" w:eastAsia="仿宋" w:hAnsi="仿宋" w:cs="仿宋" w:hint="eastAsia"/>
            <w:lang w:eastAsia="zh-CN"/>
          </w:rPr>
          <w:t>(四)、改性沥青项目意义</w:t>
        </w:r>
        <w:r>
          <w:tab/>
        </w:r>
        <w:r>
          <w:fldChar w:fldCharType="begin"/>
        </w:r>
        <w:r>
          <w:instrText xml:space="preserve"> PAGEREF _Toc21895 \h </w:instrText>
        </w:r>
        <w:r>
          <w:fldChar w:fldCharType="separate"/>
        </w:r>
        <w:r>
          <w:t>23</w:t>
        </w:r>
        <w:r>
          <w:fldChar w:fldCharType="end"/>
        </w:r>
      </w:hyperlink>
    </w:p>
    <w:p>
      <w:pPr>
        <w:pStyle w:val="TOC2"/>
        <w:tabs>
          <w:tab w:val="right" w:leader="dot" w:pos="8306"/>
        </w:tabs>
      </w:pPr>
      <w:hyperlink w:anchor="_Toc780" w:history="1">
        <w:r>
          <w:rPr>
            <w:rFonts w:ascii="仿宋" w:eastAsia="仿宋" w:hAnsi="仿宋" w:cs="仿宋" w:hint="eastAsia"/>
            <w:lang w:eastAsia="zh-CN"/>
          </w:rPr>
          <w:t>(五)、改性沥青项目背景</w:t>
        </w:r>
        <w:r>
          <w:tab/>
        </w:r>
        <w:r>
          <w:fldChar w:fldCharType="begin"/>
        </w:r>
        <w:r>
          <w:instrText xml:space="preserve"> PAGEREF _Toc780 \h </w:instrText>
        </w:r>
        <w:r>
          <w:fldChar w:fldCharType="separate"/>
        </w:r>
        <w:r>
          <w:t>24</w:t>
        </w:r>
        <w:r>
          <w:fldChar w:fldCharType="end"/>
        </w:r>
      </w:hyperlink>
    </w:p>
    <w:p>
      <w:pPr>
        <w:pStyle w:val="TOC1"/>
        <w:tabs>
          <w:tab w:val="right" w:leader="dot" w:pos="8306"/>
        </w:tabs>
      </w:pPr>
      <w:hyperlink w:anchor="_Toc20815" w:history="1">
        <w:r>
          <w:rPr>
            <w:rFonts w:ascii="仿宋" w:eastAsia="仿宋" w:hAnsi="仿宋" w:cs="仿宋" w:hint="eastAsia"/>
            <w:lang w:eastAsia="zh-CN"/>
          </w:rPr>
          <w:t>七、改性沥青项目财务管理</w:t>
        </w:r>
        <w:r>
          <w:tab/>
        </w:r>
        <w:r>
          <w:fldChar w:fldCharType="begin"/>
        </w:r>
        <w:r>
          <w:instrText xml:space="preserve"> PAGEREF _Toc20815 \h </w:instrText>
        </w:r>
        <w:r>
          <w:fldChar w:fldCharType="separate"/>
        </w:r>
        <w:r>
          <w:t>25</w:t>
        </w:r>
        <w:r>
          <w:fldChar w:fldCharType="end"/>
        </w:r>
      </w:hyperlink>
    </w:p>
    <w:p>
      <w:pPr>
        <w:pStyle w:val="TOC2"/>
        <w:tabs>
          <w:tab w:val="right" w:leader="dot" w:pos="8306"/>
        </w:tabs>
      </w:pPr>
      <w:hyperlink w:anchor="_Toc29447" w:history="1">
        <w:r>
          <w:rPr>
            <w:rFonts w:ascii="仿宋" w:eastAsia="仿宋" w:hAnsi="仿宋" w:cs="仿宋" w:hint="eastAsia"/>
            <w:lang w:eastAsia="zh-CN"/>
          </w:rPr>
          <w:t>(一)、资金需求大</w:t>
        </w:r>
        <w:r>
          <w:tab/>
        </w:r>
        <w:r>
          <w:fldChar w:fldCharType="begin"/>
        </w:r>
        <w:r>
          <w:instrText xml:space="preserve"> PAGEREF _Toc29447 \h </w:instrText>
        </w:r>
        <w:r>
          <w:fldChar w:fldCharType="separate"/>
        </w:r>
        <w:r>
          <w:t>25</w:t>
        </w:r>
        <w:r>
          <w:fldChar w:fldCharType="end"/>
        </w:r>
      </w:hyperlink>
    </w:p>
    <w:p>
      <w:pPr>
        <w:pStyle w:val="TOC2"/>
        <w:tabs>
          <w:tab w:val="right" w:leader="dot" w:pos="8306"/>
        </w:tabs>
      </w:pPr>
      <w:hyperlink w:anchor="_Toc30090" w:history="1">
        <w:r>
          <w:rPr>
            <w:rFonts w:ascii="仿宋" w:eastAsia="仿宋" w:hAnsi="仿宋" w:cs="仿宋" w:hint="eastAsia"/>
            <w:lang w:eastAsia="zh-CN"/>
          </w:rPr>
          <w:t>(二)、研发周期长</w:t>
        </w:r>
        <w:r>
          <w:tab/>
        </w:r>
        <w:r>
          <w:fldChar w:fldCharType="begin"/>
        </w:r>
        <w:r>
          <w:instrText xml:space="preserve"> PAGEREF _Toc30090 \h </w:instrText>
        </w:r>
        <w:r>
          <w:fldChar w:fldCharType="separate"/>
        </w:r>
        <w:r>
          <w:t>26</w:t>
        </w:r>
        <w:r>
          <w:fldChar w:fldCharType="end"/>
        </w:r>
      </w:hyperlink>
    </w:p>
    <w:p>
      <w:pPr>
        <w:pStyle w:val="TOC2"/>
        <w:tabs>
          <w:tab w:val="right" w:leader="dot" w:pos="8306"/>
        </w:tabs>
      </w:pPr>
      <w:hyperlink w:anchor="_Toc20333" w:history="1">
        <w:r>
          <w:rPr>
            <w:rFonts w:ascii="仿宋" w:eastAsia="仿宋" w:hAnsi="仿宋" w:cs="仿宋" w:hint="eastAsia"/>
            <w:lang w:eastAsia="zh-CN"/>
          </w:rPr>
          <w:t>(三)、市场风险大</w:t>
        </w:r>
        <w:r>
          <w:tab/>
        </w:r>
        <w:r>
          <w:fldChar w:fldCharType="begin"/>
        </w:r>
        <w:r>
          <w:instrText xml:space="preserve"> PAGEREF _Toc20333 \h </w:instrText>
        </w:r>
        <w:r>
          <w:fldChar w:fldCharType="separate"/>
        </w:r>
        <w:r>
          <w:t>27</w:t>
        </w:r>
        <w:r>
          <w:fldChar w:fldCharType="end"/>
        </w:r>
      </w:hyperlink>
    </w:p>
    <w:p>
      <w:pPr>
        <w:pStyle w:val="TOC2"/>
        <w:tabs>
          <w:tab w:val="right" w:leader="dot" w:pos="8306"/>
        </w:tabs>
      </w:pPr>
      <w:hyperlink w:anchor="_Toc5164" w:history="1">
        <w:r>
          <w:rPr>
            <w:rFonts w:ascii="仿宋" w:eastAsia="仿宋" w:hAnsi="仿宋" w:cs="仿宋" w:hint="eastAsia"/>
            <w:lang w:eastAsia="zh-CN"/>
          </w:rPr>
          <w:t>(四)、利润率高</w:t>
        </w:r>
        <w:r>
          <w:tab/>
        </w:r>
        <w:r>
          <w:fldChar w:fldCharType="begin"/>
        </w:r>
        <w:r>
          <w:instrText xml:space="preserve"> PAGEREF _Toc5164 \h </w:instrText>
        </w:r>
        <w:r>
          <w:fldChar w:fldCharType="separate"/>
        </w:r>
        <w:r>
          <w:t>30</w:t>
        </w:r>
        <w:r>
          <w:fldChar w:fldCharType="end"/>
        </w:r>
      </w:hyperlink>
    </w:p>
    <w:p>
      <w:pPr>
        <w:pStyle w:val="TOC1"/>
        <w:tabs>
          <w:tab w:val="right" w:leader="dot" w:pos="8306"/>
        </w:tabs>
      </w:pPr>
      <w:hyperlink w:anchor="_Toc10925" w:history="1">
        <w:r>
          <w:rPr>
            <w:rFonts w:ascii="仿宋" w:eastAsia="仿宋" w:hAnsi="仿宋" w:cs="仿宋" w:hint="eastAsia"/>
            <w:lang w:eastAsia="zh-CN"/>
          </w:rPr>
          <w:t>八、改性沥青项目社会影响</w:t>
        </w:r>
        <w:r>
          <w:tab/>
        </w:r>
        <w:r>
          <w:fldChar w:fldCharType="begin"/>
        </w:r>
        <w:r>
          <w:instrText xml:space="preserve"> PAGEREF _Toc10925 \h </w:instrText>
        </w:r>
        <w:r>
          <w:fldChar w:fldCharType="separate"/>
        </w:r>
        <w:r>
          <w:t>32</w:t>
        </w:r>
        <w:r>
          <w:fldChar w:fldCharType="end"/>
        </w:r>
      </w:hyperlink>
    </w:p>
    <w:p>
      <w:pPr>
        <w:pStyle w:val="TOC2"/>
        <w:tabs>
          <w:tab w:val="right" w:leader="dot" w:pos="8306"/>
        </w:tabs>
      </w:pPr>
      <w:hyperlink w:anchor="_Toc25889" w:history="1">
        <w:r>
          <w:rPr>
            <w:rFonts w:ascii="仿宋" w:eastAsia="仿宋" w:hAnsi="仿宋" w:cs="仿宋" w:hint="eastAsia"/>
            <w:lang w:eastAsia="zh-CN"/>
          </w:rPr>
          <w:t>(一)、社会责任与义务</w:t>
        </w:r>
        <w:r>
          <w:tab/>
        </w:r>
        <w:r>
          <w:fldChar w:fldCharType="begin"/>
        </w:r>
        <w:r>
          <w:instrText xml:space="preserve"> PAGEREF _Toc25889 \h </w:instrText>
        </w:r>
        <w:r>
          <w:fldChar w:fldCharType="separate"/>
        </w:r>
        <w:r>
          <w:t>32</w:t>
        </w:r>
        <w:r>
          <w:fldChar w:fldCharType="end"/>
        </w:r>
      </w:hyperlink>
    </w:p>
    <w:p>
      <w:pPr>
        <w:pStyle w:val="TOC2"/>
        <w:tabs>
          <w:tab w:val="right" w:leader="dot" w:pos="8306"/>
        </w:tabs>
      </w:pPr>
      <w:hyperlink w:anchor="_Toc30542" w:history="1">
        <w:r>
          <w:rPr>
            <w:rFonts w:ascii="仿宋" w:eastAsia="仿宋" w:hAnsi="仿宋" w:cs="仿宋" w:hint="eastAsia"/>
            <w:lang w:eastAsia="zh-CN"/>
          </w:rPr>
          <w:t>(二)、社会参与与沟通</w:t>
        </w:r>
        <w:r>
          <w:tab/>
        </w:r>
        <w:r>
          <w:fldChar w:fldCharType="begin"/>
        </w:r>
        <w:r>
          <w:instrText xml:space="preserve"> PAGEREF _Toc30542 \h </w:instrText>
        </w:r>
        <w:r>
          <w:fldChar w:fldCharType="separate"/>
        </w:r>
        <w:r>
          <w:t>32</w:t>
        </w:r>
        <w:r>
          <w:fldChar w:fldCharType="end"/>
        </w:r>
      </w:hyperlink>
    </w:p>
    <w:p>
      <w:pPr>
        <w:pStyle w:val="TOC1"/>
        <w:tabs>
          <w:tab w:val="right" w:leader="dot" w:pos="8306"/>
        </w:tabs>
      </w:pPr>
      <w:hyperlink w:anchor="_Toc2527" w:history="1">
        <w:r>
          <w:rPr>
            <w:rFonts w:ascii="仿宋" w:eastAsia="仿宋" w:hAnsi="仿宋" w:cs="仿宋" w:hint="eastAsia"/>
            <w:lang w:eastAsia="zh-CN"/>
          </w:rPr>
          <w:t>九、改性沥青项目技术管理</w:t>
        </w:r>
        <w:r>
          <w:tab/>
        </w:r>
        <w:r>
          <w:fldChar w:fldCharType="begin"/>
        </w:r>
        <w:r>
          <w:instrText xml:space="preserve"> PAGEREF _Toc2527 \h </w:instrText>
        </w:r>
        <w:r>
          <w:fldChar w:fldCharType="separate"/>
        </w:r>
        <w:r>
          <w:t>33</w:t>
        </w:r>
        <w:r>
          <w:fldChar w:fldCharType="end"/>
        </w:r>
      </w:hyperlink>
    </w:p>
    <w:p>
      <w:pPr>
        <w:pStyle w:val="TOC2"/>
        <w:tabs>
          <w:tab w:val="right" w:leader="dot" w:pos="8306"/>
        </w:tabs>
      </w:pPr>
      <w:hyperlink w:anchor="_Toc3535" w:history="1">
        <w:r>
          <w:rPr>
            <w:rFonts w:ascii="仿宋" w:eastAsia="仿宋" w:hAnsi="仿宋" w:cs="仿宋" w:hint="eastAsia"/>
            <w:lang w:eastAsia="zh-CN"/>
          </w:rPr>
          <w:t>(一)、技术方案选用方向</w:t>
        </w:r>
        <w:r>
          <w:tab/>
        </w:r>
        <w:r>
          <w:fldChar w:fldCharType="begin"/>
        </w:r>
        <w:r>
          <w:instrText xml:space="preserve"> PAGEREF _Toc3535 \h </w:instrText>
        </w:r>
        <w:r>
          <w:fldChar w:fldCharType="separate"/>
        </w:r>
        <w:r>
          <w:t>33</w:t>
        </w:r>
        <w:r>
          <w:fldChar w:fldCharType="end"/>
        </w:r>
      </w:hyperlink>
    </w:p>
    <w:p>
      <w:pPr>
        <w:pStyle w:val="TOC2"/>
        <w:tabs>
          <w:tab w:val="right" w:leader="dot" w:pos="8306"/>
        </w:tabs>
      </w:pPr>
      <w:hyperlink w:anchor="_Toc19008" w:history="1">
        <w:r>
          <w:rPr>
            <w:rFonts w:ascii="仿宋" w:eastAsia="仿宋" w:hAnsi="仿宋" w:cs="仿宋" w:hint="eastAsia"/>
            <w:lang w:eastAsia="zh-CN"/>
          </w:rPr>
          <w:t>(二)、工艺技术方案选用原则</w:t>
        </w:r>
        <w:r>
          <w:tab/>
        </w:r>
        <w:r>
          <w:fldChar w:fldCharType="begin"/>
        </w:r>
        <w:r>
          <w:instrText xml:space="preserve"> PAGEREF _Toc19008 \h </w:instrText>
        </w:r>
        <w:r>
          <w:fldChar w:fldCharType="separate"/>
        </w:r>
        <w:r>
          <w:t>35</w:t>
        </w:r>
        <w:r>
          <w:fldChar w:fldCharType="end"/>
        </w:r>
      </w:hyperlink>
    </w:p>
    <w:p>
      <w:pPr>
        <w:pStyle w:val="TOC2"/>
        <w:tabs>
          <w:tab w:val="right" w:leader="dot" w:pos="8306"/>
        </w:tabs>
      </w:pPr>
      <w:hyperlink w:anchor="_Toc2715" w:history="1">
        <w:r>
          <w:rPr>
            <w:rFonts w:ascii="仿宋" w:eastAsia="仿宋" w:hAnsi="仿宋" w:cs="仿宋" w:hint="eastAsia"/>
            <w:lang w:eastAsia="zh-CN"/>
          </w:rPr>
          <w:t>(三)、工艺技术方案要求</w:t>
        </w:r>
        <w:r>
          <w:tab/>
        </w:r>
        <w:r>
          <w:fldChar w:fldCharType="begin"/>
        </w:r>
        <w:r>
          <w:instrText xml:space="preserve"> PAGEREF _Toc2715 \h </w:instrText>
        </w:r>
        <w:r>
          <w:fldChar w:fldCharType="separate"/>
        </w:r>
        <w:r>
          <w:t>37</w:t>
        </w:r>
        <w:r>
          <w:fldChar w:fldCharType="end"/>
        </w:r>
      </w:hyperlink>
    </w:p>
    <w:p>
      <w:pPr>
        <w:pStyle w:val="TOC1"/>
        <w:tabs>
          <w:tab w:val="right" w:leader="dot" w:pos="8306"/>
        </w:tabs>
      </w:pPr>
      <w:hyperlink w:anchor="_Toc15666" w:history="1">
        <w:r>
          <w:rPr>
            <w:rFonts w:ascii="仿宋" w:eastAsia="仿宋" w:hAnsi="仿宋" w:cs="仿宋" w:hint="eastAsia"/>
            <w:lang w:eastAsia="zh-CN"/>
          </w:rPr>
          <w:t>十、改性沥青项目环境影响分析</w:t>
        </w:r>
        <w:r>
          <w:tab/>
        </w:r>
        <w:r>
          <w:fldChar w:fldCharType="begin"/>
        </w:r>
        <w:r>
          <w:instrText xml:space="preserve"> PAGEREF _Toc15666 \h </w:instrText>
        </w:r>
        <w:r>
          <w:fldChar w:fldCharType="separate"/>
        </w:r>
        <w:r>
          <w:t>39</w:t>
        </w:r>
        <w:r>
          <w:fldChar w:fldCharType="end"/>
        </w:r>
      </w:hyperlink>
    </w:p>
    <w:p>
      <w:pPr>
        <w:pStyle w:val="TOC2"/>
        <w:tabs>
          <w:tab w:val="right" w:leader="dot" w:pos="8306"/>
        </w:tabs>
      </w:pPr>
      <w:hyperlink w:anchor="_Toc3174" w:history="1">
        <w:r>
          <w:rPr>
            <w:rFonts w:ascii="仿宋" w:eastAsia="仿宋" w:hAnsi="仿宋" w:cs="仿宋" w:hint="eastAsia"/>
            <w:lang w:eastAsia="zh-CN"/>
          </w:rPr>
          <w:t>(一)、建设区域环境质量现状</w:t>
        </w:r>
        <w:r>
          <w:tab/>
        </w:r>
        <w:r>
          <w:fldChar w:fldCharType="begin"/>
        </w:r>
        <w:r>
          <w:instrText xml:space="preserve"> PAGEREF _Toc3174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6" w:history="1">
        <w:r>
          <w:rPr>
            <w:rFonts w:ascii="仿宋" w:eastAsia="仿宋" w:hAnsi="仿宋" w:cs="仿宋" w:hint="eastAsia"/>
            <w:lang w:eastAsia="zh-CN"/>
          </w:rPr>
          <w:t>(二)、建设期环境保护</w:t>
        </w:r>
        <w:r>
          <w:tab/>
        </w:r>
        <w:r>
          <w:fldChar w:fldCharType="begin"/>
        </w:r>
        <w:r>
          <w:instrText xml:space="preserve"> PAGEREF _Toc25616 \h </w:instrText>
        </w:r>
        <w:r>
          <w:fldChar w:fldCharType="separate"/>
        </w:r>
        <w:r>
          <w:t>41</w:t>
        </w:r>
        <w:r>
          <w:fldChar w:fldCharType="end"/>
        </w:r>
      </w:hyperlink>
    </w:p>
    <w:p>
      <w:pPr>
        <w:pStyle w:val="TOC2"/>
        <w:tabs>
          <w:tab w:val="right" w:leader="dot" w:pos="8306"/>
        </w:tabs>
      </w:pPr>
      <w:hyperlink w:anchor="_Toc24242" w:history="1">
        <w:r>
          <w:rPr>
            <w:rFonts w:ascii="仿宋" w:eastAsia="仿宋" w:hAnsi="仿宋" w:cs="仿宋" w:hint="eastAsia"/>
            <w:lang w:eastAsia="zh-CN"/>
          </w:rPr>
          <w:t>(三)、运营期环境保护</w:t>
        </w:r>
        <w:r>
          <w:tab/>
        </w:r>
        <w:r>
          <w:fldChar w:fldCharType="begin"/>
        </w:r>
        <w:r>
          <w:instrText xml:space="preserve"> PAGEREF _Toc24242 \h </w:instrText>
        </w:r>
        <w:r>
          <w:fldChar w:fldCharType="separate"/>
        </w:r>
        <w:r>
          <w:t>42</w:t>
        </w:r>
        <w:r>
          <w:fldChar w:fldCharType="end"/>
        </w:r>
      </w:hyperlink>
    </w:p>
    <w:p>
      <w:pPr>
        <w:pStyle w:val="TOC2"/>
        <w:tabs>
          <w:tab w:val="right" w:leader="dot" w:pos="8306"/>
        </w:tabs>
      </w:pPr>
      <w:hyperlink w:anchor="_Toc13726" w:history="1">
        <w:r>
          <w:rPr>
            <w:rFonts w:ascii="仿宋" w:eastAsia="仿宋" w:hAnsi="仿宋" w:cs="仿宋" w:hint="eastAsia"/>
            <w:lang w:eastAsia="zh-CN"/>
          </w:rPr>
          <w:t>(四)、改性沥青项目建设对区域经济的影响</w:t>
        </w:r>
        <w:r>
          <w:tab/>
        </w:r>
        <w:r>
          <w:fldChar w:fldCharType="begin"/>
        </w:r>
        <w:r>
          <w:instrText xml:space="preserve"> PAGEREF _Toc13726 \h </w:instrText>
        </w:r>
        <w:r>
          <w:fldChar w:fldCharType="separate"/>
        </w:r>
        <w:r>
          <w:t>44</w:t>
        </w:r>
        <w:r>
          <w:fldChar w:fldCharType="end"/>
        </w:r>
      </w:hyperlink>
    </w:p>
    <w:p>
      <w:pPr>
        <w:pStyle w:val="TOC2"/>
        <w:tabs>
          <w:tab w:val="right" w:leader="dot" w:pos="8306"/>
        </w:tabs>
      </w:pPr>
      <w:hyperlink w:anchor="_Toc14675" w:history="1">
        <w:r>
          <w:rPr>
            <w:rFonts w:ascii="仿宋" w:eastAsia="仿宋" w:hAnsi="仿宋" w:cs="仿宋" w:hint="eastAsia"/>
            <w:lang w:eastAsia="zh-CN"/>
          </w:rPr>
          <w:t>(五)、废弃物处理</w:t>
        </w:r>
        <w:r>
          <w:tab/>
        </w:r>
        <w:r>
          <w:fldChar w:fldCharType="begin"/>
        </w:r>
        <w:r>
          <w:instrText xml:space="preserve"> PAGEREF _Toc14675 \h </w:instrText>
        </w:r>
        <w:r>
          <w:fldChar w:fldCharType="separate"/>
        </w:r>
        <w:r>
          <w:t>45</w:t>
        </w:r>
        <w:r>
          <w:fldChar w:fldCharType="end"/>
        </w:r>
      </w:hyperlink>
    </w:p>
    <w:p>
      <w:pPr>
        <w:pStyle w:val="TOC2"/>
        <w:tabs>
          <w:tab w:val="right" w:leader="dot" w:pos="8306"/>
        </w:tabs>
      </w:pPr>
      <w:hyperlink w:anchor="_Toc15866" w:history="1">
        <w:r>
          <w:rPr>
            <w:rFonts w:ascii="仿宋" w:eastAsia="仿宋" w:hAnsi="仿宋" w:cs="仿宋" w:hint="eastAsia"/>
            <w:lang w:eastAsia="zh-CN"/>
          </w:rPr>
          <w:t>(六)、特殊环境影响分析</w:t>
        </w:r>
        <w:r>
          <w:tab/>
        </w:r>
        <w:r>
          <w:fldChar w:fldCharType="begin"/>
        </w:r>
        <w:r>
          <w:instrText xml:space="preserve"> PAGEREF _Toc15866 \h </w:instrText>
        </w:r>
        <w:r>
          <w:fldChar w:fldCharType="separate"/>
        </w:r>
        <w:r>
          <w:t>47</w:t>
        </w:r>
        <w:r>
          <w:fldChar w:fldCharType="end"/>
        </w:r>
      </w:hyperlink>
    </w:p>
    <w:p>
      <w:pPr>
        <w:pStyle w:val="TOC2"/>
        <w:tabs>
          <w:tab w:val="right" w:leader="dot" w:pos="8306"/>
        </w:tabs>
      </w:pPr>
      <w:hyperlink w:anchor="_Toc17698" w:history="1">
        <w:r>
          <w:rPr>
            <w:rFonts w:ascii="仿宋" w:eastAsia="仿宋" w:hAnsi="仿宋" w:cs="仿宋" w:hint="eastAsia"/>
            <w:lang w:eastAsia="zh-CN"/>
          </w:rPr>
          <w:t>(七)、清洁生产</w:t>
        </w:r>
        <w:r>
          <w:tab/>
        </w:r>
        <w:r>
          <w:fldChar w:fldCharType="begin"/>
        </w:r>
        <w:r>
          <w:instrText xml:space="preserve"> PAGEREF _Toc17698 \h </w:instrText>
        </w:r>
        <w:r>
          <w:fldChar w:fldCharType="separate"/>
        </w:r>
        <w:r>
          <w:t>48</w:t>
        </w:r>
        <w:r>
          <w:fldChar w:fldCharType="end"/>
        </w:r>
      </w:hyperlink>
    </w:p>
    <w:p>
      <w:pPr>
        <w:pStyle w:val="TOC2"/>
        <w:tabs>
          <w:tab w:val="right" w:leader="dot" w:pos="8306"/>
        </w:tabs>
      </w:pPr>
      <w:hyperlink w:anchor="_Toc25347" w:history="1">
        <w:r>
          <w:rPr>
            <w:rFonts w:ascii="仿宋" w:eastAsia="仿宋" w:hAnsi="仿宋" w:cs="仿宋" w:hint="eastAsia"/>
            <w:lang w:eastAsia="zh-CN"/>
          </w:rPr>
          <w:t>(八)、环境保护综合评价</w:t>
        </w:r>
        <w:r>
          <w:tab/>
        </w:r>
        <w:r>
          <w:fldChar w:fldCharType="begin"/>
        </w:r>
        <w:r>
          <w:instrText xml:space="preserve"> PAGEREF _Toc25347 \h </w:instrText>
        </w:r>
        <w:r>
          <w:fldChar w:fldCharType="separate"/>
        </w:r>
        <w:r>
          <w:t>49</w:t>
        </w:r>
        <w:r>
          <w:fldChar w:fldCharType="end"/>
        </w:r>
      </w:hyperlink>
    </w:p>
    <w:p>
      <w:pPr>
        <w:pStyle w:val="TOC1"/>
        <w:tabs>
          <w:tab w:val="right" w:leader="dot" w:pos="8306"/>
        </w:tabs>
      </w:pPr>
      <w:hyperlink w:anchor="_Toc22341" w:history="1">
        <w:r>
          <w:rPr>
            <w:rFonts w:ascii="仿宋" w:eastAsia="仿宋" w:hAnsi="仿宋" w:cs="仿宋" w:hint="eastAsia"/>
            <w:lang w:eastAsia="zh-CN"/>
          </w:rPr>
          <w:t>十一、改性沥青项目人力资源培养与发展</w:t>
        </w:r>
        <w:r>
          <w:tab/>
        </w:r>
        <w:r>
          <w:fldChar w:fldCharType="begin"/>
        </w:r>
        <w:r>
          <w:instrText xml:space="preserve"> PAGEREF _Toc22341 \h </w:instrText>
        </w:r>
        <w:r>
          <w:fldChar w:fldCharType="separate"/>
        </w:r>
        <w:r>
          <w:t>50</w:t>
        </w:r>
        <w:r>
          <w:fldChar w:fldCharType="end"/>
        </w:r>
      </w:hyperlink>
    </w:p>
    <w:p>
      <w:pPr>
        <w:pStyle w:val="TOC2"/>
        <w:tabs>
          <w:tab w:val="right" w:leader="dot" w:pos="8306"/>
        </w:tabs>
      </w:pPr>
      <w:hyperlink w:anchor="_Toc6401" w:history="1">
        <w:r>
          <w:rPr>
            <w:rFonts w:ascii="仿宋" w:eastAsia="仿宋" w:hAnsi="仿宋" w:cs="仿宋" w:hint="eastAsia"/>
            <w:lang w:eastAsia="zh-CN"/>
          </w:rPr>
          <w:t>(一)、人才需求与规划</w:t>
        </w:r>
        <w:r>
          <w:tab/>
        </w:r>
        <w:r>
          <w:fldChar w:fldCharType="begin"/>
        </w:r>
        <w:r>
          <w:instrText xml:space="preserve"> PAGEREF _Toc6401 \h </w:instrText>
        </w:r>
        <w:r>
          <w:fldChar w:fldCharType="separate"/>
        </w:r>
        <w:r>
          <w:t>50</w:t>
        </w:r>
        <w:r>
          <w:fldChar w:fldCharType="end"/>
        </w:r>
      </w:hyperlink>
    </w:p>
    <w:p>
      <w:pPr>
        <w:pStyle w:val="TOC2"/>
        <w:tabs>
          <w:tab w:val="right" w:leader="dot" w:pos="8306"/>
        </w:tabs>
      </w:pPr>
      <w:hyperlink w:anchor="_Toc8114" w:history="1">
        <w:r>
          <w:rPr>
            <w:rFonts w:ascii="仿宋" w:eastAsia="仿宋" w:hAnsi="仿宋" w:cs="仿宋" w:hint="eastAsia"/>
            <w:lang w:eastAsia="zh-CN"/>
          </w:rPr>
          <w:t>(二)、培训与发展计划</w:t>
        </w:r>
        <w:r>
          <w:tab/>
        </w:r>
        <w:r>
          <w:fldChar w:fldCharType="begin"/>
        </w:r>
        <w:r>
          <w:instrText xml:space="preserve"> PAGEREF _Toc8114 \h </w:instrText>
        </w:r>
        <w:r>
          <w:fldChar w:fldCharType="separate"/>
        </w:r>
        <w:r>
          <w:t>50</w:t>
        </w:r>
        <w:r>
          <w:fldChar w:fldCharType="end"/>
        </w:r>
      </w:hyperlink>
    </w:p>
    <w:p>
      <w:pPr>
        <w:pStyle w:val="TOC1"/>
        <w:tabs>
          <w:tab w:val="right" w:leader="dot" w:pos="8306"/>
        </w:tabs>
      </w:pPr>
      <w:hyperlink w:anchor="_Toc29084" w:history="1">
        <w:r>
          <w:rPr>
            <w:rFonts w:ascii="仿宋" w:eastAsia="仿宋" w:hAnsi="仿宋" w:cs="仿宋" w:hint="eastAsia"/>
            <w:lang w:eastAsia="zh-CN"/>
          </w:rPr>
          <w:t>十二、改性沥青项目风险管理</w:t>
        </w:r>
        <w:r>
          <w:tab/>
        </w:r>
        <w:r>
          <w:fldChar w:fldCharType="begin"/>
        </w:r>
        <w:r>
          <w:instrText xml:space="preserve"> PAGEREF _Toc29084 \h </w:instrText>
        </w:r>
        <w:r>
          <w:fldChar w:fldCharType="separate"/>
        </w:r>
        <w:r>
          <w:t>51</w:t>
        </w:r>
        <w:r>
          <w:fldChar w:fldCharType="end"/>
        </w:r>
      </w:hyperlink>
    </w:p>
    <w:p>
      <w:pPr>
        <w:pStyle w:val="TOC2"/>
        <w:tabs>
          <w:tab w:val="right" w:leader="dot" w:pos="8306"/>
        </w:tabs>
      </w:pPr>
      <w:hyperlink w:anchor="_Toc11484" w:history="1">
        <w:r>
          <w:rPr>
            <w:rFonts w:ascii="仿宋" w:eastAsia="仿宋" w:hAnsi="仿宋" w:cs="仿宋" w:hint="eastAsia"/>
            <w:lang w:eastAsia="zh-CN"/>
          </w:rPr>
          <w:t>(一)、风险识别与评估</w:t>
        </w:r>
        <w:r>
          <w:tab/>
        </w:r>
        <w:r>
          <w:fldChar w:fldCharType="begin"/>
        </w:r>
        <w:r>
          <w:instrText xml:space="preserve"> PAGEREF _Toc11484 \h </w:instrText>
        </w:r>
        <w:r>
          <w:fldChar w:fldCharType="separate"/>
        </w:r>
        <w:r>
          <w:t>51</w:t>
        </w:r>
        <w:r>
          <w:fldChar w:fldCharType="end"/>
        </w:r>
      </w:hyperlink>
    </w:p>
    <w:p>
      <w:pPr>
        <w:pStyle w:val="TOC2"/>
        <w:tabs>
          <w:tab w:val="right" w:leader="dot" w:pos="8306"/>
        </w:tabs>
      </w:pPr>
      <w:hyperlink w:anchor="_Toc32598" w:history="1">
        <w:r>
          <w:rPr>
            <w:rFonts w:ascii="仿宋" w:eastAsia="仿宋" w:hAnsi="仿宋" w:cs="仿宋" w:hint="eastAsia"/>
            <w:lang w:eastAsia="zh-CN"/>
          </w:rPr>
          <w:t>(二)、风险应对策略</w:t>
        </w:r>
        <w:r>
          <w:tab/>
        </w:r>
        <w:r>
          <w:fldChar w:fldCharType="begin"/>
        </w:r>
        <w:r>
          <w:instrText xml:space="preserve"> PAGEREF _Toc32598 \h </w:instrText>
        </w:r>
        <w:r>
          <w:fldChar w:fldCharType="separate"/>
        </w:r>
        <w:r>
          <w:t>52</w:t>
        </w:r>
        <w:r>
          <w:fldChar w:fldCharType="end"/>
        </w:r>
      </w:hyperlink>
    </w:p>
    <w:p>
      <w:pPr>
        <w:pStyle w:val="TOC2"/>
        <w:tabs>
          <w:tab w:val="right" w:leader="dot" w:pos="8306"/>
        </w:tabs>
      </w:pPr>
      <w:hyperlink w:anchor="_Toc30118" w:history="1">
        <w:r>
          <w:rPr>
            <w:rFonts w:ascii="仿宋" w:eastAsia="仿宋" w:hAnsi="仿宋" w:cs="仿宋" w:hint="eastAsia"/>
            <w:lang w:eastAsia="zh-CN"/>
          </w:rPr>
          <w:t>(三)、风险监控与控制</w:t>
        </w:r>
        <w:r>
          <w:tab/>
        </w:r>
        <w:r>
          <w:fldChar w:fldCharType="begin"/>
        </w:r>
        <w:r>
          <w:instrText xml:space="preserve"> PAGEREF _Toc30118 \h </w:instrText>
        </w:r>
        <w:r>
          <w:fldChar w:fldCharType="separate"/>
        </w:r>
        <w:r>
          <w:t>54</w:t>
        </w:r>
        <w:r>
          <w:fldChar w:fldCharType="end"/>
        </w:r>
      </w:hyperlink>
    </w:p>
    <w:p>
      <w:pPr>
        <w:pStyle w:val="TOC1"/>
        <w:tabs>
          <w:tab w:val="right" w:leader="dot" w:pos="8306"/>
        </w:tabs>
      </w:pPr>
      <w:hyperlink w:anchor="_Toc6705" w:history="1">
        <w:r>
          <w:rPr>
            <w:rFonts w:ascii="仿宋" w:eastAsia="仿宋" w:hAnsi="仿宋" w:cs="仿宋" w:hint="eastAsia"/>
            <w:lang w:eastAsia="zh-CN"/>
          </w:rPr>
          <w:t>十三、改性沥青项目治理与监督</w:t>
        </w:r>
        <w:r>
          <w:tab/>
        </w:r>
        <w:r>
          <w:fldChar w:fldCharType="begin"/>
        </w:r>
        <w:r>
          <w:instrText xml:space="preserve"> PAGEREF _Toc6705 \h </w:instrText>
        </w:r>
        <w:r>
          <w:fldChar w:fldCharType="separate"/>
        </w:r>
        <w:r>
          <w:t>55</w:t>
        </w:r>
        <w:r>
          <w:fldChar w:fldCharType="end"/>
        </w:r>
      </w:hyperlink>
    </w:p>
    <w:p>
      <w:pPr>
        <w:pStyle w:val="TOC2"/>
        <w:tabs>
          <w:tab w:val="right" w:leader="dot" w:pos="8306"/>
        </w:tabs>
      </w:pPr>
      <w:hyperlink w:anchor="_Toc25615" w:history="1">
        <w:r>
          <w:rPr>
            <w:rFonts w:ascii="仿宋" w:eastAsia="仿宋" w:hAnsi="仿宋" w:cs="仿宋" w:hint="eastAsia"/>
            <w:lang w:eastAsia="zh-CN"/>
          </w:rPr>
          <w:t>(一)、改性沥青项目治理结构</w:t>
        </w:r>
        <w:r>
          <w:tab/>
        </w:r>
        <w:r>
          <w:fldChar w:fldCharType="begin"/>
        </w:r>
        <w:r>
          <w:instrText xml:space="preserve"> PAGEREF _Toc25615 \h </w:instrText>
        </w:r>
        <w:r>
          <w:fldChar w:fldCharType="separate"/>
        </w:r>
        <w:r>
          <w:t>55</w:t>
        </w:r>
        <w:r>
          <w:fldChar w:fldCharType="end"/>
        </w:r>
      </w:hyperlink>
    </w:p>
    <w:p>
      <w:pPr>
        <w:pStyle w:val="TOC2"/>
        <w:tabs>
          <w:tab w:val="right" w:leader="dot" w:pos="8306"/>
        </w:tabs>
      </w:pPr>
      <w:hyperlink w:anchor="_Toc13862" w:history="1">
        <w:r>
          <w:rPr>
            <w:rFonts w:ascii="仿宋" w:eastAsia="仿宋" w:hAnsi="仿宋" w:cs="仿宋" w:hint="eastAsia"/>
            <w:lang w:eastAsia="zh-CN"/>
          </w:rPr>
          <w:t>(二)、监督与审计</w:t>
        </w:r>
        <w:r>
          <w:tab/>
        </w:r>
        <w:r>
          <w:fldChar w:fldCharType="begin"/>
        </w:r>
        <w:r>
          <w:instrText xml:space="preserve"> PAGEREF _Toc13862 \h </w:instrText>
        </w:r>
        <w:r>
          <w:fldChar w:fldCharType="separate"/>
        </w:r>
        <w:r>
          <w:t>56</w:t>
        </w:r>
        <w:r>
          <w:fldChar w:fldCharType="end"/>
        </w:r>
      </w:hyperlink>
    </w:p>
    <w:p>
      <w:pPr>
        <w:pStyle w:val="TOC1"/>
        <w:tabs>
          <w:tab w:val="right" w:leader="dot" w:pos="8306"/>
        </w:tabs>
      </w:pPr>
      <w:hyperlink w:anchor="_Toc28221" w:history="1">
        <w:r>
          <w:rPr>
            <w:rFonts w:ascii="仿宋" w:eastAsia="仿宋" w:hAnsi="仿宋" w:cs="仿宋" w:hint="eastAsia"/>
            <w:lang w:eastAsia="zh-CN"/>
          </w:rPr>
          <w:t>十四、供应链管理</w:t>
        </w:r>
        <w:r>
          <w:tab/>
        </w:r>
        <w:r>
          <w:fldChar w:fldCharType="begin"/>
        </w:r>
        <w:r>
          <w:instrText xml:space="preserve"> PAGEREF _Toc28221 \h </w:instrText>
        </w:r>
        <w:r>
          <w:fldChar w:fldCharType="separate"/>
        </w:r>
        <w:r>
          <w:t>58</w:t>
        </w:r>
        <w:r>
          <w:fldChar w:fldCharType="end"/>
        </w:r>
      </w:hyperlink>
    </w:p>
    <w:p>
      <w:pPr>
        <w:pStyle w:val="TOC2"/>
        <w:tabs>
          <w:tab w:val="right" w:leader="dot" w:pos="8306"/>
        </w:tabs>
      </w:pPr>
      <w:hyperlink w:anchor="_Toc17038" w:history="1">
        <w:r>
          <w:rPr>
            <w:rFonts w:ascii="仿宋" w:eastAsia="仿宋" w:hAnsi="仿宋" w:cs="仿宋" w:hint="eastAsia"/>
            <w:lang w:eastAsia="zh-CN"/>
          </w:rPr>
          <w:t>(一)、供应链战略规划</w:t>
        </w:r>
        <w:r>
          <w:tab/>
        </w:r>
        <w:r>
          <w:fldChar w:fldCharType="begin"/>
        </w:r>
        <w:r>
          <w:instrText xml:space="preserve"> PAGEREF _Toc17038 \h </w:instrText>
        </w:r>
        <w:r>
          <w:fldChar w:fldCharType="separate"/>
        </w:r>
        <w:r>
          <w:t>58</w:t>
        </w:r>
        <w:r>
          <w:fldChar w:fldCharType="end"/>
        </w:r>
      </w:hyperlink>
    </w:p>
    <w:p>
      <w:pPr>
        <w:pStyle w:val="TOC2"/>
        <w:tabs>
          <w:tab w:val="right" w:leader="dot" w:pos="8306"/>
        </w:tabs>
      </w:pPr>
      <w:hyperlink w:anchor="_Toc30923" w:history="1">
        <w:r>
          <w:rPr>
            <w:rFonts w:ascii="仿宋" w:eastAsia="仿宋" w:hAnsi="仿宋" w:cs="仿宋" w:hint="eastAsia"/>
            <w:lang w:eastAsia="zh-CN"/>
          </w:rPr>
          <w:t>(二)、供应商选择与合作</w:t>
        </w:r>
        <w:r>
          <w:tab/>
        </w:r>
        <w:r>
          <w:fldChar w:fldCharType="begin"/>
        </w:r>
        <w:r>
          <w:instrText xml:space="preserve"> PAGEREF _Toc30923 \h </w:instrText>
        </w:r>
        <w:r>
          <w:fldChar w:fldCharType="separate"/>
        </w:r>
        <w:r>
          <w:t>59</w:t>
        </w:r>
        <w:r>
          <w:fldChar w:fldCharType="end"/>
        </w:r>
      </w:hyperlink>
    </w:p>
    <w:p>
      <w:pPr>
        <w:pStyle w:val="TOC2"/>
        <w:tabs>
          <w:tab w:val="right" w:leader="dot" w:pos="8306"/>
        </w:tabs>
      </w:pPr>
      <w:hyperlink w:anchor="_Toc439" w:history="1">
        <w:r>
          <w:rPr>
            <w:rFonts w:ascii="仿宋" w:eastAsia="仿宋" w:hAnsi="仿宋" w:cs="仿宋" w:hint="eastAsia"/>
            <w:lang w:eastAsia="zh-CN"/>
          </w:rPr>
          <w:t>(三)、物流与库存管理</w:t>
        </w:r>
        <w:r>
          <w:tab/>
        </w:r>
        <w:r>
          <w:fldChar w:fldCharType="begin"/>
        </w:r>
        <w:r>
          <w:instrText xml:space="preserve"> PAGEREF _Toc439 \h </w:instrText>
        </w:r>
        <w:r>
          <w:fldChar w:fldCharType="separate"/>
        </w:r>
        <w:r>
          <w:t>61</w:t>
        </w:r>
        <w:r>
          <w:fldChar w:fldCharType="end"/>
        </w:r>
      </w:hyperlink>
    </w:p>
    <w:p>
      <w:pPr>
        <w:pStyle w:val="TOC1"/>
        <w:tabs>
          <w:tab w:val="right" w:leader="dot" w:pos="8306"/>
        </w:tabs>
      </w:pPr>
      <w:hyperlink w:anchor="_Toc21630" w:history="1">
        <w:r>
          <w:rPr>
            <w:rFonts w:ascii="仿宋" w:eastAsia="仿宋" w:hAnsi="仿宋" w:cs="仿宋" w:hint="eastAsia"/>
            <w:lang w:eastAsia="zh-CN"/>
          </w:rPr>
          <w:t>十五、改性沥青项目工程方案分析</w:t>
        </w:r>
        <w:r>
          <w:tab/>
        </w:r>
        <w:r>
          <w:fldChar w:fldCharType="begin"/>
        </w:r>
        <w:r>
          <w:instrText xml:space="preserve"> PAGEREF _Toc21630 \h </w:instrText>
        </w:r>
        <w:r>
          <w:fldChar w:fldCharType="separate"/>
        </w:r>
        <w:r>
          <w:t>62</w:t>
        </w:r>
        <w:r>
          <w:fldChar w:fldCharType="end"/>
        </w:r>
      </w:hyperlink>
    </w:p>
    <w:p>
      <w:pPr>
        <w:pStyle w:val="TOC2"/>
        <w:tabs>
          <w:tab w:val="right" w:leader="dot" w:pos="8306"/>
        </w:tabs>
      </w:pPr>
      <w:hyperlink w:anchor="_Toc565" w:history="1">
        <w:r>
          <w:rPr>
            <w:rFonts w:ascii="仿宋" w:eastAsia="仿宋" w:hAnsi="仿宋" w:cs="仿宋" w:hint="eastAsia"/>
            <w:lang w:eastAsia="zh-CN"/>
          </w:rPr>
          <w:t>(一)、建筑工程设计原则</w:t>
        </w:r>
        <w:r>
          <w:tab/>
        </w:r>
        <w:r>
          <w:fldChar w:fldCharType="begin"/>
        </w:r>
        <w:r>
          <w:instrText xml:space="preserve"> PAGEREF _Toc565 \h </w:instrText>
        </w:r>
        <w:r>
          <w:fldChar w:fldCharType="separate"/>
        </w:r>
        <w:r>
          <w:t>62</w:t>
        </w:r>
        <w:r>
          <w:fldChar w:fldCharType="end"/>
        </w:r>
      </w:hyperlink>
    </w:p>
    <w:p>
      <w:pPr>
        <w:pStyle w:val="TOC2"/>
        <w:tabs>
          <w:tab w:val="right" w:leader="dot" w:pos="8306"/>
        </w:tabs>
      </w:pPr>
      <w:hyperlink w:anchor="_Toc31452" w:history="1">
        <w:r>
          <w:rPr>
            <w:rFonts w:ascii="仿宋" w:eastAsia="仿宋" w:hAnsi="仿宋" w:cs="仿宋" w:hint="eastAsia"/>
            <w:lang w:eastAsia="zh-CN"/>
          </w:rPr>
          <w:t>(二)、土建工程建设指标</w:t>
        </w:r>
        <w:r>
          <w:tab/>
        </w:r>
        <w:r>
          <w:fldChar w:fldCharType="begin"/>
        </w:r>
        <w:r>
          <w:instrText xml:space="preserve"> PAGEREF _Toc31452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74"/>
      <w:r>
        <w:rPr>
          <w:rFonts w:ascii="仿宋" w:eastAsia="仿宋" w:hAnsi="仿宋" w:cs="仿宋" w:hint="eastAsia"/>
          <w:sz w:val="28"/>
          <w:lang w:eastAsia="zh-CN"/>
        </w:rPr>
        <w:t>一、改性沥青项目建设单位说明</w:t>
      </w:r>
      <w:bookmarkEnd w:id="2"/>
    </w:p>
    <w:p>
      <w:pPr>
        <w:pStyle w:val="Heading2"/>
        <w:rPr>
          <w:rFonts w:ascii="仿宋" w:eastAsia="仿宋" w:hAnsi="仿宋" w:cs="仿宋" w:hint="eastAsia"/>
          <w:lang w:eastAsia="zh-CN"/>
        </w:rPr>
      </w:pPr>
      <w:bookmarkStart w:id="3" w:name="_Toc11160"/>
      <w:r>
        <w:rPr>
          <w:rFonts w:ascii="仿宋" w:eastAsia="仿宋" w:hAnsi="仿宋" w:cs="仿宋" w:hint="eastAsia"/>
          <w:lang w:eastAsia="zh-CN"/>
        </w:rPr>
        <w:t>(一)、改性沥青项目承办单位基本情况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1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性沥青项目承办单位的XXXX，我们着眼于实现可持续的经济效益。通过技术创新和解决方案的提供，公司预计在改性沥青项目执行期间将获得可观的收入增长。这一收入来源主要包括改性沥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同时，我们注重成本控制和效率提升，以确保改性沥青项目的可持续盈利。透过精细的管理和资源优化，公司期望实现改性沥青项目利润最大化。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性沥青项目实施进行全面的投资评估，包括改性沥青项目启动阶段的资金投入和后续运营成本。通过对改性沥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改性沥青项目实施过程中具备足够的资金流动性，公司将进行详尽的现金流分析。这包括资金需求的合理预测、改性沥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210"/>
      <w:r>
        <w:rPr>
          <w:rFonts w:ascii="仿宋" w:eastAsia="仿宋" w:hAnsi="仿宋" w:cs="仿宋" w:hint="eastAsia"/>
          <w:sz w:val="28"/>
          <w:lang w:eastAsia="zh-CN"/>
        </w:rPr>
        <w:t>二、改性沥青项目可持续发展</w:t>
      </w:r>
      <w:bookmarkEnd w:id="5"/>
    </w:p>
    <w:p>
      <w:pPr>
        <w:pStyle w:val="Heading2"/>
        <w:rPr>
          <w:rFonts w:ascii="仿宋" w:eastAsia="仿宋" w:hAnsi="仿宋" w:cs="仿宋" w:hint="eastAsia"/>
          <w:lang w:eastAsia="zh-CN"/>
        </w:rPr>
      </w:pPr>
      <w:bookmarkStart w:id="6" w:name="_Toc98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沥青项目中，改性沥青项目团队着眼于未来，明确了可持续发展的战略方向。制定的具体可持续发展目标包括降低资源使用、采用环保技术、最大化社会效益等。这一步骤不仅有助于改性沥青项目在环保和社会责任方面达到最高标准，也为未来提供了明确的指引，确保改性沥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可持续实践的融入改性沥青项目管理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性沥青项目管理周期。从改性沥青项目规划开始，改性沥青项目团队就考虑了环境和社会的因素。在执行阶段，改性沥青项目团队积极推动绿色技术的应用，优化资源利用。此外，关注员工的社会责任，通过培训和沟通活动提高员工对可持续发展的认知，使他们能够在日常工作中践行可持续实践。这些举措不仅为改性沥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76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扎根于改性沥青项目的可持续发展理念，我们深信环保与社会责任是改性沥青项目成功的关键支柱。在改性沥青项目的每一步，我们都致力于通过创新和实践，履行对环境和社会的坚定责任。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团队通过引入先进的环保技术、建立高效的废物处理系统以及推动能源节约措施，积极履行环保责任。定期的环保监测和评估确保改性沥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不仅致力于自身可持续发展，还注重对社会的回馈。通过支持社区改性沥青项目、参与慈善事业、提供培训机会等方式，改性沥青项目积极履行社会责任。与当地社区建立积极互动，关注员工的工作与生活平衡，以及员工的身心健康，是改性沥青项目在社会责任层面的关键举措。这样的实践不仅增强了改性沥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868"/>
      <w:r>
        <w:rPr>
          <w:rFonts w:ascii="仿宋" w:eastAsia="仿宋" w:hAnsi="仿宋" w:cs="仿宋" w:hint="eastAsia"/>
          <w:sz w:val="28"/>
          <w:lang w:eastAsia="zh-CN"/>
        </w:rPr>
        <w:t>三、改性沥青项目选址可行性分析</w:t>
      </w:r>
      <w:bookmarkEnd w:id="8"/>
    </w:p>
    <w:p>
      <w:pPr>
        <w:pStyle w:val="Heading2"/>
        <w:rPr>
          <w:rFonts w:ascii="仿宋" w:eastAsia="仿宋" w:hAnsi="仿宋" w:cs="仿宋" w:hint="eastAsia"/>
          <w:lang w:eastAsia="zh-CN"/>
        </w:rPr>
      </w:pPr>
      <w:bookmarkStart w:id="9" w:name="_Toc22558"/>
      <w:r>
        <w:rPr>
          <w:rFonts w:ascii="仿宋" w:eastAsia="仿宋" w:hAnsi="仿宋" w:cs="仿宋" w:hint="eastAsia"/>
          <w:lang w:eastAsia="zh-CN"/>
        </w:rPr>
        <w:t>(一)、改性沥青项目选址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该改性沥青项目选址位于XX省XX市XX区XXX街道</w:t>
      </w:r>
    </w:p>
    <w:p>
      <w:pPr>
        <w:pStyle w:val="Heading2"/>
        <w:ind w:firstLine="560" w:firstLineChars="200"/>
        <w:rPr>
          <w:rFonts w:ascii="仿宋" w:eastAsia="仿宋" w:hAnsi="仿宋" w:cs="仿宋" w:hint="eastAsia"/>
          <w:sz w:val="28"/>
          <w:lang w:eastAsia="zh-CN"/>
        </w:rPr>
      </w:pPr>
      <w:bookmarkStart w:id="10" w:name="_Toc2770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改性沥青项目的征地面积将根据改性沥青项目的实际规模和需求进行精确规划。具体面积XXX平方米，旨在确保改性沥青项目不仅能够满足当前的发展需求，还能够预留空间以适应未来的扩展。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净用地面积是在征地面积基础上去除不可利用面积后的实际可开发用地。具体面积XXX平方米，考虑到环保、交通、安全等多方面因素，以确保改性沥青项目在整体利用效率上达到最优。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改性沥青项目计划建设的建筑总规模具体面积XXX平方米。这一规模的确定综合考虑了改性沥青项目的性质、规模，以及城市规划的相关要求，确保建筑布局与周边环境协调一致。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绿地率是改性沥青项目用地中被规划为绿地的比例。具体面积XXX平方米，旨在通过合理规划绿地，改善改性沥青项目周边环境，提升居民生活质量，并符合城市整体绿化规划。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容积率是用地上可以建设的建筑总体积与用地面积之比。具体面积XXX，通过合理的容积率规划，确保改性沥青项目建筑规模与周边环境和谐共生。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确保改性沥青项目选址与当地城市规划相一致，具体面积XXX平方米。通过与城市规划部门深入沟通，确保改性沥青项目不仅符合城市的整体发展方向，还能够融入城市的发展布局，为城市的长远发展贡献力量。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性沥青项目选址符合当地产业政策，具体面积XXX平方米。这包括改性沥青项目对当地经济的促进作用，以及对相关产业的带动效应，确保改性沥青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用地总体要求必须符合环保和可持续发展的原则，具体面积XXX平方米。通过采用绿色建筑设计、节能减排等措施，确保改性沥青项目在建设和运营过程中对环境的影响最小化，达到可持续发展的要求。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确保改性沥青项目选址具备必要的公共设施配套，具体面积XXX平方米。这包括交通便利性、教育、医疗等基础设施，以提高居民生活品质，使得改性沥青项目选址更具吸引力。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考虑用地总体要求对当地社会稳定性的影响，具体面积XXX平方米。通过深入了解当地社区反馈，确保改性沥青项目的选址和建设过程对当地社会和谐稳定产生积极作用。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性沥青项目选址不仅符合法规和规划，还在实际操作中具有可行性。这一全面规划将为改性沥青项目的成功实施提供坚实的基础，确保改性沥青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77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改性沥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性沥青项目的设备规划和空间设计中，我们将采取灵活设备布局的措施。设备布局将根据实际需求进行灵活设计，避免不必要的浪费。通过合理规划设备摆放位置，我们将提高设备的利用率，减少设备间距，以确保改性沥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性沥青项目内部引入共享设施的概念，例如共享会议室、办公区等。通过这种方式，我们可以减少对资源的重复建设，提高资源共享效率，从而减小改性沥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90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改性沥青项目的总图布置中，我们将不同功能区域进行明确的规划，以最大程度满足改性沥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5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性沥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改性沥青项目对环境的影响是综合评价的重要因素之一。我们将详细考虑选址周边的自然环境、生态保护区、水源地等情况，确保改性沥青项目的建设和运营对环境影响最小化，并符合当地的环保法规标准。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对选址的评价还需充分考虑当地政府的产业政策和法规。我们将详细了解改性沥青项目所在地的相关政策，确保改性沥青项目的规划和运营与当地法规相符，降低不必要的法律风险。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考虑到社会稳定性对企业运营的重要性，我们将评估选址地区的社会安全情况、劳工关系、社区反馈等方面，以确保改性沥青项目的建设和运营不会受到社会稳定性的负面影响。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最后，我们将综合考虑用地成本，包括土地购置费用、土地开发成本等。通过对用地成本的详细评估，我们能够做出更为精确的经济效益分析，为改性沥青项目的投资决策提供有力支持。</w:t>
      </w:r>
    </w:p>
    <w:p>
      <w:pPr>
        <w:pStyle w:val="Heading1"/>
        <w:ind w:firstLine="560" w:firstLineChars="200"/>
        <w:rPr>
          <w:rFonts w:ascii="仿宋" w:eastAsia="仿宋" w:hAnsi="仿宋" w:cs="仿宋" w:hint="eastAsia"/>
          <w:sz w:val="28"/>
          <w:lang w:eastAsia="zh-CN"/>
        </w:rPr>
      </w:pPr>
      <w:bookmarkStart w:id="14" w:name="_Toc3264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67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的技术管理特点体现在其创新导向。通过引入最先进的技术趋势和解决方案，改性沥青项目致力于提升科技含量、提高质量和效率水平。这意味着我们将采用最新的工具和方法，确保改性沥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性沥青项目技术管理的显著特征。通过整合不同领域的技术资源，我们实现了跨学科的协同工作。这有助于优化技术架构，提高整体效能。此外，整合性策略还促进了不同技术团队之间的紧密沟通和高效合作，确保改性沥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沥青项目所采用的技术。通过不断优化技术方案，改性沥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沥青项目团队将在改性沥青项目初期识别可能的技术风险，并采取相应的预防和应对措施。通过建立健全的风险评估机制，改性沥青项目能够在实施过程中及时发现并解决潜在的技术问题，保障改性沥青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改性沥青项目中，技术将成为改性沥青项目成功的有力支持。这一深度剖析揭示了技术管理在改性沥青项目实施中的关键作用，为改性沥青项目的技术基础奠定了坚实的基础。</w:t>
      </w:r>
    </w:p>
    <w:p>
      <w:pPr>
        <w:pStyle w:val="Heading2"/>
        <w:ind w:firstLine="560" w:firstLineChars="200"/>
        <w:rPr>
          <w:rFonts w:ascii="仿宋" w:eastAsia="仿宋" w:hAnsi="仿宋" w:cs="仿宋" w:hint="eastAsia"/>
          <w:sz w:val="28"/>
          <w:lang w:eastAsia="zh-CN"/>
        </w:rPr>
      </w:pPr>
      <w:bookmarkStart w:id="16" w:name="_Toc7586"/>
      <w:r>
        <w:rPr>
          <w:rFonts w:ascii="仿宋" w:eastAsia="仿宋" w:hAnsi="仿宋" w:cs="仿宋" w:hint="eastAsia"/>
          <w:sz w:val="28"/>
          <w:lang w:eastAsia="zh-CN"/>
        </w:rPr>
        <w:t>(二)、改性沥青项目工艺技术设计方案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沥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性沥青项目将严格按照相关行业规范要求进行组织。通过有效控制产品质量，改性沥青项目将致力于为顾客提供优质的改性沥青项目产品和良好的服务。这体现了改性沥青项目对于生产活动合规性和质量标准的高度重视，为改性沥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性沥青项目注重生态效益和清洁生产原则。改性沥青项目建设将紧密结合地方特色经济发展，与社会经济发展规划和区域环境保护规划方案相协调一致。通过与当地区域自然生态系统的结合，改性沥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改性沥青项目产品具有多样化的客户需求和个性化的特点。因此，改性沥青项目产品规格品种多样，且单批生产数量较小。为满足这一特点，改性沥青项目承办单位将建设先进的柔性制造生产线。通过广泛应用柔性制造技术，改性沥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性沥青项目采用的技术具有较高的技术含量和自动化水平，处于国内先进水平。这一技术选用不仅体现了对生产效率、质量和环境友好性的高标准要求，同时为改性沥青项目的可持续发展奠定了坚实的基础。</w:t>
      </w:r>
    </w:p>
    <w:p>
      <w:pPr>
        <w:pStyle w:val="Heading2"/>
        <w:ind w:firstLine="560" w:firstLineChars="200"/>
        <w:rPr>
          <w:rFonts w:ascii="仿宋" w:eastAsia="仿宋" w:hAnsi="仿宋" w:cs="仿宋" w:hint="eastAsia"/>
          <w:sz w:val="28"/>
          <w:lang w:eastAsia="zh-CN"/>
        </w:rPr>
      </w:pPr>
      <w:bookmarkStart w:id="17" w:name="_Toc2694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为确保改性沥青项目的高效生产和技术实施，我们制定了一套精心设计的设备选型方案，以满足改性沥青项目生产、质量和环保的要求。该方案的主要特点如下：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性沥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针对改性沥青项目产品的多样性和小批量生产的特点，我们将建设柔性制造生产线。通过在设备选型中考虑柔性制造技术，可以灵活应对不同产品规格和生产需求，实现生产线的高度灵活性和适应性。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404"/>
      <w:r>
        <w:rPr>
          <w:rFonts w:ascii="仿宋" w:eastAsia="仿宋" w:hAnsi="仿宋" w:cs="仿宋" w:hint="eastAsia"/>
          <w:sz w:val="28"/>
          <w:lang w:eastAsia="zh-CN"/>
        </w:rPr>
        <w:t>五、改性沥青项目绩效评估</w:t>
      </w:r>
      <w:bookmarkEnd w:id="18"/>
    </w:p>
    <w:p>
      <w:pPr>
        <w:pStyle w:val="Heading2"/>
        <w:rPr>
          <w:rFonts w:ascii="仿宋" w:eastAsia="仿宋" w:hAnsi="仿宋" w:cs="仿宋" w:hint="eastAsia"/>
          <w:lang w:eastAsia="zh-CN"/>
        </w:rPr>
      </w:pPr>
      <w:bookmarkStart w:id="19" w:name="_Toc3184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沥青项目中，我们设计了一套全面的绩效评估指标，以确保改性沥青项目的可控和成功交付。这些指标跨足改性沥青项目目标、成本、进度和质量等多个维度，为我们提供了全面洞察改性沥青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改性沥青项目目标达成率是我们关注的首要指标。我们设定了明确的目标，并通过定期监测和评估，迅速发现并应对潜在的目标偏差。这为改性沥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成本绩效是另一个核心关注点。通过实际成本与预算成本的对比分析，我们深入了解成本差异的原因，及时调整资源分配，保持改性沥青项目在经济效益方面的合理水平。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进度作为关键的绩效指标之一，得到了精心的关注。我们制定了详细的改性沥青项目进度计划，并设立了进度符合度指标，确保实际进度与计划进度保持一致。这使我们能够快速发现和解决潜在的进度问题，保持改性沥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性沥青项目绩效的不可或缺的一环。我们引入了一系列的质量标准和客户满意度指标，以确保改性沥青项目交付的成果在质量上达到或超越预期水平。通过持续监测这些指标，我们努力提升改性沥青项目整体质量水平，为改性沥青项目的成功交付提供有力保障。通过这些科学且全面的绩效评估，我们能够更好地引导改性沥青项目的持续改进，确保改性沥青项目目标的顺利达成。</w:t>
      </w:r>
    </w:p>
    <w:p>
      <w:pPr>
        <w:pStyle w:val="Heading2"/>
        <w:ind w:firstLine="560" w:firstLineChars="200"/>
        <w:rPr>
          <w:rFonts w:ascii="仿宋" w:eastAsia="仿宋" w:hAnsi="仿宋" w:cs="仿宋" w:hint="eastAsia"/>
          <w:sz w:val="28"/>
          <w:lang w:eastAsia="zh-CN"/>
        </w:rPr>
      </w:pPr>
      <w:bookmarkStart w:id="20" w:name="_Toc716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绩效评估是改性沥青项目中的关键环节，为确保改性沥青项目达到预期目标，我们采用了多层次、多维度的绩效评估方法。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性沥青项目的战略目标对齐，确保每个决策和行动都与改性沥青项目整体目标保持一致。团队会定期召开战略对齐会议，审视当前工作与改性沥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https://d.book118.com/915032132312011040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A53A7"/>
    <w:rsid w:val="7CCA53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321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2024-01-07T02:45:00Z</dcterms:created>
  <dcterms:modified xsi:type="dcterms:W3CDTF">2024-01-07T02:45:30Z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1BE3240ECD384809AAADA84750DF977D_11</vt:lpwstr>
  </property>
  <property fmtid="{D5CDD505-2E9C-101B-9397-08002B2CF9AE}" pid="3" name="KSOProductBuildVer">
    <vt:lpwstr>2052-12.1.0.16120</vt:lpwstr>
  </property>
</Properties>
</file>