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电子信息项目规划设计方案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2" w:history="1">
        <w:r>
          <w:rPr>
            <w:rFonts w:ascii="仿宋" w:eastAsia="仿宋" w:hAnsi="仿宋" w:cs="仿宋" w:hint="eastAsia"/>
            <w:lang w:eastAsia="zh-CN"/>
          </w:rPr>
          <w:t>前言</w:t>
        </w:r>
        <w:r>
          <w:tab/>
        </w:r>
        <w:r>
          <w:fldChar w:fldCharType="begin"/>
        </w:r>
        <w:r>
          <w:instrText xml:space="preserve"> PAGEREF _Toc17342 \h </w:instrText>
        </w:r>
        <w:r>
          <w:fldChar w:fldCharType="separate"/>
        </w:r>
        <w:r>
          <w:t>3</w:t>
        </w:r>
        <w:r>
          <w:fldChar w:fldCharType="end"/>
        </w:r>
      </w:hyperlink>
    </w:p>
    <w:p>
      <w:pPr>
        <w:pStyle w:val="TOC1"/>
        <w:tabs>
          <w:tab w:val="right" w:leader="dot" w:pos="8306"/>
        </w:tabs>
      </w:pPr>
      <w:hyperlink w:anchor="_Toc12879" w:history="1">
        <w:r>
          <w:rPr>
            <w:rFonts w:ascii="仿宋" w:eastAsia="仿宋" w:hAnsi="仿宋" w:cs="仿宋" w:hint="eastAsia"/>
            <w:lang w:eastAsia="zh-CN"/>
          </w:rPr>
          <w:t>一、电子信息项目建设背景及必要性分析</w:t>
        </w:r>
        <w:r>
          <w:tab/>
        </w:r>
        <w:r>
          <w:fldChar w:fldCharType="begin"/>
        </w:r>
        <w:r>
          <w:instrText xml:space="preserve"> PAGEREF _Toc12879 \h </w:instrText>
        </w:r>
        <w:r>
          <w:fldChar w:fldCharType="separate"/>
        </w:r>
        <w:r>
          <w:t>3</w:t>
        </w:r>
        <w:r>
          <w:fldChar w:fldCharType="end"/>
        </w:r>
      </w:hyperlink>
    </w:p>
    <w:p>
      <w:pPr>
        <w:pStyle w:val="TOC2"/>
        <w:tabs>
          <w:tab w:val="right" w:leader="dot" w:pos="8306"/>
        </w:tabs>
      </w:pPr>
      <w:hyperlink w:anchor="_Toc32158" w:history="1">
        <w:r>
          <w:rPr>
            <w:rFonts w:ascii="仿宋" w:eastAsia="仿宋" w:hAnsi="仿宋" w:cs="仿宋" w:hint="eastAsia"/>
            <w:lang w:eastAsia="zh-CN"/>
          </w:rPr>
          <w:t>(一)、电子信息项目背景分析</w:t>
        </w:r>
        <w:r>
          <w:tab/>
        </w:r>
        <w:r>
          <w:fldChar w:fldCharType="begin"/>
        </w:r>
        <w:r>
          <w:instrText xml:space="preserve"> PAGEREF _Toc32158 \h </w:instrText>
        </w:r>
        <w:r>
          <w:fldChar w:fldCharType="separate"/>
        </w:r>
        <w:r>
          <w:t>3</w:t>
        </w:r>
        <w:r>
          <w:fldChar w:fldCharType="end"/>
        </w:r>
      </w:hyperlink>
    </w:p>
    <w:p>
      <w:pPr>
        <w:pStyle w:val="TOC2"/>
        <w:tabs>
          <w:tab w:val="right" w:leader="dot" w:pos="8306"/>
        </w:tabs>
      </w:pPr>
      <w:hyperlink w:anchor="_Toc2143" w:history="1">
        <w:r>
          <w:rPr>
            <w:rFonts w:ascii="仿宋" w:eastAsia="仿宋" w:hAnsi="仿宋" w:cs="仿宋" w:hint="eastAsia"/>
            <w:lang w:eastAsia="zh-CN"/>
          </w:rPr>
          <w:t>(二)、电子信息项目建设必要性分析</w:t>
        </w:r>
        <w:r>
          <w:tab/>
        </w:r>
        <w:r>
          <w:fldChar w:fldCharType="begin"/>
        </w:r>
        <w:r>
          <w:instrText xml:space="preserve"> PAGEREF _Toc2143 \h </w:instrText>
        </w:r>
        <w:r>
          <w:fldChar w:fldCharType="separate"/>
        </w:r>
        <w:r>
          <w:t>5</w:t>
        </w:r>
        <w:r>
          <w:fldChar w:fldCharType="end"/>
        </w:r>
      </w:hyperlink>
    </w:p>
    <w:p>
      <w:pPr>
        <w:pStyle w:val="TOC1"/>
        <w:tabs>
          <w:tab w:val="right" w:leader="dot" w:pos="8306"/>
        </w:tabs>
      </w:pPr>
      <w:hyperlink w:anchor="_Toc19714" w:history="1">
        <w:r>
          <w:rPr>
            <w:rFonts w:ascii="仿宋" w:eastAsia="仿宋" w:hAnsi="仿宋" w:cs="仿宋" w:hint="eastAsia"/>
            <w:lang w:eastAsia="zh-CN"/>
          </w:rPr>
          <w:t>二、电子信息项目可持续发展</w:t>
        </w:r>
        <w:r>
          <w:tab/>
        </w:r>
        <w:r>
          <w:fldChar w:fldCharType="begin"/>
        </w:r>
        <w:r>
          <w:instrText xml:space="preserve"> PAGEREF _Toc19714 \h </w:instrText>
        </w:r>
        <w:r>
          <w:fldChar w:fldCharType="separate"/>
        </w:r>
        <w:r>
          <w:t>6</w:t>
        </w:r>
        <w:r>
          <w:fldChar w:fldCharType="end"/>
        </w:r>
      </w:hyperlink>
    </w:p>
    <w:p>
      <w:pPr>
        <w:pStyle w:val="TOC2"/>
        <w:tabs>
          <w:tab w:val="right" w:leader="dot" w:pos="8306"/>
        </w:tabs>
      </w:pPr>
      <w:hyperlink w:anchor="_Toc3991" w:history="1">
        <w:r>
          <w:rPr>
            <w:rFonts w:ascii="仿宋" w:eastAsia="仿宋" w:hAnsi="仿宋" w:cs="仿宋" w:hint="eastAsia"/>
            <w:lang w:eastAsia="zh-CN"/>
          </w:rPr>
          <w:t>(一)、可持续战略与实践</w:t>
        </w:r>
        <w:r>
          <w:tab/>
        </w:r>
        <w:r>
          <w:fldChar w:fldCharType="begin"/>
        </w:r>
        <w:r>
          <w:instrText xml:space="preserve"> PAGEREF _Toc3991 \h </w:instrText>
        </w:r>
        <w:r>
          <w:fldChar w:fldCharType="separate"/>
        </w:r>
        <w:r>
          <w:t>6</w:t>
        </w:r>
        <w:r>
          <w:fldChar w:fldCharType="end"/>
        </w:r>
      </w:hyperlink>
    </w:p>
    <w:p>
      <w:pPr>
        <w:pStyle w:val="TOC2"/>
        <w:tabs>
          <w:tab w:val="right" w:leader="dot" w:pos="8306"/>
        </w:tabs>
      </w:pPr>
      <w:hyperlink w:anchor="_Toc6350" w:history="1">
        <w:r>
          <w:rPr>
            <w:rFonts w:ascii="仿宋" w:eastAsia="仿宋" w:hAnsi="仿宋" w:cs="仿宋" w:hint="eastAsia"/>
            <w:lang w:eastAsia="zh-CN"/>
          </w:rPr>
          <w:t>(二)、环保与社会责任</w:t>
        </w:r>
        <w:r>
          <w:tab/>
        </w:r>
        <w:r>
          <w:fldChar w:fldCharType="begin"/>
        </w:r>
        <w:r>
          <w:instrText xml:space="preserve"> PAGEREF _Toc6350 \h </w:instrText>
        </w:r>
        <w:r>
          <w:fldChar w:fldCharType="separate"/>
        </w:r>
        <w:r>
          <w:t>7</w:t>
        </w:r>
        <w:r>
          <w:fldChar w:fldCharType="end"/>
        </w:r>
      </w:hyperlink>
    </w:p>
    <w:p>
      <w:pPr>
        <w:pStyle w:val="TOC1"/>
        <w:tabs>
          <w:tab w:val="right" w:leader="dot" w:pos="8306"/>
        </w:tabs>
      </w:pPr>
      <w:hyperlink w:anchor="_Toc17141" w:history="1">
        <w:r>
          <w:rPr>
            <w:rFonts w:ascii="仿宋" w:eastAsia="仿宋" w:hAnsi="仿宋" w:cs="仿宋" w:hint="eastAsia"/>
            <w:lang w:eastAsia="zh-CN"/>
          </w:rPr>
          <w:t>三、电子信息项目选址可行性分析</w:t>
        </w:r>
        <w:r>
          <w:tab/>
        </w:r>
        <w:r>
          <w:fldChar w:fldCharType="begin"/>
        </w:r>
        <w:r>
          <w:instrText xml:space="preserve"> PAGEREF _Toc17141 \h </w:instrText>
        </w:r>
        <w:r>
          <w:fldChar w:fldCharType="separate"/>
        </w:r>
        <w:r>
          <w:t>7</w:t>
        </w:r>
        <w:r>
          <w:fldChar w:fldCharType="end"/>
        </w:r>
      </w:hyperlink>
    </w:p>
    <w:p>
      <w:pPr>
        <w:pStyle w:val="TOC2"/>
        <w:tabs>
          <w:tab w:val="right" w:leader="dot" w:pos="8306"/>
        </w:tabs>
      </w:pPr>
      <w:hyperlink w:anchor="_Toc2314" w:history="1">
        <w:r>
          <w:rPr>
            <w:rFonts w:ascii="仿宋" w:eastAsia="仿宋" w:hAnsi="仿宋" w:cs="仿宋" w:hint="eastAsia"/>
            <w:lang w:eastAsia="zh-CN"/>
          </w:rPr>
          <w:t>(一)、电子信息项目选址</w:t>
        </w:r>
        <w:r>
          <w:tab/>
        </w:r>
        <w:r>
          <w:fldChar w:fldCharType="begin"/>
        </w:r>
        <w:r>
          <w:instrText xml:space="preserve"> PAGEREF _Toc2314 \h </w:instrText>
        </w:r>
        <w:r>
          <w:fldChar w:fldCharType="separate"/>
        </w:r>
        <w:r>
          <w:t>7</w:t>
        </w:r>
        <w:r>
          <w:fldChar w:fldCharType="end"/>
        </w:r>
      </w:hyperlink>
    </w:p>
    <w:p>
      <w:pPr>
        <w:pStyle w:val="TOC2"/>
        <w:tabs>
          <w:tab w:val="right" w:leader="dot" w:pos="8306"/>
        </w:tabs>
      </w:pPr>
      <w:hyperlink w:anchor="_Toc26463" w:history="1">
        <w:r>
          <w:rPr>
            <w:rFonts w:ascii="仿宋" w:eastAsia="仿宋" w:hAnsi="仿宋" w:cs="仿宋" w:hint="eastAsia"/>
            <w:lang w:eastAsia="zh-CN"/>
          </w:rPr>
          <w:t>(二)、用地控制指标</w:t>
        </w:r>
        <w:r>
          <w:tab/>
        </w:r>
        <w:r>
          <w:fldChar w:fldCharType="begin"/>
        </w:r>
        <w:r>
          <w:instrText xml:space="preserve"> PAGEREF _Toc26463 \h </w:instrText>
        </w:r>
        <w:r>
          <w:fldChar w:fldCharType="separate"/>
        </w:r>
        <w:r>
          <w:t>8</w:t>
        </w:r>
        <w:r>
          <w:fldChar w:fldCharType="end"/>
        </w:r>
      </w:hyperlink>
    </w:p>
    <w:p>
      <w:pPr>
        <w:pStyle w:val="TOC2"/>
        <w:tabs>
          <w:tab w:val="right" w:leader="dot" w:pos="8306"/>
        </w:tabs>
      </w:pPr>
      <w:hyperlink w:anchor="_Toc23" w:history="1">
        <w:r>
          <w:rPr>
            <w:rFonts w:ascii="仿宋" w:eastAsia="仿宋" w:hAnsi="仿宋" w:cs="仿宋" w:hint="eastAsia"/>
            <w:lang w:eastAsia="zh-CN"/>
          </w:rPr>
          <w:t>(三)、节约用地措施</w:t>
        </w:r>
        <w:r>
          <w:tab/>
        </w:r>
        <w:r>
          <w:fldChar w:fldCharType="begin"/>
        </w:r>
        <w:r>
          <w:instrText xml:space="preserve"> PAGEREF _Toc23 \h </w:instrText>
        </w:r>
        <w:r>
          <w:fldChar w:fldCharType="separate"/>
        </w:r>
        <w:r>
          <w:t>9</w:t>
        </w:r>
        <w:r>
          <w:fldChar w:fldCharType="end"/>
        </w:r>
      </w:hyperlink>
    </w:p>
    <w:p>
      <w:pPr>
        <w:pStyle w:val="TOC2"/>
        <w:tabs>
          <w:tab w:val="right" w:leader="dot" w:pos="8306"/>
        </w:tabs>
      </w:pPr>
      <w:hyperlink w:anchor="_Toc2678" w:history="1">
        <w:r>
          <w:rPr>
            <w:rFonts w:ascii="仿宋" w:eastAsia="仿宋" w:hAnsi="仿宋" w:cs="仿宋" w:hint="eastAsia"/>
            <w:lang w:eastAsia="zh-CN"/>
          </w:rPr>
          <w:t>(四)、总图布置方案</w:t>
        </w:r>
        <w:r>
          <w:tab/>
        </w:r>
        <w:r>
          <w:fldChar w:fldCharType="begin"/>
        </w:r>
        <w:r>
          <w:instrText xml:space="preserve"> PAGEREF _Toc2678 \h </w:instrText>
        </w:r>
        <w:r>
          <w:fldChar w:fldCharType="separate"/>
        </w:r>
        <w:r>
          <w:t>11</w:t>
        </w:r>
        <w:r>
          <w:fldChar w:fldCharType="end"/>
        </w:r>
      </w:hyperlink>
    </w:p>
    <w:p>
      <w:pPr>
        <w:pStyle w:val="TOC2"/>
        <w:tabs>
          <w:tab w:val="right" w:leader="dot" w:pos="8306"/>
        </w:tabs>
      </w:pPr>
      <w:hyperlink w:anchor="_Toc24243" w:history="1">
        <w:r>
          <w:rPr>
            <w:rFonts w:ascii="仿宋" w:eastAsia="仿宋" w:hAnsi="仿宋" w:cs="仿宋" w:hint="eastAsia"/>
            <w:lang w:eastAsia="zh-CN"/>
          </w:rPr>
          <w:t>(五)、选址综合评价</w:t>
        </w:r>
        <w:r>
          <w:tab/>
        </w:r>
        <w:r>
          <w:fldChar w:fldCharType="begin"/>
        </w:r>
        <w:r>
          <w:instrText xml:space="preserve"> PAGEREF _Toc24243 \h </w:instrText>
        </w:r>
        <w:r>
          <w:fldChar w:fldCharType="separate"/>
        </w:r>
        <w:r>
          <w:t>12</w:t>
        </w:r>
        <w:r>
          <w:fldChar w:fldCharType="end"/>
        </w:r>
      </w:hyperlink>
    </w:p>
    <w:p>
      <w:pPr>
        <w:pStyle w:val="TOC1"/>
        <w:tabs>
          <w:tab w:val="right" w:leader="dot" w:pos="8306"/>
        </w:tabs>
      </w:pPr>
      <w:hyperlink w:anchor="_Toc29985" w:history="1">
        <w:r>
          <w:rPr>
            <w:rFonts w:ascii="仿宋" w:eastAsia="仿宋" w:hAnsi="仿宋" w:cs="仿宋" w:hint="eastAsia"/>
            <w:lang w:eastAsia="zh-CN"/>
          </w:rPr>
          <w:t>四、工艺说明</w:t>
        </w:r>
        <w:r>
          <w:tab/>
        </w:r>
        <w:r>
          <w:fldChar w:fldCharType="begin"/>
        </w:r>
        <w:r>
          <w:instrText xml:space="preserve"> PAGEREF _Toc29985 \h </w:instrText>
        </w:r>
        <w:r>
          <w:fldChar w:fldCharType="separate"/>
        </w:r>
        <w:r>
          <w:t>13</w:t>
        </w:r>
        <w:r>
          <w:fldChar w:fldCharType="end"/>
        </w:r>
      </w:hyperlink>
    </w:p>
    <w:p>
      <w:pPr>
        <w:pStyle w:val="TOC2"/>
        <w:tabs>
          <w:tab w:val="right" w:leader="dot" w:pos="8306"/>
        </w:tabs>
      </w:pPr>
      <w:hyperlink w:anchor="_Toc28892" w:history="1">
        <w:r>
          <w:rPr>
            <w:rFonts w:ascii="仿宋" w:eastAsia="仿宋" w:hAnsi="仿宋" w:cs="仿宋" w:hint="eastAsia"/>
            <w:lang w:eastAsia="zh-CN"/>
          </w:rPr>
          <w:t>(一)、技术管理特点</w:t>
        </w:r>
        <w:r>
          <w:tab/>
        </w:r>
        <w:r>
          <w:fldChar w:fldCharType="begin"/>
        </w:r>
        <w:r>
          <w:instrText xml:space="preserve"> PAGEREF _Toc28892 \h </w:instrText>
        </w:r>
        <w:r>
          <w:fldChar w:fldCharType="separate"/>
        </w:r>
        <w:r>
          <w:t>13</w:t>
        </w:r>
        <w:r>
          <w:fldChar w:fldCharType="end"/>
        </w:r>
      </w:hyperlink>
    </w:p>
    <w:p>
      <w:pPr>
        <w:pStyle w:val="TOC2"/>
        <w:tabs>
          <w:tab w:val="right" w:leader="dot" w:pos="8306"/>
        </w:tabs>
      </w:pPr>
      <w:hyperlink w:anchor="_Toc5961" w:history="1">
        <w:r>
          <w:rPr>
            <w:rFonts w:ascii="仿宋" w:eastAsia="仿宋" w:hAnsi="仿宋" w:cs="仿宋" w:hint="eastAsia"/>
            <w:lang w:eastAsia="zh-CN"/>
          </w:rPr>
          <w:t>(二)、电子信息项目工艺技术设计方案</w:t>
        </w:r>
        <w:r>
          <w:tab/>
        </w:r>
        <w:r>
          <w:fldChar w:fldCharType="begin"/>
        </w:r>
        <w:r>
          <w:instrText xml:space="preserve"> PAGEREF _Toc5961 \h </w:instrText>
        </w:r>
        <w:r>
          <w:fldChar w:fldCharType="separate"/>
        </w:r>
        <w:r>
          <w:t>14</w:t>
        </w:r>
        <w:r>
          <w:fldChar w:fldCharType="end"/>
        </w:r>
      </w:hyperlink>
    </w:p>
    <w:p>
      <w:pPr>
        <w:pStyle w:val="TOC2"/>
        <w:tabs>
          <w:tab w:val="right" w:leader="dot" w:pos="8306"/>
        </w:tabs>
      </w:pPr>
      <w:hyperlink w:anchor="_Toc4886" w:history="1">
        <w:r>
          <w:rPr>
            <w:rFonts w:ascii="仿宋" w:eastAsia="仿宋" w:hAnsi="仿宋" w:cs="仿宋" w:hint="eastAsia"/>
            <w:lang w:eastAsia="zh-CN"/>
          </w:rPr>
          <w:t>(三)、设备选型方案</w:t>
        </w:r>
        <w:r>
          <w:tab/>
        </w:r>
        <w:r>
          <w:fldChar w:fldCharType="begin"/>
        </w:r>
        <w:r>
          <w:instrText xml:space="preserve"> PAGEREF _Toc4886 \h </w:instrText>
        </w:r>
        <w:r>
          <w:fldChar w:fldCharType="separate"/>
        </w:r>
        <w:r>
          <w:t>15</w:t>
        </w:r>
        <w:r>
          <w:fldChar w:fldCharType="end"/>
        </w:r>
      </w:hyperlink>
    </w:p>
    <w:p>
      <w:pPr>
        <w:pStyle w:val="TOC1"/>
        <w:tabs>
          <w:tab w:val="right" w:leader="dot" w:pos="8306"/>
        </w:tabs>
      </w:pPr>
      <w:hyperlink w:anchor="_Toc24222" w:history="1">
        <w:r>
          <w:rPr>
            <w:rFonts w:ascii="仿宋" w:eastAsia="仿宋" w:hAnsi="仿宋" w:cs="仿宋" w:hint="eastAsia"/>
            <w:lang w:eastAsia="zh-CN"/>
          </w:rPr>
          <w:t>五、电子信息项目概论</w:t>
        </w:r>
        <w:r>
          <w:tab/>
        </w:r>
        <w:r>
          <w:fldChar w:fldCharType="begin"/>
        </w:r>
        <w:r>
          <w:instrText xml:space="preserve"> PAGEREF _Toc24222 \h </w:instrText>
        </w:r>
        <w:r>
          <w:fldChar w:fldCharType="separate"/>
        </w:r>
        <w:r>
          <w:t>16</w:t>
        </w:r>
        <w:r>
          <w:fldChar w:fldCharType="end"/>
        </w:r>
      </w:hyperlink>
    </w:p>
    <w:p>
      <w:pPr>
        <w:pStyle w:val="TOC2"/>
        <w:tabs>
          <w:tab w:val="right" w:leader="dot" w:pos="8306"/>
        </w:tabs>
      </w:pPr>
      <w:hyperlink w:anchor="_Toc23206" w:history="1">
        <w:r>
          <w:rPr>
            <w:rFonts w:ascii="仿宋" w:eastAsia="仿宋" w:hAnsi="仿宋" w:cs="仿宋" w:hint="eastAsia"/>
            <w:lang w:eastAsia="zh-CN"/>
          </w:rPr>
          <w:t>(一)、电子信息项目概况</w:t>
        </w:r>
        <w:r>
          <w:tab/>
        </w:r>
        <w:r>
          <w:fldChar w:fldCharType="begin"/>
        </w:r>
        <w:r>
          <w:instrText xml:space="preserve"> PAGEREF _Toc23206 \h </w:instrText>
        </w:r>
        <w:r>
          <w:fldChar w:fldCharType="separate"/>
        </w:r>
        <w:r>
          <w:t>16</w:t>
        </w:r>
        <w:r>
          <w:fldChar w:fldCharType="end"/>
        </w:r>
      </w:hyperlink>
    </w:p>
    <w:p>
      <w:pPr>
        <w:pStyle w:val="TOC2"/>
        <w:tabs>
          <w:tab w:val="right" w:leader="dot" w:pos="8306"/>
        </w:tabs>
      </w:pPr>
      <w:hyperlink w:anchor="_Toc14432" w:history="1">
        <w:r>
          <w:rPr>
            <w:rFonts w:ascii="仿宋" w:eastAsia="仿宋" w:hAnsi="仿宋" w:cs="仿宋" w:hint="eastAsia"/>
            <w:lang w:eastAsia="zh-CN"/>
          </w:rPr>
          <w:t>(二)、电子信息项目目标</w:t>
        </w:r>
        <w:r>
          <w:tab/>
        </w:r>
        <w:r>
          <w:fldChar w:fldCharType="begin"/>
        </w:r>
        <w:r>
          <w:instrText xml:space="preserve"> PAGEREF _Toc14432 \h </w:instrText>
        </w:r>
        <w:r>
          <w:fldChar w:fldCharType="separate"/>
        </w:r>
        <w:r>
          <w:t>19</w:t>
        </w:r>
        <w:r>
          <w:fldChar w:fldCharType="end"/>
        </w:r>
      </w:hyperlink>
    </w:p>
    <w:p>
      <w:pPr>
        <w:pStyle w:val="TOC2"/>
        <w:tabs>
          <w:tab w:val="right" w:leader="dot" w:pos="8306"/>
        </w:tabs>
      </w:pPr>
      <w:hyperlink w:anchor="_Toc8369" w:history="1">
        <w:r>
          <w:rPr>
            <w:rFonts w:ascii="仿宋" w:eastAsia="仿宋" w:hAnsi="仿宋" w:cs="仿宋" w:hint="eastAsia"/>
            <w:lang w:eastAsia="zh-CN"/>
          </w:rPr>
          <w:t>(三)、电子信息项目提出的理由</w:t>
        </w:r>
        <w:r>
          <w:tab/>
        </w:r>
        <w:r>
          <w:fldChar w:fldCharType="begin"/>
        </w:r>
        <w:r>
          <w:instrText xml:space="preserve"> PAGEREF _Toc8369 \h </w:instrText>
        </w:r>
        <w:r>
          <w:fldChar w:fldCharType="separate"/>
        </w:r>
        <w:r>
          <w:t>19</w:t>
        </w:r>
        <w:r>
          <w:fldChar w:fldCharType="end"/>
        </w:r>
      </w:hyperlink>
    </w:p>
    <w:p>
      <w:pPr>
        <w:pStyle w:val="TOC2"/>
        <w:tabs>
          <w:tab w:val="right" w:leader="dot" w:pos="8306"/>
        </w:tabs>
      </w:pPr>
      <w:hyperlink w:anchor="_Toc15990" w:history="1">
        <w:r>
          <w:rPr>
            <w:rFonts w:ascii="仿宋" w:eastAsia="仿宋" w:hAnsi="仿宋" w:cs="仿宋" w:hint="eastAsia"/>
            <w:lang w:eastAsia="zh-CN"/>
          </w:rPr>
          <w:t>(四)、电子信息项目意义</w:t>
        </w:r>
        <w:r>
          <w:tab/>
        </w:r>
        <w:r>
          <w:fldChar w:fldCharType="begin"/>
        </w:r>
        <w:r>
          <w:instrText xml:space="preserve"> PAGEREF _Toc15990 \h </w:instrText>
        </w:r>
        <w:r>
          <w:fldChar w:fldCharType="separate"/>
        </w:r>
        <w:r>
          <w:t>21</w:t>
        </w:r>
        <w:r>
          <w:fldChar w:fldCharType="end"/>
        </w:r>
      </w:hyperlink>
    </w:p>
    <w:p>
      <w:pPr>
        <w:pStyle w:val="TOC2"/>
        <w:tabs>
          <w:tab w:val="right" w:leader="dot" w:pos="8306"/>
        </w:tabs>
      </w:pPr>
      <w:hyperlink w:anchor="_Toc3948" w:history="1">
        <w:r>
          <w:rPr>
            <w:rFonts w:ascii="仿宋" w:eastAsia="仿宋" w:hAnsi="仿宋" w:cs="仿宋" w:hint="eastAsia"/>
            <w:lang w:eastAsia="zh-CN"/>
          </w:rPr>
          <w:t>(五)、电子信息项目背景</w:t>
        </w:r>
        <w:r>
          <w:tab/>
        </w:r>
        <w:r>
          <w:fldChar w:fldCharType="begin"/>
        </w:r>
        <w:r>
          <w:instrText xml:space="preserve"> PAGEREF _Toc3948 \h </w:instrText>
        </w:r>
        <w:r>
          <w:fldChar w:fldCharType="separate"/>
        </w:r>
        <w:r>
          <w:t>22</w:t>
        </w:r>
        <w:r>
          <w:fldChar w:fldCharType="end"/>
        </w:r>
      </w:hyperlink>
    </w:p>
    <w:p>
      <w:pPr>
        <w:pStyle w:val="TOC1"/>
        <w:tabs>
          <w:tab w:val="right" w:leader="dot" w:pos="8306"/>
        </w:tabs>
      </w:pPr>
      <w:hyperlink w:anchor="_Toc21097" w:history="1">
        <w:r>
          <w:rPr>
            <w:rFonts w:ascii="仿宋" w:eastAsia="仿宋" w:hAnsi="仿宋" w:cs="仿宋" w:hint="eastAsia"/>
            <w:lang w:eastAsia="zh-CN"/>
          </w:rPr>
          <w:t>六、电子信息项目建设单位说明</w:t>
        </w:r>
        <w:r>
          <w:tab/>
        </w:r>
        <w:r>
          <w:fldChar w:fldCharType="begin"/>
        </w:r>
        <w:r>
          <w:instrText xml:space="preserve"> PAGEREF _Toc21097 \h </w:instrText>
        </w:r>
        <w:r>
          <w:fldChar w:fldCharType="separate"/>
        </w:r>
        <w:r>
          <w:t>23</w:t>
        </w:r>
        <w:r>
          <w:fldChar w:fldCharType="end"/>
        </w:r>
      </w:hyperlink>
    </w:p>
    <w:p>
      <w:pPr>
        <w:pStyle w:val="TOC2"/>
        <w:tabs>
          <w:tab w:val="right" w:leader="dot" w:pos="8306"/>
        </w:tabs>
      </w:pPr>
      <w:hyperlink w:anchor="_Toc2498" w:history="1">
        <w:r>
          <w:rPr>
            <w:rFonts w:ascii="仿宋" w:eastAsia="仿宋" w:hAnsi="仿宋" w:cs="仿宋" w:hint="eastAsia"/>
            <w:lang w:eastAsia="zh-CN"/>
          </w:rPr>
          <w:t>(一)、电子信息项目承办单位基本情况</w:t>
        </w:r>
        <w:r>
          <w:tab/>
        </w:r>
        <w:r>
          <w:fldChar w:fldCharType="begin"/>
        </w:r>
        <w:r>
          <w:instrText xml:space="preserve"> PAGEREF _Toc2498 \h </w:instrText>
        </w:r>
        <w:r>
          <w:fldChar w:fldCharType="separate"/>
        </w:r>
        <w:r>
          <w:t>23</w:t>
        </w:r>
        <w:r>
          <w:fldChar w:fldCharType="end"/>
        </w:r>
      </w:hyperlink>
    </w:p>
    <w:p>
      <w:pPr>
        <w:pStyle w:val="TOC2"/>
        <w:tabs>
          <w:tab w:val="right" w:leader="dot" w:pos="8306"/>
        </w:tabs>
      </w:pPr>
      <w:hyperlink w:anchor="_Toc15606" w:history="1">
        <w:r>
          <w:rPr>
            <w:rFonts w:ascii="仿宋" w:eastAsia="仿宋" w:hAnsi="仿宋" w:cs="仿宋" w:hint="eastAsia"/>
            <w:lang w:eastAsia="zh-CN"/>
          </w:rPr>
          <w:t>(二)、公司经济效益分析</w:t>
        </w:r>
        <w:r>
          <w:tab/>
        </w:r>
        <w:r>
          <w:fldChar w:fldCharType="begin"/>
        </w:r>
        <w:r>
          <w:instrText xml:space="preserve"> PAGEREF _Toc15606 \h </w:instrText>
        </w:r>
        <w:r>
          <w:fldChar w:fldCharType="separate"/>
        </w:r>
        <w:r>
          <w:t>23</w:t>
        </w:r>
        <w:r>
          <w:fldChar w:fldCharType="end"/>
        </w:r>
      </w:hyperlink>
    </w:p>
    <w:p>
      <w:pPr>
        <w:pStyle w:val="TOC1"/>
        <w:tabs>
          <w:tab w:val="right" w:leader="dot" w:pos="8306"/>
        </w:tabs>
      </w:pPr>
      <w:hyperlink w:anchor="_Toc18706" w:history="1">
        <w:r>
          <w:rPr>
            <w:rFonts w:ascii="仿宋" w:eastAsia="仿宋" w:hAnsi="仿宋" w:cs="仿宋" w:hint="eastAsia"/>
            <w:lang w:eastAsia="zh-CN"/>
          </w:rPr>
          <w:t>七、电子信息项目经营效益</w:t>
        </w:r>
        <w:r>
          <w:tab/>
        </w:r>
        <w:r>
          <w:fldChar w:fldCharType="begin"/>
        </w:r>
        <w:r>
          <w:instrText xml:space="preserve"> PAGEREF _Toc18706 \h </w:instrText>
        </w:r>
        <w:r>
          <w:fldChar w:fldCharType="separate"/>
        </w:r>
        <w:r>
          <w:t>24</w:t>
        </w:r>
        <w:r>
          <w:fldChar w:fldCharType="end"/>
        </w:r>
      </w:hyperlink>
    </w:p>
    <w:p>
      <w:pPr>
        <w:pStyle w:val="TOC2"/>
        <w:tabs>
          <w:tab w:val="right" w:leader="dot" w:pos="8306"/>
        </w:tabs>
      </w:pPr>
      <w:hyperlink w:anchor="_Toc24393" w:history="1">
        <w:r>
          <w:rPr>
            <w:rFonts w:ascii="仿宋" w:eastAsia="仿宋" w:hAnsi="仿宋" w:cs="仿宋" w:hint="eastAsia"/>
            <w:lang w:eastAsia="zh-CN"/>
          </w:rPr>
          <w:t>(一)、经济评价财务测算</w:t>
        </w:r>
        <w:r>
          <w:tab/>
        </w:r>
        <w:r>
          <w:fldChar w:fldCharType="begin"/>
        </w:r>
        <w:r>
          <w:instrText xml:space="preserve"> PAGEREF _Toc24393 \h </w:instrText>
        </w:r>
        <w:r>
          <w:fldChar w:fldCharType="separate"/>
        </w:r>
        <w:r>
          <w:t>24</w:t>
        </w:r>
        <w:r>
          <w:fldChar w:fldCharType="end"/>
        </w:r>
      </w:hyperlink>
    </w:p>
    <w:p>
      <w:pPr>
        <w:pStyle w:val="TOC2"/>
        <w:tabs>
          <w:tab w:val="right" w:leader="dot" w:pos="8306"/>
        </w:tabs>
      </w:pPr>
      <w:hyperlink w:anchor="_Toc10740" w:history="1">
        <w:r>
          <w:rPr>
            <w:rFonts w:ascii="仿宋" w:eastAsia="仿宋" w:hAnsi="仿宋" w:cs="仿宋" w:hint="eastAsia"/>
            <w:lang w:eastAsia="zh-CN"/>
          </w:rPr>
          <w:t>(二)、电子信息项目盈利能力分析</w:t>
        </w:r>
        <w:r>
          <w:tab/>
        </w:r>
        <w:r>
          <w:fldChar w:fldCharType="begin"/>
        </w:r>
        <w:r>
          <w:instrText xml:space="preserve"> PAGEREF _Toc10740 \h </w:instrText>
        </w:r>
        <w:r>
          <w:fldChar w:fldCharType="separate"/>
        </w:r>
        <w:r>
          <w:t>26</w:t>
        </w:r>
        <w:r>
          <w:fldChar w:fldCharType="end"/>
        </w:r>
      </w:hyperlink>
    </w:p>
    <w:p>
      <w:pPr>
        <w:pStyle w:val="TOC1"/>
        <w:tabs>
          <w:tab w:val="right" w:leader="dot" w:pos="8306"/>
        </w:tabs>
      </w:pPr>
      <w:hyperlink w:anchor="_Toc11057" w:history="1">
        <w:r>
          <w:rPr>
            <w:rFonts w:ascii="仿宋" w:eastAsia="仿宋" w:hAnsi="仿宋" w:cs="仿宋" w:hint="eastAsia"/>
            <w:lang w:eastAsia="zh-CN"/>
          </w:rPr>
          <w:t>八、电子信息项目计划安排</w:t>
        </w:r>
        <w:r>
          <w:tab/>
        </w:r>
        <w:r>
          <w:fldChar w:fldCharType="begin"/>
        </w:r>
        <w:r>
          <w:instrText xml:space="preserve"> PAGEREF _Toc11057 \h </w:instrText>
        </w:r>
        <w:r>
          <w:fldChar w:fldCharType="separate"/>
        </w:r>
        <w:r>
          <w:t>26</w:t>
        </w:r>
        <w:r>
          <w:fldChar w:fldCharType="end"/>
        </w:r>
      </w:hyperlink>
    </w:p>
    <w:p>
      <w:pPr>
        <w:pStyle w:val="TOC2"/>
        <w:tabs>
          <w:tab w:val="right" w:leader="dot" w:pos="8306"/>
        </w:tabs>
      </w:pPr>
      <w:hyperlink w:anchor="_Toc10287" w:history="1">
        <w:r>
          <w:rPr>
            <w:rFonts w:ascii="仿宋" w:eastAsia="仿宋" w:hAnsi="仿宋" w:cs="仿宋" w:hint="eastAsia"/>
            <w:lang w:eastAsia="zh-CN"/>
          </w:rPr>
          <w:t>(一)、建设周期</w:t>
        </w:r>
        <w:r>
          <w:tab/>
        </w:r>
        <w:r>
          <w:fldChar w:fldCharType="begin"/>
        </w:r>
        <w:r>
          <w:instrText xml:space="preserve"> PAGEREF _Toc10287 \h </w:instrText>
        </w:r>
        <w:r>
          <w:fldChar w:fldCharType="separate"/>
        </w:r>
        <w:r>
          <w:t>26</w:t>
        </w:r>
        <w:r>
          <w:fldChar w:fldCharType="end"/>
        </w:r>
      </w:hyperlink>
    </w:p>
    <w:p>
      <w:pPr>
        <w:pStyle w:val="TOC2"/>
        <w:tabs>
          <w:tab w:val="right" w:leader="dot" w:pos="8306"/>
        </w:tabs>
      </w:pPr>
      <w:hyperlink w:anchor="_Toc454" w:history="1">
        <w:r>
          <w:rPr>
            <w:rFonts w:ascii="仿宋" w:eastAsia="仿宋" w:hAnsi="仿宋" w:cs="仿宋" w:hint="eastAsia"/>
            <w:lang w:eastAsia="zh-CN"/>
          </w:rPr>
          <w:t>(二)、建设进度</w:t>
        </w:r>
        <w:r>
          <w:tab/>
        </w:r>
        <w:r>
          <w:fldChar w:fldCharType="begin"/>
        </w:r>
        <w:r>
          <w:instrText xml:space="preserve"> PAGEREF _Toc454 \h </w:instrText>
        </w:r>
        <w:r>
          <w:fldChar w:fldCharType="separate"/>
        </w:r>
        <w:r>
          <w:t>27</w:t>
        </w:r>
        <w:r>
          <w:fldChar w:fldCharType="end"/>
        </w:r>
      </w:hyperlink>
    </w:p>
    <w:p>
      <w:pPr>
        <w:pStyle w:val="TOC2"/>
        <w:tabs>
          <w:tab w:val="right" w:leader="dot" w:pos="8306"/>
        </w:tabs>
      </w:pPr>
      <w:hyperlink w:anchor="_Toc19261" w:history="1">
        <w:r>
          <w:rPr>
            <w:rFonts w:ascii="仿宋" w:eastAsia="仿宋" w:hAnsi="仿宋" w:cs="仿宋" w:hint="eastAsia"/>
            <w:lang w:eastAsia="zh-CN"/>
          </w:rPr>
          <w:t>(三)、进度安排注意事项</w:t>
        </w:r>
        <w:r>
          <w:tab/>
        </w:r>
        <w:r>
          <w:fldChar w:fldCharType="begin"/>
        </w:r>
        <w:r>
          <w:instrText xml:space="preserve"> PAGEREF _Toc19261 \h </w:instrText>
        </w:r>
        <w:r>
          <w:fldChar w:fldCharType="separate"/>
        </w:r>
        <w:r>
          <w:t>28</w:t>
        </w:r>
        <w:r>
          <w:fldChar w:fldCharType="end"/>
        </w:r>
      </w:hyperlink>
    </w:p>
    <w:p>
      <w:pPr>
        <w:pStyle w:val="TOC2"/>
        <w:tabs>
          <w:tab w:val="right" w:leader="dot" w:pos="8306"/>
        </w:tabs>
      </w:pPr>
      <w:hyperlink w:anchor="_Toc21586" w:history="1">
        <w:r>
          <w:rPr>
            <w:rFonts w:ascii="仿宋" w:eastAsia="仿宋" w:hAnsi="仿宋" w:cs="仿宋" w:hint="eastAsia"/>
            <w:lang w:eastAsia="zh-CN"/>
          </w:rPr>
          <w:t>(四)、人力资源配置</w:t>
        </w:r>
        <w:r>
          <w:tab/>
        </w:r>
        <w:r>
          <w:fldChar w:fldCharType="begin"/>
        </w:r>
        <w:r>
          <w:instrText xml:space="preserve"> PAGEREF _Toc21586 \h </w:instrText>
        </w:r>
        <w:r>
          <w:fldChar w:fldCharType="separate"/>
        </w:r>
        <w:r>
          <w:t>30</w:t>
        </w:r>
        <w:r>
          <w:fldChar w:fldCharType="end"/>
        </w:r>
      </w:hyperlink>
    </w:p>
    <w:p>
      <w:pPr>
        <w:pStyle w:val="TOC1"/>
        <w:tabs>
          <w:tab w:val="right" w:leader="dot" w:pos="8306"/>
        </w:tabs>
      </w:pPr>
      <w:hyperlink w:anchor="_Toc4115" w:history="1">
        <w:r>
          <w:rPr>
            <w:rFonts w:ascii="仿宋" w:eastAsia="仿宋" w:hAnsi="仿宋" w:cs="仿宋" w:hint="eastAsia"/>
            <w:lang w:eastAsia="zh-CN"/>
          </w:rPr>
          <w:t>九、电子信息项目风险管理</w:t>
        </w:r>
        <w:r>
          <w:tab/>
        </w:r>
        <w:r>
          <w:fldChar w:fldCharType="begin"/>
        </w:r>
        <w:r>
          <w:instrText xml:space="preserve"> PAGEREF _Toc4115 \h </w:instrText>
        </w:r>
        <w:r>
          <w:fldChar w:fldCharType="separate"/>
        </w:r>
        <w:r>
          <w:t>30</w:t>
        </w:r>
        <w:r>
          <w:fldChar w:fldCharType="end"/>
        </w:r>
      </w:hyperlink>
    </w:p>
    <w:p>
      <w:pPr>
        <w:pStyle w:val="TOC2"/>
        <w:tabs>
          <w:tab w:val="right" w:leader="dot" w:pos="8306"/>
        </w:tabs>
      </w:pPr>
      <w:hyperlink w:anchor="_Toc387" w:history="1">
        <w:r>
          <w:rPr>
            <w:rFonts w:ascii="仿宋" w:eastAsia="仿宋" w:hAnsi="仿宋" w:cs="仿宋" w:hint="eastAsia"/>
            <w:lang w:eastAsia="zh-CN"/>
          </w:rPr>
          <w:t>(一)、风险识别与评估</w:t>
        </w:r>
        <w:r>
          <w:tab/>
        </w:r>
        <w:r>
          <w:fldChar w:fldCharType="begin"/>
        </w:r>
        <w:r>
          <w:instrText xml:space="preserve"> PAGEREF _Toc387 \h </w:instrText>
        </w:r>
        <w:r>
          <w:fldChar w:fldCharType="separate"/>
        </w:r>
        <w:r>
          <w:t>30</w:t>
        </w:r>
        <w:r>
          <w:fldChar w:fldCharType="end"/>
        </w:r>
      </w:hyperlink>
    </w:p>
    <w:p>
      <w:pPr>
        <w:pStyle w:val="TOC2"/>
        <w:tabs>
          <w:tab w:val="right" w:leader="dot" w:pos="8306"/>
        </w:tabs>
      </w:pPr>
      <w:hyperlink w:anchor="_Toc519" w:history="1">
        <w:r>
          <w:rPr>
            <w:rFonts w:ascii="仿宋" w:eastAsia="仿宋" w:hAnsi="仿宋" w:cs="仿宋" w:hint="eastAsia"/>
            <w:lang w:eastAsia="zh-CN"/>
          </w:rPr>
          <w:t>(二)、风险应对策略</w:t>
        </w:r>
        <w:r>
          <w:tab/>
        </w:r>
        <w:r>
          <w:fldChar w:fldCharType="begin"/>
        </w:r>
        <w:r>
          <w:instrText xml:space="preserve"> PAGEREF _Toc519 \h </w:instrText>
        </w:r>
        <w:r>
          <w:fldChar w:fldCharType="separate"/>
        </w:r>
        <w:r>
          <w:t>32</w:t>
        </w:r>
        <w:r>
          <w:fldChar w:fldCharType="end"/>
        </w:r>
      </w:hyperlink>
    </w:p>
    <w:p>
      <w:pPr>
        <w:pStyle w:val="TOC2"/>
        <w:tabs>
          <w:tab w:val="right" w:leader="dot" w:pos="8306"/>
        </w:tabs>
      </w:pPr>
      <w:hyperlink w:anchor="_Toc31024" w:history="1">
        <w:r>
          <w:rPr>
            <w:rFonts w:ascii="仿宋" w:eastAsia="仿宋" w:hAnsi="仿宋" w:cs="仿宋" w:hint="eastAsia"/>
            <w:lang w:eastAsia="zh-CN"/>
          </w:rPr>
          <w:t>(三)、风险监控与控制</w:t>
        </w:r>
        <w:r>
          <w:tab/>
        </w:r>
        <w:r>
          <w:fldChar w:fldCharType="begin"/>
        </w:r>
        <w:r>
          <w:instrText xml:space="preserve"> PAGEREF _Toc31024 \h </w:instrText>
        </w:r>
        <w:r>
          <w:fldChar w:fldCharType="separate"/>
        </w:r>
        <w:r>
          <w:t>33</w:t>
        </w:r>
        <w:r>
          <w:fldChar w:fldCharType="end"/>
        </w:r>
      </w:hyperlink>
    </w:p>
    <w:p>
      <w:pPr>
        <w:pStyle w:val="TOC1"/>
        <w:tabs>
          <w:tab w:val="right" w:leader="dot" w:pos="8306"/>
        </w:tabs>
      </w:pPr>
      <w:hyperlink w:anchor="_Toc1033" w:history="1">
        <w:r>
          <w:rPr>
            <w:rFonts w:ascii="仿宋" w:eastAsia="仿宋" w:hAnsi="仿宋" w:cs="仿宋" w:hint="eastAsia"/>
            <w:lang w:eastAsia="zh-CN"/>
          </w:rPr>
          <w:t>十、电子信息项目创新与研发</w:t>
        </w:r>
        <w:r>
          <w:tab/>
        </w:r>
        <w:r>
          <w:fldChar w:fldCharType="begin"/>
        </w:r>
        <w:r>
          <w:instrText xml:space="preserve"> PAGEREF _Toc1033 \h </w:instrText>
        </w:r>
        <w:r>
          <w:fldChar w:fldCharType="separate"/>
        </w:r>
        <w:r>
          <w:t>34</w:t>
        </w:r>
        <w:r>
          <w:fldChar w:fldCharType="end"/>
        </w:r>
      </w:hyperlink>
    </w:p>
    <w:p>
      <w:pPr>
        <w:pStyle w:val="TOC2"/>
        <w:tabs>
          <w:tab w:val="right" w:leader="dot" w:pos="8306"/>
        </w:tabs>
      </w:pPr>
      <w:hyperlink w:anchor="_Toc17202" w:history="1">
        <w:r>
          <w:rPr>
            <w:rFonts w:ascii="仿宋" w:eastAsia="仿宋" w:hAnsi="仿宋" w:cs="仿宋" w:hint="eastAsia"/>
            <w:lang w:eastAsia="zh-CN"/>
          </w:rPr>
          <w:t>(一)、创新策略与方向</w:t>
        </w:r>
        <w:r>
          <w:tab/>
        </w:r>
        <w:r>
          <w:fldChar w:fldCharType="begin"/>
        </w:r>
        <w:r>
          <w:instrText xml:space="preserve"> PAGEREF _Toc17202 \h </w:instrText>
        </w:r>
        <w:r>
          <w:fldChar w:fldCharType="separate"/>
        </w:r>
        <w:r>
          <w:t>34</w:t>
        </w:r>
        <w:r>
          <w:fldChar w:fldCharType="end"/>
        </w:r>
      </w:hyperlink>
    </w:p>
    <w:p>
      <w:pPr>
        <w:pStyle w:val="TOC2"/>
        <w:tabs>
          <w:tab w:val="right" w:leader="dot" w:pos="8306"/>
        </w:tabs>
      </w:pPr>
      <w:hyperlink w:anchor="_Toc5262" w:history="1">
        <w:r>
          <w:rPr>
            <w:rFonts w:ascii="仿宋" w:eastAsia="仿宋" w:hAnsi="仿宋" w:cs="仿宋" w:hint="eastAsia"/>
            <w:lang w:eastAsia="zh-CN"/>
          </w:rPr>
          <w:t>(二)、研发规划与投入</w:t>
        </w:r>
        <w:r>
          <w:tab/>
        </w:r>
        <w:r>
          <w:fldChar w:fldCharType="begin"/>
        </w:r>
        <w:r>
          <w:instrText xml:space="preserve"> PAGEREF _Toc5262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87" w:history="1">
        <w:r>
          <w:rPr>
            <w:rFonts w:ascii="仿宋" w:eastAsia="仿宋" w:hAnsi="仿宋" w:cs="仿宋" w:hint="eastAsia"/>
            <w:lang w:eastAsia="zh-CN"/>
          </w:rPr>
          <w:t>十一、电子信息项目财务管理</w:t>
        </w:r>
        <w:r>
          <w:tab/>
        </w:r>
        <w:r>
          <w:fldChar w:fldCharType="begin"/>
        </w:r>
        <w:r>
          <w:instrText xml:space="preserve"> PAGEREF _Toc10787 \h </w:instrText>
        </w:r>
        <w:r>
          <w:fldChar w:fldCharType="separate"/>
        </w:r>
        <w:r>
          <w:t>37</w:t>
        </w:r>
        <w:r>
          <w:fldChar w:fldCharType="end"/>
        </w:r>
      </w:hyperlink>
    </w:p>
    <w:p>
      <w:pPr>
        <w:pStyle w:val="TOC2"/>
        <w:tabs>
          <w:tab w:val="right" w:leader="dot" w:pos="8306"/>
        </w:tabs>
      </w:pPr>
      <w:hyperlink w:anchor="_Toc27097" w:history="1">
        <w:r>
          <w:rPr>
            <w:rFonts w:ascii="仿宋" w:eastAsia="仿宋" w:hAnsi="仿宋" w:cs="仿宋" w:hint="eastAsia"/>
            <w:lang w:eastAsia="zh-CN"/>
          </w:rPr>
          <w:t>(一)、资金需求大</w:t>
        </w:r>
        <w:r>
          <w:tab/>
        </w:r>
        <w:r>
          <w:fldChar w:fldCharType="begin"/>
        </w:r>
        <w:r>
          <w:instrText xml:space="preserve"> PAGEREF _Toc27097 \h </w:instrText>
        </w:r>
        <w:r>
          <w:fldChar w:fldCharType="separate"/>
        </w:r>
        <w:r>
          <w:t>37</w:t>
        </w:r>
        <w:r>
          <w:fldChar w:fldCharType="end"/>
        </w:r>
      </w:hyperlink>
    </w:p>
    <w:p>
      <w:pPr>
        <w:pStyle w:val="TOC2"/>
        <w:tabs>
          <w:tab w:val="right" w:leader="dot" w:pos="8306"/>
        </w:tabs>
      </w:pPr>
      <w:hyperlink w:anchor="_Toc4357" w:history="1">
        <w:r>
          <w:rPr>
            <w:rFonts w:ascii="仿宋" w:eastAsia="仿宋" w:hAnsi="仿宋" w:cs="仿宋" w:hint="eastAsia"/>
            <w:lang w:eastAsia="zh-CN"/>
          </w:rPr>
          <w:t>(二)、研发周期长</w:t>
        </w:r>
        <w:r>
          <w:tab/>
        </w:r>
        <w:r>
          <w:fldChar w:fldCharType="begin"/>
        </w:r>
        <w:r>
          <w:instrText xml:space="preserve"> PAGEREF _Toc4357 \h </w:instrText>
        </w:r>
        <w:r>
          <w:fldChar w:fldCharType="separate"/>
        </w:r>
        <w:r>
          <w:t>39</w:t>
        </w:r>
        <w:r>
          <w:fldChar w:fldCharType="end"/>
        </w:r>
      </w:hyperlink>
    </w:p>
    <w:p>
      <w:pPr>
        <w:pStyle w:val="TOC2"/>
        <w:tabs>
          <w:tab w:val="right" w:leader="dot" w:pos="8306"/>
        </w:tabs>
      </w:pPr>
      <w:hyperlink w:anchor="_Toc29065" w:history="1">
        <w:r>
          <w:rPr>
            <w:rFonts w:ascii="仿宋" w:eastAsia="仿宋" w:hAnsi="仿宋" w:cs="仿宋" w:hint="eastAsia"/>
            <w:lang w:eastAsia="zh-CN"/>
          </w:rPr>
          <w:t>(三)、市场风险大</w:t>
        </w:r>
        <w:r>
          <w:tab/>
        </w:r>
        <w:r>
          <w:fldChar w:fldCharType="begin"/>
        </w:r>
        <w:r>
          <w:instrText xml:space="preserve"> PAGEREF _Toc29065 \h </w:instrText>
        </w:r>
        <w:r>
          <w:fldChar w:fldCharType="separate"/>
        </w:r>
        <w:r>
          <w:t>40</w:t>
        </w:r>
        <w:r>
          <w:fldChar w:fldCharType="end"/>
        </w:r>
      </w:hyperlink>
    </w:p>
    <w:p>
      <w:pPr>
        <w:pStyle w:val="TOC2"/>
        <w:tabs>
          <w:tab w:val="right" w:leader="dot" w:pos="8306"/>
        </w:tabs>
      </w:pPr>
      <w:hyperlink w:anchor="_Toc29463" w:history="1">
        <w:r>
          <w:rPr>
            <w:rFonts w:ascii="仿宋" w:eastAsia="仿宋" w:hAnsi="仿宋" w:cs="仿宋" w:hint="eastAsia"/>
            <w:lang w:eastAsia="zh-CN"/>
          </w:rPr>
          <w:t>(四)、利润率高</w:t>
        </w:r>
        <w:r>
          <w:tab/>
        </w:r>
        <w:r>
          <w:fldChar w:fldCharType="begin"/>
        </w:r>
        <w:r>
          <w:instrText xml:space="preserve"> PAGEREF _Toc29463 \h </w:instrText>
        </w:r>
        <w:r>
          <w:fldChar w:fldCharType="separate"/>
        </w:r>
        <w:r>
          <w:t>42</w:t>
        </w:r>
        <w:r>
          <w:fldChar w:fldCharType="end"/>
        </w:r>
      </w:hyperlink>
    </w:p>
    <w:p>
      <w:pPr>
        <w:pStyle w:val="TOC1"/>
        <w:tabs>
          <w:tab w:val="right" w:leader="dot" w:pos="8306"/>
        </w:tabs>
      </w:pPr>
      <w:hyperlink w:anchor="_Toc21905" w:history="1">
        <w:r>
          <w:rPr>
            <w:rFonts w:ascii="仿宋" w:eastAsia="仿宋" w:hAnsi="仿宋" w:cs="仿宋" w:hint="eastAsia"/>
            <w:lang w:eastAsia="zh-CN"/>
          </w:rPr>
          <w:t>十二、电子信息项目人力资源培养与发展</w:t>
        </w:r>
        <w:r>
          <w:tab/>
        </w:r>
        <w:r>
          <w:fldChar w:fldCharType="begin"/>
        </w:r>
        <w:r>
          <w:instrText xml:space="preserve"> PAGEREF _Toc21905 \h </w:instrText>
        </w:r>
        <w:r>
          <w:fldChar w:fldCharType="separate"/>
        </w:r>
        <w:r>
          <w:t>44</w:t>
        </w:r>
        <w:r>
          <w:fldChar w:fldCharType="end"/>
        </w:r>
      </w:hyperlink>
    </w:p>
    <w:p>
      <w:pPr>
        <w:pStyle w:val="TOC2"/>
        <w:tabs>
          <w:tab w:val="right" w:leader="dot" w:pos="8306"/>
        </w:tabs>
      </w:pPr>
      <w:hyperlink w:anchor="_Toc18277" w:history="1">
        <w:r>
          <w:rPr>
            <w:rFonts w:ascii="仿宋" w:eastAsia="仿宋" w:hAnsi="仿宋" w:cs="仿宋" w:hint="eastAsia"/>
            <w:lang w:eastAsia="zh-CN"/>
          </w:rPr>
          <w:t>(一)、人才需求与规划</w:t>
        </w:r>
        <w:r>
          <w:tab/>
        </w:r>
        <w:r>
          <w:fldChar w:fldCharType="begin"/>
        </w:r>
        <w:r>
          <w:instrText xml:space="preserve"> PAGEREF _Toc18277 \h </w:instrText>
        </w:r>
        <w:r>
          <w:fldChar w:fldCharType="separate"/>
        </w:r>
        <w:r>
          <w:t>44</w:t>
        </w:r>
        <w:r>
          <w:fldChar w:fldCharType="end"/>
        </w:r>
      </w:hyperlink>
    </w:p>
    <w:p>
      <w:pPr>
        <w:pStyle w:val="TOC2"/>
        <w:tabs>
          <w:tab w:val="right" w:leader="dot" w:pos="8306"/>
        </w:tabs>
      </w:pPr>
      <w:hyperlink w:anchor="_Toc31244" w:history="1">
        <w:r>
          <w:rPr>
            <w:rFonts w:ascii="仿宋" w:eastAsia="仿宋" w:hAnsi="仿宋" w:cs="仿宋" w:hint="eastAsia"/>
            <w:lang w:eastAsia="zh-CN"/>
          </w:rPr>
          <w:t>(二)、培训与发展计划</w:t>
        </w:r>
        <w:r>
          <w:tab/>
        </w:r>
        <w:r>
          <w:fldChar w:fldCharType="begin"/>
        </w:r>
        <w:r>
          <w:instrText xml:space="preserve"> PAGEREF _Toc31244 \h </w:instrText>
        </w:r>
        <w:r>
          <w:fldChar w:fldCharType="separate"/>
        </w:r>
        <w:r>
          <w:t>45</w:t>
        </w:r>
        <w:r>
          <w:fldChar w:fldCharType="end"/>
        </w:r>
      </w:hyperlink>
    </w:p>
    <w:p>
      <w:pPr>
        <w:pStyle w:val="TOC1"/>
        <w:tabs>
          <w:tab w:val="right" w:leader="dot" w:pos="8306"/>
        </w:tabs>
      </w:pPr>
      <w:hyperlink w:anchor="_Toc3550" w:history="1">
        <w:r>
          <w:rPr>
            <w:rFonts w:ascii="仿宋" w:eastAsia="仿宋" w:hAnsi="仿宋" w:cs="仿宋" w:hint="eastAsia"/>
            <w:lang w:eastAsia="zh-CN"/>
          </w:rPr>
          <w:t>十三、电子信息项目工程方案分析</w:t>
        </w:r>
        <w:r>
          <w:tab/>
        </w:r>
        <w:r>
          <w:fldChar w:fldCharType="begin"/>
        </w:r>
        <w:r>
          <w:instrText xml:space="preserve"> PAGEREF _Toc3550 \h </w:instrText>
        </w:r>
        <w:r>
          <w:fldChar w:fldCharType="separate"/>
        </w:r>
        <w:r>
          <w:t>46</w:t>
        </w:r>
        <w:r>
          <w:fldChar w:fldCharType="end"/>
        </w:r>
      </w:hyperlink>
    </w:p>
    <w:p>
      <w:pPr>
        <w:pStyle w:val="TOC2"/>
        <w:tabs>
          <w:tab w:val="right" w:leader="dot" w:pos="8306"/>
        </w:tabs>
      </w:pPr>
      <w:hyperlink w:anchor="_Toc17029" w:history="1">
        <w:r>
          <w:rPr>
            <w:rFonts w:ascii="仿宋" w:eastAsia="仿宋" w:hAnsi="仿宋" w:cs="仿宋" w:hint="eastAsia"/>
            <w:lang w:eastAsia="zh-CN"/>
          </w:rPr>
          <w:t>(一)、建筑工程设计原则</w:t>
        </w:r>
        <w:r>
          <w:tab/>
        </w:r>
        <w:r>
          <w:fldChar w:fldCharType="begin"/>
        </w:r>
        <w:r>
          <w:instrText xml:space="preserve"> PAGEREF _Toc17029 \h </w:instrText>
        </w:r>
        <w:r>
          <w:fldChar w:fldCharType="separate"/>
        </w:r>
        <w:r>
          <w:t>46</w:t>
        </w:r>
        <w:r>
          <w:fldChar w:fldCharType="end"/>
        </w:r>
      </w:hyperlink>
    </w:p>
    <w:p>
      <w:pPr>
        <w:pStyle w:val="TOC2"/>
        <w:tabs>
          <w:tab w:val="right" w:leader="dot" w:pos="8306"/>
        </w:tabs>
      </w:pPr>
      <w:hyperlink w:anchor="_Toc14823" w:history="1">
        <w:r>
          <w:rPr>
            <w:rFonts w:ascii="仿宋" w:eastAsia="仿宋" w:hAnsi="仿宋" w:cs="仿宋" w:hint="eastAsia"/>
            <w:lang w:eastAsia="zh-CN"/>
          </w:rPr>
          <w:t>(二)、土建工程建设指标</w:t>
        </w:r>
        <w:r>
          <w:tab/>
        </w:r>
        <w:r>
          <w:fldChar w:fldCharType="begin"/>
        </w:r>
        <w:r>
          <w:instrText xml:space="preserve"> PAGEREF _Toc14823 \h </w:instrText>
        </w:r>
        <w:r>
          <w:fldChar w:fldCharType="separate"/>
        </w:r>
        <w:r>
          <w:t>49</w:t>
        </w:r>
        <w:r>
          <w:fldChar w:fldCharType="end"/>
        </w:r>
      </w:hyperlink>
    </w:p>
    <w:p>
      <w:pPr>
        <w:pStyle w:val="TOC1"/>
        <w:tabs>
          <w:tab w:val="right" w:leader="dot" w:pos="8306"/>
        </w:tabs>
      </w:pPr>
      <w:hyperlink w:anchor="_Toc8877" w:history="1">
        <w:r>
          <w:rPr>
            <w:rFonts w:ascii="仿宋" w:eastAsia="仿宋" w:hAnsi="仿宋" w:cs="仿宋" w:hint="eastAsia"/>
            <w:lang w:eastAsia="zh-CN"/>
          </w:rPr>
          <w:t>十四、质量管理体系</w:t>
        </w:r>
        <w:r>
          <w:tab/>
        </w:r>
        <w:r>
          <w:fldChar w:fldCharType="begin"/>
        </w:r>
        <w:r>
          <w:instrText xml:space="preserve"> PAGEREF _Toc8877 \h </w:instrText>
        </w:r>
        <w:r>
          <w:fldChar w:fldCharType="separate"/>
        </w:r>
        <w:r>
          <w:t>51</w:t>
        </w:r>
        <w:r>
          <w:fldChar w:fldCharType="end"/>
        </w:r>
      </w:hyperlink>
    </w:p>
    <w:p>
      <w:pPr>
        <w:pStyle w:val="TOC2"/>
        <w:tabs>
          <w:tab w:val="right" w:leader="dot" w:pos="8306"/>
        </w:tabs>
      </w:pPr>
      <w:hyperlink w:anchor="_Toc3787" w:history="1">
        <w:r>
          <w:rPr>
            <w:rFonts w:ascii="仿宋" w:eastAsia="仿宋" w:hAnsi="仿宋" w:cs="仿宋" w:hint="eastAsia"/>
            <w:lang w:eastAsia="zh-CN"/>
          </w:rPr>
          <w:t>(一)、质量目标与方针</w:t>
        </w:r>
        <w:r>
          <w:tab/>
        </w:r>
        <w:r>
          <w:fldChar w:fldCharType="begin"/>
        </w:r>
        <w:r>
          <w:instrText xml:space="preserve"> PAGEREF _Toc3787 \h </w:instrText>
        </w:r>
        <w:r>
          <w:fldChar w:fldCharType="separate"/>
        </w:r>
        <w:r>
          <w:t>51</w:t>
        </w:r>
        <w:r>
          <w:fldChar w:fldCharType="end"/>
        </w:r>
      </w:hyperlink>
    </w:p>
    <w:p>
      <w:pPr>
        <w:pStyle w:val="TOC2"/>
        <w:tabs>
          <w:tab w:val="right" w:leader="dot" w:pos="8306"/>
        </w:tabs>
      </w:pPr>
      <w:hyperlink w:anchor="_Toc23957" w:history="1">
        <w:r>
          <w:rPr>
            <w:rFonts w:ascii="仿宋" w:eastAsia="仿宋" w:hAnsi="仿宋" w:cs="仿宋" w:hint="eastAsia"/>
            <w:lang w:eastAsia="zh-CN"/>
          </w:rPr>
          <w:t>(二)、质量管理责任</w:t>
        </w:r>
        <w:r>
          <w:tab/>
        </w:r>
        <w:r>
          <w:fldChar w:fldCharType="begin"/>
        </w:r>
        <w:r>
          <w:instrText xml:space="preserve"> PAGEREF _Toc23957 \h </w:instrText>
        </w:r>
        <w:r>
          <w:fldChar w:fldCharType="separate"/>
        </w:r>
        <w:r>
          <w:t>52</w:t>
        </w:r>
        <w:r>
          <w:fldChar w:fldCharType="end"/>
        </w:r>
      </w:hyperlink>
    </w:p>
    <w:p>
      <w:pPr>
        <w:pStyle w:val="TOC2"/>
        <w:tabs>
          <w:tab w:val="right" w:leader="dot" w:pos="8306"/>
        </w:tabs>
      </w:pPr>
      <w:hyperlink w:anchor="_Toc25724" w:history="1">
        <w:r>
          <w:rPr>
            <w:rFonts w:ascii="仿宋" w:eastAsia="仿宋" w:hAnsi="仿宋" w:cs="仿宋" w:hint="eastAsia"/>
            <w:lang w:eastAsia="zh-CN"/>
          </w:rPr>
          <w:t>(三)、质量管理体系文件</w:t>
        </w:r>
        <w:r>
          <w:tab/>
        </w:r>
        <w:r>
          <w:fldChar w:fldCharType="begin"/>
        </w:r>
        <w:r>
          <w:instrText xml:space="preserve"> PAGEREF _Toc25724 \h </w:instrText>
        </w:r>
        <w:r>
          <w:fldChar w:fldCharType="separate"/>
        </w:r>
        <w:r>
          <w:t>53</w:t>
        </w:r>
        <w:r>
          <w:fldChar w:fldCharType="end"/>
        </w:r>
      </w:hyperlink>
    </w:p>
    <w:p>
      <w:pPr>
        <w:pStyle w:val="TOC2"/>
        <w:tabs>
          <w:tab w:val="right" w:leader="dot" w:pos="8306"/>
        </w:tabs>
      </w:pPr>
      <w:hyperlink w:anchor="_Toc12262" w:history="1">
        <w:r>
          <w:rPr>
            <w:rFonts w:ascii="仿宋" w:eastAsia="仿宋" w:hAnsi="仿宋" w:cs="仿宋" w:hint="eastAsia"/>
            <w:lang w:eastAsia="zh-CN"/>
          </w:rPr>
          <w:t>(四)、质量培训与教育</w:t>
        </w:r>
        <w:r>
          <w:tab/>
        </w:r>
        <w:r>
          <w:fldChar w:fldCharType="begin"/>
        </w:r>
        <w:r>
          <w:instrText xml:space="preserve"> PAGEREF _Toc12262 \h </w:instrText>
        </w:r>
        <w:r>
          <w:fldChar w:fldCharType="separate"/>
        </w:r>
        <w:r>
          <w:t>55</w:t>
        </w:r>
        <w:r>
          <w:fldChar w:fldCharType="end"/>
        </w:r>
      </w:hyperlink>
    </w:p>
    <w:p>
      <w:pPr>
        <w:pStyle w:val="TOC2"/>
        <w:tabs>
          <w:tab w:val="right" w:leader="dot" w:pos="8306"/>
        </w:tabs>
      </w:pPr>
      <w:hyperlink w:anchor="_Toc16252" w:history="1">
        <w:r>
          <w:rPr>
            <w:rFonts w:ascii="仿宋" w:eastAsia="仿宋" w:hAnsi="仿宋" w:cs="仿宋" w:hint="eastAsia"/>
            <w:lang w:eastAsia="zh-CN"/>
          </w:rPr>
          <w:t>(五)、质量审核与评价</w:t>
        </w:r>
        <w:r>
          <w:tab/>
        </w:r>
        <w:r>
          <w:fldChar w:fldCharType="begin"/>
        </w:r>
        <w:r>
          <w:instrText xml:space="preserve"> PAGEREF _Toc16252 \h </w:instrText>
        </w:r>
        <w:r>
          <w:fldChar w:fldCharType="separate"/>
        </w:r>
        <w:r>
          <w:t>56</w:t>
        </w:r>
        <w:r>
          <w:fldChar w:fldCharType="end"/>
        </w:r>
      </w:hyperlink>
    </w:p>
    <w:p>
      <w:pPr>
        <w:pStyle w:val="TOC2"/>
        <w:tabs>
          <w:tab w:val="right" w:leader="dot" w:pos="8306"/>
        </w:tabs>
      </w:pPr>
      <w:hyperlink w:anchor="_Toc17582" w:history="1">
        <w:r>
          <w:rPr>
            <w:rFonts w:ascii="仿宋" w:eastAsia="仿宋" w:hAnsi="仿宋" w:cs="仿宋" w:hint="eastAsia"/>
            <w:lang w:eastAsia="zh-CN"/>
          </w:rPr>
          <w:t>(六)、不符合与纠正措施</w:t>
        </w:r>
        <w:r>
          <w:tab/>
        </w:r>
        <w:r>
          <w:fldChar w:fldCharType="begin"/>
        </w:r>
        <w:r>
          <w:instrText xml:space="preserve"> PAGEREF _Toc17582 \h </w:instrText>
        </w:r>
        <w:r>
          <w:fldChar w:fldCharType="separate"/>
        </w:r>
        <w:r>
          <w:t>57</w:t>
        </w:r>
        <w:r>
          <w:fldChar w:fldCharType="end"/>
        </w:r>
      </w:hyperlink>
    </w:p>
    <w:p>
      <w:pPr>
        <w:pStyle w:val="TOC1"/>
        <w:tabs>
          <w:tab w:val="right" w:leader="dot" w:pos="8306"/>
        </w:tabs>
      </w:pPr>
      <w:hyperlink w:anchor="_Toc15592" w:history="1">
        <w:r>
          <w:rPr>
            <w:rFonts w:ascii="仿宋" w:eastAsia="仿宋" w:hAnsi="仿宋" w:cs="仿宋" w:hint="eastAsia"/>
            <w:lang w:eastAsia="zh-CN"/>
          </w:rPr>
          <w:t>十五、利益相关者分析与沟通计划</w:t>
        </w:r>
        <w:r>
          <w:tab/>
        </w:r>
        <w:r>
          <w:fldChar w:fldCharType="begin"/>
        </w:r>
        <w:r>
          <w:instrText xml:space="preserve"> PAGEREF _Toc15592 \h </w:instrText>
        </w:r>
        <w:r>
          <w:fldChar w:fldCharType="separate"/>
        </w:r>
        <w:r>
          <w:t>58</w:t>
        </w:r>
        <w:r>
          <w:fldChar w:fldCharType="end"/>
        </w:r>
      </w:hyperlink>
    </w:p>
    <w:p>
      <w:pPr>
        <w:pStyle w:val="TOC2"/>
        <w:tabs>
          <w:tab w:val="right" w:leader="dot" w:pos="8306"/>
        </w:tabs>
      </w:pPr>
      <w:hyperlink w:anchor="_Toc4538" w:history="1">
        <w:r>
          <w:rPr>
            <w:rFonts w:ascii="仿宋" w:eastAsia="仿宋" w:hAnsi="仿宋" w:cs="仿宋" w:hint="eastAsia"/>
            <w:lang w:eastAsia="zh-CN"/>
          </w:rPr>
          <w:t>(一)、利益相关者分析</w:t>
        </w:r>
        <w:r>
          <w:tab/>
        </w:r>
        <w:r>
          <w:fldChar w:fldCharType="begin"/>
        </w:r>
        <w:r>
          <w:instrText xml:space="preserve"> PAGEREF _Toc4538 \h </w:instrText>
        </w:r>
        <w:r>
          <w:fldChar w:fldCharType="separate"/>
        </w:r>
        <w:r>
          <w:t>58</w:t>
        </w:r>
        <w:r>
          <w:fldChar w:fldCharType="end"/>
        </w:r>
      </w:hyperlink>
    </w:p>
    <w:p>
      <w:pPr>
        <w:pStyle w:val="TOC2"/>
        <w:tabs>
          <w:tab w:val="right" w:leader="dot" w:pos="8306"/>
        </w:tabs>
      </w:pPr>
      <w:hyperlink w:anchor="_Toc7159" w:history="1">
        <w:r>
          <w:rPr>
            <w:rFonts w:ascii="仿宋" w:eastAsia="仿宋" w:hAnsi="仿宋" w:cs="仿宋" w:hint="eastAsia"/>
            <w:lang w:eastAsia="zh-CN"/>
          </w:rPr>
          <w:t>(二)、沟通计划</w:t>
        </w:r>
        <w:r>
          <w:tab/>
        </w:r>
        <w:r>
          <w:fldChar w:fldCharType="begin"/>
        </w:r>
        <w:r>
          <w:instrText xml:space="preserve"> PAGEREF _Toc7159 \h </w:instrText>
        </w:r>
        <w:r>
          <w:fldChar w:fldCharType="separate"/>
        </w:r>
        <w:r>
          <w:t>60</w:t>
        </w:r>
        <w:r>
          <w:fldChar w:fldCharType="end"/>
        </w:r>
      </w:hyperlink>
    </w:p>
    <w:p>
      <w:pPr>
        <w:pStyle w:val="TOC1"/>
        <w:tabs>
          <w:tab w:val="right" w:leader="dot" w:pos="8306"/>
        </w:tabs>
      </w:pPr>
      <w:hyperlink w:anchor="_Toc24468" w:history="1">
        <w:r>
          <w:rPr>
            <w:rFonts w:ascii="仿宋" w:eastAsia="仿宋" w:hAnsi="仿宋" w:cs="仿宋" w:hint="eastAsia"/>
            <w:lang w:eastAsia="zh-CN"/>
          </w:rPr>
          <w:t>十六、供应链管理</w:t>
        </w:r>
        <w:r>
          <w:tab/>
        </w:r>
        <w:r>
          <w:fldChar w:fldCharType="begin"/>
        </w:r>
        <w:r>
          <w:instrText xml:space="preserve"> PAGEREF _Toc24468 \h </w:instrText>
        </w:r>
        <w:r>
          <w:fldChar w:fldCharType="separate"/>
        </w:r>
        <w:r>
          <w:t>61</w:t>
        </w:r>
        <w:r>
          <w:fldChar w:fldCharType="end"/>
        </w:r>
      </w:hyperlink>
    </w:p>
    <w:p>
      <w:pPr>
        <w:pStyle w:val="TOC2"/>
        <w:tabs>
          <w:tab w:val="right" w:leader="dot" w:pos="8306"/>
        </w:tabs>
      </w:pPr>
      <w:hyperlink w:anchor="_Toc14453" w:history="1">
        <w:r>
          <w:rPr>
            <w:rFonts w:ascii="仿宋" w:eastAsia="仿宋" w:hAnsi="仿宋" w:cs="仿宋" w:hint="eastAsia"/>
            <w:lang w:eastAsia="zh-CN"/>
          </w:rPr>
          <w:t>(一)、供应链战略规划</w:t>
        </w:r>
        <w:r>
          <w:tab/>
        </w:r>
        <w:r>
          <w:fldChar w:fldCharType="begin"/>
        </w:r>
        <w:r>
          <w:instrText xml:space="preserve"> PAGEREF _Toc14453 \h </w:instrText>
        </w:r>
        <w:r>
          <w:fldChar w:fldCharType="separate"/>
        </w:r>
        <w:r>
          <w:t>61</w:t>
        </w:r>
        <w:r>
          <w:fldChar w:fldCharType="end"/>
        </w:r>
      </w:hyperlink>
    </w:p>
    <w:p>
      <w:pPr>
        <w:pStyle w:val="TOC2"/>
        <w:tabs>
          <w:tab w:val="right" w:leader="dot" w:pos="8306"/>
        </w:tabs>
      </w:pPr>
      <w:hyperlink w:anchor="_Toc8859" w:history="1">
        <w:r>
          <w:rPr>
            <w:rFonts w:ascii="仿宋" w:eastAsia="仿宋" w:hAnsi="仿宋" w:cs="仿宋" w:hint="eastAsia"/>
            <w:lang w:eastAsia="zh-CN"/>
          </w:rPr>
          <w:t>(二)、供应商选择与合作</w:t>
        </w:r>
        <w:r>
          <w:tab/>
        </w:r>
        <w:r>
          <w:fldChar w:fldCharType="begin"/>
        </w:r>
        <w:r>
          <w:instrText xml:space="preserve"> PAGEREF _Toc8859 \h </w:instrText>
        </w:r>
        <w:r>
          <w:fldChar w:fldCharType="separate"/>
        </w:r>
        <w:r>
          <w:t>62</w:t>
        </w:r>
        <w:r>
          <w:fldChar w:fldCharType="end"/>
        </w:r>
      </w:hyperlink>
    </w:p>
    <w:p>
      <w:pPr>
        <w:pStyle w:val="TOC2"/>
        <w:tabs>
          <w:tab w:val="right" w:leader="dot" w:pos="8306"/>
        </w:tabs>
      </w:pPr>
      <w:hyperlink w:anchor="_Toc9721" w:history="1">
        <w:r>
          <w:rPr>
            <w:rFonts w:ascii="仿宋" w:eastAsia="仿宋" w:hAnsi="仿宋" w:cs="仿宋" w:hint="eastAsia"/>
            <w:lang w:eastAsia="zh-CN"/>
          </w:rPr>
          <w:t>(三)、物流与库存管理</w:t>
        </w:r>
        <w:r>
          <w:tab/>
        </w:r>
        <w:r>
          <w:fldChar w:fldCharType="begin"/>
        </w:r>
        <w:r>
          <w:instrText xml:space="preserve"> PAGEREF _Toc9721 \h </w:instrText>
        </w:r>
        <w:r>
          <w:fldChar w:fldCharType="separate"/>
        </w:r>
        <w:r>
          <w:t>64</w:t>
        </w:r>
        <w:r>
          <w:fldChar w:fldCharType="end"/>
        </w:r>
      </w:hyperlink>
    </w:p>
    <w:p>
      <w:pPr>
        <w:pStyle w:val="TOC1"/>
        <w:tabs>
          <w:tab w:val="right" w:leader="dot" w:pos="8306"/>
        </w:tabs>
      </w:pPr>
      <w:hyperlink w:anchor="_Toc13790" w:history="1">
        <w:r>
          <w:rPr>
            <w:rFonts w:ascii="仿宋" w:eastAsia="仿宋" w:hAnsi="仿宋" w:cs="仿宋" w:hint="eastAsia"/>
            <w:lang w:eastAsia="zh-CN"/>
          </w:rPr>
          <w:t>十七、营销与推广策略</w:t>
        </w:r>
        <w:r>
          <w:tab/>
        </w:r>
        <w:r>
          <w:fldChar w:fldCharType="begin"/>
        </w:r>
        <w:r>
          <w:instrText xml:space="preserve"> PAGEREF _Toc13790 \h </w:instrText>
        </w:r>
        <w:r>
          <w:fldChar w:fldCharType="separate"/>
        </w:r>
        <w:r>
          <w:t>65</w:t>
        </w:r>
        <w:r>
          <w:fldChar w:fldCharType="end"/>
        </w:r>
      </w:hyperlink>
    </w:p>
    <w:p>
      <w:pPr>
        <w:pStyle w:val="TOC2"/>
        <w:tabs>
          <w:tab w:val="right" w:leader="dot" w:pos="8306"/>
        </w:tabs>
      </w:pPr>
      <w:hyperlink w:anchor="_Toc23016" w:history="1">
        <w:r>
          <w:rPr>
            <w:rFonts w:ascii="仿宋" w:eastAsia="仿宋" w:hAnsi="仿宋" w:cs="仿宋" w:hint="eastAsia"/>
            <w:lang w:eastAsia="zh-CN"/>
          </w:rPr>
          <w:t>(一)、产品/服务定位与特点</w:t>
        </w:r>
        <w:r>
          <w:tab/>
        </w:r>
        <w:r>
          <w:fldChar w:fldCharType="begin"/>
        </w:r>
        <w:r>
          <w:instrText xml:space="preserve"> PAGEREF _Toc23016 \h </w:instrText>
        </w:r>
        <w:r>
          <w:fldChar w:fldCharType="separate"/>
        </w:r>
        <w:r>
          <w:t>65</w:t>
        </w:r>
        <w:r>
          <w:fldChar w:fldCharType="end"/>
        </w:r>
      </w:hyperlink>
    </w:p>
    <w:p>
      <w:pPr>
        <w:pStyle w:val="TOC2"/>
        <w:tabs>
          <w:tab w:val="right" w:leader="dot" w:pos="8306"/>
        </w:tabs>
      </w:pPr>
      <w:hyperlink w:anchor="_Toc19852" w:history="1">
        <w:r>
          <w:rPr>
            <w:rFonts w:ascii="仿宋" w:eastAsia="仿宋" w:hAnsi="仿宋" w:cs="仿宋" w:hint="eastAsia"/>
            <w:lang w:eastAsia="zh-CN"/>
          </w:rPr>
          <w:t>(二)、市场定位与竞争分析</w:t>
        </w:r>
        <w:r>
          <w:tab/>
        </w:r>
        <w:r>
          <w:fldChar w:fldCharType="begin"/>
        </w:r>
        <w:r>
          <w:instrText xml:space="preserve"> PAGEREF _Toc19852 \h </w:instrText>
        </w:r>
        <w:r>
          <w:fldChar w:fldCharType="separate"/>
        </w:r>
        <w:r>
          <w:t>66</w:t>
        </w:r>
        <w:r>
          <w:fldChar w:fldCharType="end"/>
        </w:r>
      </w:hyperlink>
    </w:p>
    <w:p>
      <w:pPr>
        <w:pStyle w:val="TOC2"/>
        <w:tabs>
          <w:tab w:val="right" w:leader="dot" w:pos="8306"/>
        </w:tabs>
      </w:pPr>
      <w:hyperlink w:anchor="_Toc650" w:history="1">
        <w:r>
          <w:rPr>
            <w:rFonts w:ascii="仿宋" w:eastAsia="仿宋" w:hAnsi="仿宋" w:cs="仿宋" w:hint="eastAsia"/>
            <w:lang w:eastAsia="zh-CN"/>
          </w:rPr>
          <w:t>(三)、营销渠道与策略</w:t>
        </w:r>
        <w:r>
          <w:tab/>
        </w:r>
        <w:r>
          <w:fldChar w:fldCharType="begin"/>
        </w:r>
        <w:r>
          <w:instrText xml:space="preserve"> PAGEREF _Toc650 \h </w:instrText>
        </w:r>
        <w:r>
          <w:fldChar w:fldCharType="separate"/>
        </w:r>
        <w:r>
          <w:t>68</w:t>
        </w:r>
        <w:r>
          <w:fldChar w:fldCharType="end"/>
        </w:r>
      </w:hyperlink>
    </w:p>
    <w:p>
      <w:pPr>
        <w:pStyle w:val="TOC2"/>
        <w:tabs>
          <w:tab w:val="right" w:leader="dot" w:pos="8306"/>
        </w:tabs>
      </w:pPr>
      <w:hyperlink w:anchor="_Toc26178" w:history="1">
        <w:r>
          <w:rPr>
            <w:rFonts w:ascii="仿宋" w:eastAsia="仿宋" w:hAnsi="仿宋" w:cs="仿宋" w:hint="eastAsia"/>
            <w:lang w:eastAsia="zh-CN"/>
          </w:rPr>
          <w:t>(四)、推广与宣传活动</w:t>
        </w:r>
        <w:r>
          <w:tab/>
        </w:r>
        <w:r>
          <w:fldChar w:fldCharType="begin"/>
        </w:r>
        <w:r>
          <w:instrText xml:space="preserve"> PAGEREF _Toc26178 \h </w:instrText>
        </w:r>
        <w:r>
          <w:fldChar w:fldCharType="separate"/>
        </w:r>
        <w:r>
          <w:t>69</w:t>
        </w:r>
        <w:r>
          <w:fldChar w:fldCharType="end"/>
        </w:r>
      </w:hyperlink>
    </w:p>
    <w:p>
      <w:pPr>
        <w:pStyle w:val="TOC1"/>
        <w:tabs>
          <w:tab w:val="right" w:leader="dot" w:pos="8306"/>
        </w:tabs>
      </w:pPr>
      <w:hyperlink w:anchor="_Toc23476" w:history="1">
        <w:r>
          <w:rPr>
            <w:rFonts w:ascii="仿宋" w:eastAsia="仿宋" w:hAnsi="仿宋" w:cs="仿宋" w:hint="eastAsia"/>
            <w:lang w:eastAsia="zh-CN"/>
          </w:rPr>
          <w:t>十八、电子信息项目治理与监督</w:t>
        </w:r>
        <w:r>
          <w:tab/>
        </w:r>
        <w:r>
          <w:fldChar w:fldCharType="begin"/>
        </w:r>
        <w:r>
          <w:instrText xml:space="preserve"> PAGEREF _Toc23476 \h </w:instrText>
        </w:r>
        <w:r>
          <w:fldChar w:fldCharType="separate"/>
        </w:r>
        <w:r>
          <w:t>74</w:t>
        </w:r>
        <w:r>
          <w:fldChar w:fldCharType="end"/>
        </w:r>
      </w:hyperlink>
    </w:p>
    <w:p>
      <w:pPr>
        <w:pStyle w:val="TOC2"/>
        <w:tabs>
          <w:tab w:val="right" w:leader="dot" w:pos="8306"/>
        </w:tabs>
      </w:pPr>
      <w:hyperlink w:anchor="_Toc24451" w:history="1">
        <w:r>
          <w:rPr>
            <w:rFonts w:ascii="仿宋" w:eastAsia="仿宋" w:hAnsi="仿宋" w:cs="仿宋" w:hint="eastAsia"/>
            <w:lang w:eastAsia="zh-CN"/>
          </w:rPr>
          <w:t>(一)、电子信息项目治理结构</w:t>
        </w:r>
        <w:r>
          <w:tab/>
        </w:r>
        <w:r>
          <w:fldChar w:fldCharType="begin"/>
        </w:r>
        <w:r>
          <w:instrText xml:space="preserve"> PAGEREF _Toc24451 \h </w:instrText>
        </w:r>
        <w:r>
          <w:fldChar w:fldCharType="separate"/>
        </w:r>
        <w:r>
          <w:t>74</w:t>
        </w:r>
        <w:r>
          <w:fldChar w:fldCharType="end"/>
        </w:r>
      </w:hyperlink>
    </w:p>
    <w:p>
      <w:pPr>
        <w:pStyle w:val="TOC2"/>
        <w:tabs>
          <w:tab w:val="right" w:leader="dot" w:pos="8306"/>
        </w:tabs>
      </w:pPr>
      <w:hyperlink w:anchor="_Toc5589" w:history="1">
        <w:r>
          <w:rPr>
            <w:rFonts w:ascii="仿宋" w:eastAsia="仿宋" w:hAnsi="仿宋" w:cs="仿宋" w:hint="eastAsia"/>
            <w:lang w:eastAsia="zh-CN"/>
          </w:rPr>
          <w:t>(二)、监督与审计</w:t>
        </w:r>
        <w:r>
          <w:tab/>
        </w:r>
        <w:r>
          <w:fldChar w:fldCharType="begin"/>
        </w:r>
        <w:r>
          <w:instrText xml:space="preserve"> PAGEREF _Toc5589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79"/>
      <w:r>
        <w:rPr>
          <w:rFonts w:ascii="仿宋" w:eastAsia="仿宋" w:hAnsi="仿宋" w:cs="仿宋" w:hint="eastAsia"/>
          <w:sz w:val="28"/>
          <w:lang w:eastAsia="zh-CN"/>
        </w:rPr>
        <w:t>一、电子信息项目建设背景及必要性分析</w:t>
      </w:r>
      <w:bookmarkEnd w:id="2"/>
    </w:p>
    <w:p>
      <w:pPr>
        <w:pStyle w:val="Heading2"/>
        <w:rPr>
          <w:rFonts w:ascii="仿宋" w:eastAsia="仿宋" w:hAnsi="仿宋" w:cs="仿宋" w:hint="eastAsia"/>
          <w:lang w:eastAsia="zh-CN"/>
        </w:rPr>
      </w:pPr>
      <w:bookmarkStart w:id="3" w:name="_Toc32158"/>
      <w:r>
        <w:rPr>
          <w:rFonts w:ascii="仿宋" w:eastAsia="仿宋" w:hAnsi="仿宋" w:cs="仿宋" w:hint="eastAsia"/>
          <w:lang w:eastAsia="zh-CN"/>
        </w:rPr>
        <w:t>(一)、电子信息项目背景分析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信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信息项目在这个潮流中的定位。同时，我们将关注行业内涌现的新兴机遇，以便电子信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信息项目提供了强大的发展动力。我们将聚焦于行业内最新的技术发展趋势，包括但不限于人工智能、大数据分析、物联网等领域。通过深度的技术研究，我们将确保电子信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信息项目发展的源泉。我们将投入更多的精力对市场需求进行深入剖析，超越表面的需求，深入挖掘潜在的市场痛点和机遇。通过对市场需求的细致了解，电子信息项目将更有针对性地设计解决方案，满足市场的多样化需求，从而更好地促进电子信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信息项目战略至关重要。我们将对竞争态势进行更为深入的分析，包括但不限于市场份额、产品特点、客户满意度等多个维度。通过深度的竞争分析，电子信息项目将能够更准确地把握市场脉搏，制定具有竞争力的电子信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子信息项目的发展具有直接的影响。我们将进行更为全面的法规和政策分析，了解行业发展中的潜在法律风险和合规挑战。通过充分了解和遵守相关法规，电子信息项目将确保在法律框架内合法合规运营，为电子信息项目的稳健发展提供有力支持。</w:t>
      </w:r>
    </w:p>
    <w:p>
      <w:pPr>
        <w:pStyle w:val="Heading2"/>
        <w:ind w:firstLine="560" w:firstLineChars="200"/>
        <w:rPr>
          <w:rFonts w:ascii="仿宋" w:eastAsia="仿宋" w:hAnsi="仿宋" w:cs="仿宋" w:hint="eastAsia"/>
          <w:sz w:val="28"/>
          <w:lang w:eastAsia="zh-CN"/>
        </w:rPr>
      </w:pPr>
      <w:bookmarkStart w:id="4" w:name="_Toc2143"/>
      <w:r>
        <w:rPr>
          <w:rFonts w:ascii="仿宋" w:eastAsia="仿宋" w:hAnsi="仿宋" w:cs="仿宋" w:hint="eastAsia"/>
          <w:sz w:val="28"/>
          <w:lang w:eastAsia="zh-CN"/>
        </w:rPr>
        <w:t>(二)、电子信息项目建设必要性分析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建设的迫切性源于对行业发展趋势的深刻洞察。我们正处于一个行业变革的时代，科技创新、数字化转型成为企业发展的关键动力。电子信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建设不仅仅是为了跟上潮流，更是为了通过技术创新推动企业的持续发展。通过引入先进的技术和解决方案，电子信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信息项目的建设成为必然选择，通过提高产品质量、拓展服务领域，从而在竞争中获得更多的机会。电子信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子信息项目建设的必要性体现在对客户需求更精准的满足。通过电子信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建设的背后是对企业持续创新的追求。只有通过不断创新，企业才能在竞争中立于不败之地。电子信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714"/>
      <w:r>
        <w:rPr>
          <w:rFonts w:ascii="仿宋" w:eastAsia="仿宋" w:hAnsi="仿宋" w:cs="仿宋" w:hint="eastAsia"/>
          <w:sz w:val="28"/>
          <w:lang w:eastAsia="zh-CN"/>
        </w:rPr>
        <w:t>二、电子信息项目可持续发展</w:t>
      </w:r>
      <w:bookmarkEnd w:id="5"/>
    </w:p>
    <w:p>
      <w:pPr>
        <w:pStyle w:val="Heading2"/>
        <w:rPr>
          <w:rFonts w:ascii="仿宋" w:eastAsia="仿宋" w:hAnsi="仿宋" w:cs="仿宋" w:hint="eastAsia"/>
          <w:lang w:eastAsia="zh-CN"/>
        </w:rPr>
      </w:pPr>
      <w:bookmarkStart w:id="6" w:name="_Toc399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信息项目中，电子信息项目团队着眼于未来，明确了可持续发展的战略方向。制定的具体可持续发展目标包括降低资源使用、采用环保技术、最大化社会效益等。这一步骤不仅有助于电子信息项目在环保和社会责任方面达到最高标准，也为未来提供了明确的指引，确保电子信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可持续实践的融入电子信息项目管理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电子信息项目管理周期。从电子信息项目规划开始，电子信息项目团队就考虑了环境和社会的因素。在执行阶段，电子信息项目团队积极推动绿色技术的应用，优化资源利用。此外，关注员工的社会责任，通过培训和沟通活动提高员工对可持续发展的认知，使他们能够在日常工作中践行可持续实践。这些举措不仅为电子信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63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扎根于电子信息项目的可持续发展理念，我们深信环保与社会责任是电子信息项目成功的关键支柱。在电子信息项目的每一步，我们都致力于通过创新和实践，履行对环境和社会的坚定责任。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团队通过引入先进的环保技术、建立高效的废物处理系统以及推动能源节约措施，积极履行环保责任。定期的环保监测和评估确保电子信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不仅致力于自身可持续发展，还注重对社会的回馈。通过支持社区电子信息项目、参与慈善事业、提供培训机会等方式，电子信息项目积极履行社会责任。与当地社区建立积极互动，关注员工的工作与生活平衡，以及员工的身心健康，是电子信息项目在社会责任层面的关键举措。这样的实践不仅增强了电子信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141"/>
      <w:r>
        <w:rPr>
          <w:rFonts w:ascii="仿宋" w:eastAsia="仿宋" w:hAnsi="仿宋" w:cs="仿宋" w:hint="eastAsia"/>
          <w:sz w:val="28"/>
          <w:lang w:eastAsia="zh-CN"/>
        </w:rPr>
        <w:t>三、电子信息项目选址可行性分析</w:t>
      </w:r>
      <w:bookmarkEnd w:id="8"/>
    </w:p>
    <w:p>
      <w:pPr>
        <w:pStyle w:val="Heading2"/>
        <w:rPr>
          <w:rFonts w:ascii="仿宋" w:eastAsia="仿宋" w:hAnsi="仿宋" w:cs="仿宋" w:hint="eastAsia"/>
          <w:lang w:eastAsia="zh-CN"/>
        </w:rPr>
      </w:pPr>
      <w:bookmarkStart w:id="9" w:name="_Toc2314"/>
      <w:r>
        <w:rPr>
          <w:rFonts w:ascii="仿宋" w:eastAsia="仿宋" w:hAnsi="仿宋" w:cs="仿宋" w:hint="eastAsia"/>
          <w:lang w:eastAsia="zh-CN"/>
        </w:rPr>
        <w:t>(一)、电子信息项目选址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该电子信息项目选址位于XX省XX市XX区XXX街道</w:t>
      </w:r>
    </w:p>
    <w:p>
      <w:pPr>
        <w:pStyle w:val="Heading2"/>
        <w:ind w:firstLine="560" w:firstLineChars="200"/>
        <w:rPr>
          <w:rFonts w:ascii="仿宋" w:eastAsia="仿宋" w:hAnsi="仿宋" w:cs="仿宋" w:hint="eastAsia"/>
          <w:sz w:val="28"/>
          <w:lang w:eastAsia="zh-CN"/>
        </w:rPr>
      </w:pPr>
      <w:bookmarkStart w:id="10" w:name="_Toc2646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电子信息项目的征地面积将根据电子信息项目的实际规模和需求进行精确规划。具体面积XXX平方米，旨在确保电子信息项目不仅能够满足当前的发展需求，还能够预留空间以适应未来的扩展。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净用地面积是在征地面积基础上去除不可利用面积后的实际可开发用地。具体面积XXX平方米，考虑到环保、交通、安全等多方面因素，以确保电子信息项目在整体利用效率上达到最优。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电子信息项目计划建设的建筑总规模具体面积XXX平方米。这一规模的确定综合考虑了电子信息项目的性质、规模，以及城市规划的相关要求，确保建筑布局与周边环境协调一致。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绿地率是电子信息项目用地中被规划为绿地的比例。具体面积XXX平方米，旨在通过合理规划绿地，改善电子信息项目周边环境，提升居民生活质量，并符合城市整体绿化规划。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容积率是用地上可以建设的建筑总体积与用地面积之比。具体面积XXX，通过合理的容积率规划，确保电子信息项目建筑规模与周边环境和谐共生。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确保电子信息项目选址与当地城市规划相一致，具体面积XXX平方米。通过与城市规划部门深入沟通，确保电子信息项目不仅符合城市的整体发展方向，还能够融入城市的发展布局，为城市的长远发展贡献力量。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子信息项目选址符合当地产业政策，具体面积XXX平方米。这包括电子信息项目对当地经济的促进作用，以及对相关产业的带动效应，确保电子信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用地总体要求必须符合环保和可持续发展的原则，具体面积XXX平方米。通过采用绿色建筑设计、节能减排等措施，确保电子信息项目在建设和运营过程中对环境的影响最小化，达到可持续发展的要求。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确保电子信息项目选址具备必要的公共设施配套，具体面积XXX平方米。这包括交通便利性、教育、医疗等基础设施，以提高居民生活品质，使得电子信息项目选址更具吸引力。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考虑用地总体要求对当地社会稳定性的影响，具体面积XXX平方米。通过深入了解当地社区反馈，确保电子信息项目的选址和建设过程对当地社会和谐稳定产生积极作用。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信息项目选址不仅符合法规和规划，还在实际操作中具有可行性。这一全面规划将为电子信息项目的成功实施提供坚实的基础，确保电子信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信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信息项目的设备规划和空间设计中，我们将采取灵活设备布局的措施。设备布局将根据实际需求进行灵活设计，避免不必要的浪费。通过合理规划设备摆放位置，我们将提高设备的利用率，减少设备间距，以确保电子信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电子信息项目内部引入共享设施的概念，例如共享会议室、办公区等。通过这种方式，我们可以减少对资源的重复建设，提高资源共享效率，从而减小电子信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7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信息项目的总图布置中，我们将不同功能区域进行明确的规划，以最大程度满足电子信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24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信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电子信息项目对环境的影响是综合评价的重要因素之一。我们将详细考虑选址周边的自然环境、生态保护区、水源地等情况，确保电子信息项目的建设和运营对环境影响最小化，并符合当地的环保法规标准。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对选址的评价还需充分考虑当地政府的产业政策和法规。我们将详细了解电子信息项目所在地的相关政策，确保电子信息项目的规划和运营与当地法规相符，降低不必要的法律风险。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考虑到社会稳定性对企业运营的重要性，我们将评估选址地区的社会安全情况、劳工关系、社区反馈等方面，以确保电子信息项目的建设和运营不会受到社会稳定性的负面影响。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最后，我们将综合考虑用地成本，包括土地购置费用、土地开发成本等。通过对用地成本的详细评估，我们能够做出更为精确的经济效益分析，为电子信息项目的投资决策提供有力支持。</w:t>
      </w:r>
    </w:p>
    <w:p>
      <w:pPr>
        <w:pStyle w:val="Heading1"/>
        <w:ind w:firstLine="560" w:firstLineChars="200"/>
        <w:rPr>
          <w:rFonts w:ascii="仿宋" w:eastAsia="仿宋" w:hAnsi="仿宋" w:cs="仿宋" w:hint="eastAsia"/>
          <w:sz w:val="28"/>
          <w:lang w:eastAsia="zh-CN"/>
        </w:rPr>
      </w:pPr>
      <w:bookmarkStart w:id="14" w:name="_Toc2998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889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技术管理特点体现在其创新导向。通过引入最先进的技术趋势和解决方案，电子信息项目致力于提升科技含量、提高质量和效率水平。这意味着我们将采用最新的工具和方法，确保电子信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信息项目技术管理的显著特征。通过整合不同领域的技术资源，我们实现了跨学科的协同工作。这有助于优化技术架构，提高整体效能。此外，整合性策略还促进了不同技术团队之间的紧密沟通和高效合作，确保电子信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信息项目所采用的技术。通过不断优化技术方案，电子信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子信息项目团队将在电子信息项目初期识别可能的技术风险，并采取相应的预防和应对措施。通过建立健全的风险评估机制，电子信息项目能够在实施过程中及时发现并解决潜在的技术问题，保障电子信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信息项目中，技术将成为电子信息项目成功的有力支持。这一深度剖析揭示了技术管理在电子信息项目实施中的关键作用，为电子信息项目的技术基础奠定了坚实的基础。</w:t>
      </w:r>
    </w:p>
    <w:p>
      <w:pPr>
        <w:pStyle w:val="Heading2"/>
        <w:ind w:firstLine="560" w:firstLineChars="200"/>
        <w:rPr>
          <w:rFonts w:ascii="仿宋" w:eastAsia="仿宋" w:hAnsi="仿宋" w:cs="仿宋" w:hint="eastAsia"/>
          <w:sz w:val="28"/>
          <w:lang w:eastAsia="zh-CN"/>
        </w:rPr>
      </w:pPr>
      <w:bookmarkStart w:id="16" w:name="_Toc5961"/>
      <w:r>
        <w:rPr>
          <w:rFonts w:ascii="仿宋" w:eastAsia="仿宋" w:hAnsi="仿宋" w:cs="仿宋" w:hint="eastAsia"/>
          <w:sz w:val="28"/>
          <w:lang w:eastAsia="zh-CN"/>
        </w:rPr>
        <w:t>(二)、电子信息项目工艺技术设计方案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信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信息项目将严格按照相关行业规范要求进行组织。通过有效控制产品质量，电子信息项目将致力于为顾客提供优质的电子信息项目产品和良好的服务。这体现了电子信息项目对于生产活动合规性和质量标准的高度重视，为电子信息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电子信息项目注重生态效益和清洁生产原则。电子信息项目建设将紧密结合地方特色经济发展，与社会经济发展规划和区域环境保护规划方案相协调一致。通过与当地区域自然生态系统的结合，电子信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信息项目产品具有多样化的客户需求和个性化的特点。因此，电子信息项目产品规格品种多样，且单批生产数量较小。为满足这一特点，电子信息项目承办单位将建设先进的柔性制造生产线。通过广泛应用柔性制造技术，电子信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信息项目采用的技术具有较高的技术含量和自动化水平，处于国内先进水平。这一技术选用不仅体现了对生产效率、质量和环境友好性的高标准要求，同时为电子信息项目的可持续发展奠定了坚实的基础。</w:t>
      </w:r>
    </w:p>
    <w:p>
      <w:pPr>
        <w:pStyle w:val="Heading2"/>
        <w:ind w:firstLine="560" w:firstLineChars="200"/>
        <w:rPr>
          <w:rFonts w:ascii="仿宋" w:eastAsia="仿宋" w:hAnsi="仿宋" w:cs="仿宋" w:hint="eastAsia"/>
          <w:sz w:val="28"/>
          <w:lang w:eastAsia="zh-CN"/>
        </w:rPr>
      </w:pPr>
      <w:bookmarkStart w:id="17" w:name="_Toc488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为确保电子信息项目的高效生产和技术实施，我们制定了一套精心设计的设备选型方案，以满足电子信息项目生产、质量和环保的要求。该方案的主要特点如下：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信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针对电子信息项目产品的多样性和小批量生产的特点，我们将建设柔性制造生产线。通过在设备选型中考虑柔性制造技术，可以灵活应对不同产品规格和生产需求，实现生产线的高度灵活性和适应性。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222"/>
      <w:r>
        <w:rPr>
          <w:rFonts w:ascii="仿宋" w:eastAsia="仿宋" w:hAnsi="仿宋" w:cs="仿宋" w:hint="eastAsia"/>
          <w:sz w:val="28"/>
          <w:lang w:eastAsia="zh-CN"/>
        </w:rPr>
        <w:t>五、电子信息项目概论</w:t>
      </w:r>
      <w:bookmarkEnd w:id="18"/>
    </w:p>
    <w:p>
      <w:pPr>
        <w:pStyle w:val="Heading2"/>
        <w:rPr>
          <w:rFonts w:ascii="仿宋" w:eastAsia="仿宋" w:hAnsi="仿宋" w:cs="仿宋" w:hint="eastAsia"/>
          <w:lang w:eastAsia="zh-CN"/>
        </w:rPr>
      </w:pPr>
      <w:bookmarkStart w:id="19" w:name="_Toc23206"/>
      <w:r>
        <w:rPr>
          <w:rFonts w:ascii="仿宋" w:eastAsia="仿宋" w:hAnsi="仿宋" w:cs="仿宋" w:hint="eastAsia"/>
          <w:lang w:eastAsia="zh-CN"/>
        </w:rPr>
        <w:t>(一)、电子信息项目概况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https://d.book118.com/915104103242011121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51CF0"/>
    <w:rsid w:val="4F251C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1041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2024-03-02T03:03:00Z</dcterms:created>
  <dcterms:modified xsi:type="dcterms:W3CDTF">2024-03-02T03:03:58Z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445BAA3ED9234E65A2BA22106761D208_11</vt:lpwstr>
  </property>
  <property fmtid="{D5CDD505-2E9C-101B-9397-08002B2CF9AE}" pid="3" name="KSOProductBuildVer">
    <vt:lpwstr>2052-12.1.0.16388</vt:lpwstr>
  </property>
</Properties>
</file>