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水洗机项目建设总纲及方案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81" w:history="1">
        <w:r>
          <w:rPr>
            <w:rFonts w:ascii="仿宋" w:eastAsia="仿宋" w:hAnsi="仿宋" w:cs="仿宋" w:hint="eastAsia"/>
            <w:lang w:eastAsia="zh-CN"/>
          </w:rPr>
          <w:t>序言</w:t>
        </w:r>
        <w:r>
          <w:tab/>
        </w:r>
        <w:r>
          <w:fldChar w:fldCharType="begin"/>
        </w:r>
        <w:r>
          <w:instrText xml:space="preserve"> PAGEREF _Toc24381 \h </w:instrText>
        </w:r>
        <w:r>
          <w:fldChar w:fldCharType="separate"/>
        </w:r>
        <w:r>
          <w:t>3</w:t>
        </w:r>
        <w:r>
          <w:fldChar w:fldCharType="end"/>
        </w:r>
      </w:hyperlink>
    </w:p>
    <w:p>
      <w:pPr>
        <w:pStyle w:val="TOC1"/>
        <w:tabs>
          <w:tab w:val="right" w:leader="dot" w:pos="8306"/>
        </w:tabs>
      </w:pPr>
      <w:hyperlink w:anchor="_Toc3234" w:history="1">
        <w:r>
          <w:rPr>
            <w:rFonts w:ascii="仿宋" w:eastAsia="仿宋" w:hAnsi="仿宋" w:cs="仿宋" w:hint="eastAsia"/>
            <w:lang w:eastAsia="zh-CN"/>
          </w:rPr>
          <w:t>一、财务管理与成本控制</w:t>
        </w:r>
        <w:r>
          <w:tab/>
        </w:r>
        <w:r>
          <w:fldChar w:fldCharType="begin"/>
        </w:r>
        <w:r>
          <w:instrText xml:space="preserve"> PAGEREF _Toc3234 \h </w:instrText>
        </w:r>
        <w:r>
          <w:fldChar w:fldCharType="separate"/>
        </w:r>
        <w:r>
          <w:t>3</w:t>
        </w:r>
        <w:r>
          <w:fldChar w:fldCharType="end"/>
        </w:r>
      </w:hyperlink>
    </w:p>
    <w:p>
      <w:pPr>
        <w:pStyle w:val="TOC2"/>
        <w:tabs>
          <w:tab w:val="right" w:leader="dot" w:pos="8306"/>
        </w:tabs>
      </w:pPr>
      <w:hyperlink w:anchor="_Toc28986" w:history="1">
        <w:r>
          <w:rPr>
            <w:rFonts w:ascii="仿宋" w:eastAsia="仿宋" w:hAnsi="仿宋" w:cs="仿宋" w:hint="eastAsia"/>
            <w:lang w:eastAsia="zh-CN"/>
          </w:rPr>
          <w:t>(一)、财务管理体系建设</w:t>
        </w:r>
        <w:r>
          <w:tab/>
        </w:r>
        <w:r>
          <w:fldChar w:fldCharType="begin"/>
        </w:r>
        <w:r>
          <w:instrText xml:space="preserve"> PAGEREF _Toc28986 \h </w:instrText>
        </w:r>
        <w:r>
          <w:fldChar w:fldCharType="separate"/>
        </w:r>
        <w:r>
          <w:t>3</w:t>
        </w:r>
        <w:r>
          <w:fldChar w:fldCharType="end"/>
        </w:r>
      </w:hyperlink>
    </w:p>
    <w:p>
      <w:pPr>
        <w:pStyle w:val="TOC2"/>
        <w:tabs>
          <w:tab w:val="right" w:leader="dot" w:pos="8306"/>
        </w:tabs>
      </w:pPr>
      <w:hyperlink w:anchor="_Toc2764" w:history="1">
        <w:r>
          <w:rPr>
            <w:rFonts w:ascii="仿宋" w:eastAsia="仿宋" w:hAnsi="仿宋" w:cs="仿宋" w:hint="eastAsia"/>
            <w:lang w:eastAsia="zh-CN"/>
          </w:rPr>
          <w:t>(二)、成本控制措施</w:t>
        </w:r>
        <w:r>
          <w:tab/>
        </w:r>
        <w:r>
          <w:fldChar w:fldCharType="begin"/>
        </w:r>
        <w:r>
          <w:instrText xml:space="preserve"> PAGEREF _Toc2764 \h </w:instrText>
        </w:r>
        <w:r>
          <w:fldChar w:fldCharType="separate"/>
        </w:r>
        <w:r>
          <w:t>4</w:t>
        </w:r>
        <w:r>
          <w:fldChar w:fldCharType="end"/>
        </w:r>
      </w:hyperlink>
    </w:p>
    <w:p>
      <w:pPr>
        <w:pStyle w:val="TOC1"/>
        <w:tabs>
          <w:tab w:val="right" w:leader="dot" w:pos="8306"/>
        </w:tabs>
      </w:pPr>
      <w:hyperlink w:anchor="_Toc32507" w:history="1">
        <w:r>
          <w:rPr>
            <w:rFonts w:ascii="仿宋" w:eastAsia="仿宋" w:hAnsi="仿宋" w:cs="仿宋" w:hint="eastAsia"/>
            <w:lang w:eastAsia="zh-CN"/>
          </w:rPr>
          <w:t>二、水洗机项目概论</w:t>
        </w:r>
        <w:r>
          <w:tab/>
        </w:r>
        <w:r>
          <w:fldChar w:fldCharType="begin"/>
        </w:r>
        <w:r>
          <w:instrText xml:space="preserve"> PAGEREF _Toc32507 \h </w:instrText>
        </w:r>
        <w:r>
          <w:fldChar w:fldCharType="separate"/>
        </w:r>
        <w:r>
          <w:t>5</w:t>
        </w:r>
        <w:r>
          <w:fldChar w:fldCharType="end"/>
        </w:r>
      </w:hyperlink>
    </w:p>
    <w:p>
      <w:pPr>
        <w:pStyle w:val="TOC2"/>
        <w:tabs>
          <w:tab w:val="right" w:leader="dot" w:pos="8306"/>
        </w:tabs>
      </w:pPr>
      <w:hyperlink w:anchor="_Toc23278" w:history="1">
        <w:r>
          <w:rPr>
            <w:rFonts w:ascii="仿宋" w:eastAsia="仿宋" w:hAnsi="仿宋" w:cs="仿宋" w:hint="eastAsia"/>
            <w:lang w:eastAsia="zh-CN"/>
          </w:rPr>
          <w:t>(一)、项目申报单位概况</w:t>
        </w:r>
        <w:r>
          <w:tab/>
        </w:r>
        <w:r>
          <w:fldChar w:fldCharType="begin"/>
        </w:r>
        <w:r>
          <w:instrText xml:space="preserve"> PAGEREF _Toc23278 \h </w:instrText>
        </w:r>
        <w:r>
          <w:fldChar w:fldCharType="separate"/>
        </w:r>
        <w:r>
          <w:t>5</w:t>
        </w:r>
        <w:r>
          <w:fldChar w:fldCharType="end"/>
        </w:r>
      </w:hyperlink>
    </w:p>
    <w:p>
      <w:pPr>
        <w:pStyle w:val="TOC2"/>
        <w:tabs>
          <w:tab w:val="right" w:leader="dot" w:pos="8306"/>
        </w:tabs>
      </w:pPr>
      <w:hyperlink w:anchor="_Toc27649" w:history="1">
        <w:r>
          <w:rPr>
            <w:rFonts w:ascii="仿宋" w:eastAsia="仿宋" w:hAnsi="仿宋" w:cs="仿宋" w:hint="eastAsia"/>
            <w:lang w:eastAsia="zh-CN"/>
          </w:rPr>
          <w:t>(二)、项目概况</w:t>
        </w:r>
        <w:r>
          <w:tab/>
        </w:r>
        <w:r>
          <w:fldChar w:fldCharType="begin"/>
        </w:r>
        <w:r>
          <w:instrText xml:space="preserve"> PAGEREF _Toc27649 \h </w:instrText>
        </w:r>
        <w:r>
          <w:fldChar w:fldCharType="separate"/>
        </w:r>
        <w:r>
          <w:t>6</w:t>
        </w:r>
        <w:r>
          <w:fldChar w:fldCharType="end"/>
        </w:r>
      </w:hyperlink>
    </w:p>
    <w:p>
      <w:pPr>
        <w:pStyle w:val="TOC1"/>
        <w:tabs>
          <w:tab w:val="right" w:leader="dot" w:pos="8306"/>
        </w:tabs>
      </w:pPr>
      <w:hyperlink w:anchor="_Toc7857" w:history="1">
        <w:r>
          <w:rPr>
            <w:rFonts w:ascii="仿宋" w:eastAsia="仿宋" w:hAnsi="仿宋" w:cs="仿宋" w:hint="eastAsia"/>
            <w:lang w:eastAsia="zh-CN"/>
          </w:rPr>
          <w:t>三、资源开发及综合利用分析</w:t>
        </w:r>
        <w:r>
          <w:tab/>
        </w:r>
        <w:r>
          <w:fldChar w:fldCharType="begin"/>
        </w:r>
        <w:r>
          <w:instrText xml:space="preserve"> PAGEREF _Toc7857 \h </w:instrText>
        </w:r>
        <w:r>
          <w:fldChar w:fldCharType="separate"/>
        </w:r>
        <w:r>
          <w:t>9</w:t>
        </w:r>
        <w:r>
          <w:fldChar w:fldCharType="end"/>
        </w:r>
      </w:hyperlink>
    </w:p>
    <w:p>
      <w:pPr>
        <w:pStyle w:val="TOC2"/>
        <w:tabs>
          <w:tab w:val="right" w:leader="dot" w:pos="8306"/>
        </w:tabs>
      </w:pPr>
      <w:hyperlink w:anchor="_Toc5849" w:history="1">
        <w:r>
          <w:rPr>
            <w:rFonts w:ascii="仿宋" w:eastAsia="仿宋" w:hAnsi="仿宋" w:cs="仿宋" w:hint="eastAsia"/>
            <w:lang w:eastAsia="zh-CN"/>
          </w:rPr>
          <w:t>(一)、资源开发方案</w:t>
        </w:r>
        <w:r>
          <w:tab/>
        </w:r>
        <w:r>
          <w:fldChar w:fldCharType="begin"/>
        </w:r>
        <w:r>
          <w:instrText xml:space="preserve"> PAGEREF _Toc5849 \h </w:instrText>
        </w:r>
        <w:r>
          <w:fldChar w:fldCharType="separate"/>
        </w:r>
        <w:r>
          <w:t>9</w:t>
        </w:r>
        <w:r>
          <w:fldChar w:fldCharType="end"/>
        </w:r>
      </w:hyperlink>
    </w:p>
    <w:p>
      <w:pPr>
        <w:pStyle w:val="TOC2"/>
        <w:tabs>
          <w:tab w:val="right" w:leader="dot" w:pos="8306"/>
        </w:tabs>
      </w:pPr>
      <w:hyperlink w:anchor="_Toc30695" w:history="1">
        <w:r>
          <w:rPr>
            <w:rFonts w:ascii="仿宋" w:eastAsia="仿宋" w:hAnsi="仿宋" w:cs="仿宋" w:hint="eastAsia"/>
            <w:lang w:eastAsia="zh-CN"/>
          </w:rPr>
          <w:t>(二)、资源利用方案</w:t>
        </w:r>
        <w:r>
          <w:tab/>
        </w:r>
        <w:r>
          <w:fldChar w:fldCharType="begin"/>
        </w:r>
        <w:r>
          <w:instrText xml:space="preserve"> PAGEREF _Toc30695 \h </w:instrText>
        </w:r>
        <w:r>
          <w:fldChar w:fldCharType="separate"/>
        </w:r>
        <w:r>
          <w:t>11</w:t>
        </w:r>
        <w:r>
          <w:fldChar w:fldCharType="end"/>
        </w:r>
      </w:hyperlink>
    </w:p>
    <w:p>
      <w:pPr>
        <w:pStyle w:val="TOC2"/>
        <w:tabs>
          <w:tab w:val="right" w:leader="dot" w:pos="8306"/>
        </w:tabs>
      </w:pPr>
      <w:hyperlink w:anchor="_Toc18845" w:history="1">
        <w:r>
          <w:rPr>
            <w:rFonts w:ascii="仿宋" w:eastAsia="仿宋" w:hAnsi="仿宋" w:cs="仿宋" w:hint="eastAsia"/>
            <w:lang w:eastAsia="zh-CN"/>
          </w:rPr>
          <w:t>(三)、资源节约措施</w:t>
        </w:r>
        <w:r>
          <w:tab/>
        </w:r>
        <w:r>
          <w:fldChar w:fldCharType="begin"/>
        </w:r>
        <w:r>
          <w:instrText xml:space="preserve"> PAGEREF _Toc18845 \h </w:instrText>
        </w:r>
        <w:r>
          <w:fldChar w:fldCharType="separate"/>
        </w:r>
        <w:r>
          <w:t>12</w:t>
        </w:r>
        <w:r>
          <w:fldChar w:fldCharType="end"/>
        </w:r>
      </w:hyperlink>
    </w:p>
    <w:p>
      <w:pPr>
        <w:pStyle w:val="TOC1"/>
        <w:tabs>
          <w:tab w:val="right" w:leader="dot" w:pos="8306"/>
        </w:tabs>
      </w:pPr>
      <w:hyperlink w:anchor="_Toc16780" w:history="1">
        <w:r>
          <w:rPr>
            <w:rFonts w:ascii="仿宋" w:eastAsia="仿宋" w:hAnsi="仿宋" w:cs="仿宋" w:hint="eastAsia"/>
            <w:lang w:eastAsia="zh-CN"/>
          </w:rPr>
          <w:t>四、环境和生态影响分析</w:t>
        </w:r>
        <w:r>
          <w:tab/>
        </w:r>
        <w:r>
          <w:fldChar w:fldCharType="begin"/>
        </w:r>
        <w:r>
          <w:instrText xml:space="preserve"> PAGEREF _Toc16780 \h </w:instrText>
        </w:r>
        <w:r>
          <w:fldChar w:fldCharType="separate"/>
        </w:r>
        <w:r>
          <w:t>13</w:t>
        </w:r>
        <w:r>
          <w:fldChar w:fldCharType="end"/>
        </w:r>
      </w:hyperlink>
    </w:p>
    <w:p>
      <w:pPr>
        <w:pStyle w:val="TOC2"/>
        <w:tabs>
          <w:tab w:val="right" w:leader="dot" w:pos="8306"/>
        </w:tabs>
      </w:pPr>
      <w:hyperlink w:anchor="_Toc28538" w:history="1">
        <w:r>
          <w:rPr>
            <w:rFonts w:ascii="仿宋" w:eastAsia="仿宋" w:hAnsi="仿宋" w:cs="仿宋" w:hint="eastAsia"/>
            <w:lang w:eastAsia="zh-CN"/>
          </w:rPr>
          <w:t>(一)、环境和生态现状</w:t>
        </w:r>
        <w:r>
          <w:tab/>
        </w:r>
        <w:r>
          <w:fldChar w:fldCharType="begin"/>
        </w:r>
        <w:r>
          <w:instrText xml:space="preserve"> PAGEREF _Toc28538 \h </w:instrText>
        </w:r>
        <w:r>
          <w:fldChar w:fldCharType="separate"/>
        </w:r>
        <w:r>
          <w:t>13</w:t>
        </w:r>
        <w:r>
          <w:fldChar w:fldCharType="end"/>
        </w:r>
      </w:hyperlink>
    </w:p>
    <w:p>
      <w:pPr>
        <w:pStyle w:val="TOC2"/>
        <w:tabs>
          <w:tab w:val="right" w:leader="dot" w:pos="8306"/>
        </w:tabs>
      </w:pPr>
      <w:hyperlink w:anchor="_Toc19893" w:history="1">
        <w:r>
          <w:rPr>
            <w:rFonts w:ascii="仿宋" w:eastAsia="仿宋" w:hAnsi="仿宋" w:cs="仿宋" w:hint="eastAsia"/>
            <w:lang w:eastAsia="zh-CN"/>
          </w:rPr>
          <w:t>(二)、生态环境影响分析</w:t>
        </w:r>
        <w:r>
          <w:tab/>
        </w:r>
        <w:r>
          <w:fldChar w:fldCharType="begin"/>
        </w:r>
        <w:r>
          <w:instrText xml:space="preserve"> PAGEREF _Toc19893 \h </w:instrText>
        </w:r>
        <w:r>
          <w:fldChar w:fldCharType="separate"/>
        </w:r>
        <w:r>
          <w:t>14</w:t>
        </w:r>
        <w:r>
          <w:fldChar w:fldCharType="end"/>
        </w:r>
      </w:hyperlink>
    </w:p>
    <w:p>
      <w:pPr>
        <w:pStyle w:val="TOC2"/>
        <w:tabs>
          <w:tab w:val="right" w:leader="dot" w:pos="8306"/>
        </w:tabs>
      </w:pPr>
      <w:hyperlink w:anchor="_Toc16223" w:history="1">
        <w:r>
          <w:rPr>
            <w:rFonts w:ascii="仿宋" w:eastAsia="仿宋" w:hAnsi="仿宋" w:cs="仿宋" w:hint="eastAsia"/>
            <w:lang w:eastAsia="zh-CN"/>
          </w:rPr>
          <w:t>(三)、生态环境保护措施</w:t>
        </w:r>
        <w:r>
          <w:tab/>
        </w:r>
        <w:r>
          <w:fldChar w:fldCharType="begin"/>
        </w:r>
        <w:r>
          <w:instrText xml:space="preserve"> PAGEREF _Toc16223 \h </w:instrText>
        </w:r>
        <w:r>
          <w:fldChar w:fldCharType="separate"/>
        </w:r>
        <w:r>
          <w:t>16</w:t>
        </w:r>
        <w:r>
          <w:fldChar w:fldCharType="end"/>
        </w:r>
      </w:hyperlink>
    </w:p>
    <w:p>
      <w:pPr>
        <w:pStyle w:val="TOC2"/>
        <w:tabs>
          <w:tab w:val="right" w:leader="dot" w:pos="8306"/>
        </w:tabs>
      </w:pPr>
      <w:hyperlink w:anchor="_Toc14331" w:history="1">
        <w:r>
          <w:rPr>
            <w:rFonts w:ascii="仿宋" w:eastAsia="仿宋" w:hAnsi="仿宋" w:cs="仿宋" w:hint="eastAsia"/>
            <w:lang w:eastAsia="zh-CN"/>
          </w:rPr>
          <w:t>(四)、地质灾害影响分析</w:t>
        </w:r>
        <w:r>
          <w:tab/>
        </w:r>
        <w:r>
          <w:fldChar w:fldCharType="begin"/>
        </w:r>
        <w:r>
          <w:instrText xml:space="preserve"> PAGEREF _Toc14331 \h </w:instrText>
        </w:r>
        <w:r>
          <w:fldChar w:fldCharType="separate"/>
        </w:r>
        <w:r>
          <w:t>17</w:t>
        </w:r>
        <w:r>
          <w:fldChar w:fldCharType="end"/>
        </w:r>
      </w:hyperlink>
    </w:p>
    <w:p>
      <w:pPr>
        <w:pStyle w:val="TOC2"/>
        <w:tabs>
          <w:tab w:val="right" w:leader="dot" w:pos="8306"/>
        </w:tabs>
      </w:pPr>
      <w:hyperlink w:anchor="_Toc19787" w:history="1">
        <w:r>
          <w:rPr>
            <w:rFonts w:ascii="仿宋" w:eastAsia="仿宋" w:hAnsi="仿宋" w:cs="仿宋" w:hint="eastAsia"/>
            <w:lang w:eastAsia="zh-CN"/>
          </w:rPr>
          <w:t>(五)、特殊环境影响</w:t>
        </w:r>
        <w:r>
          <w:tab/>
        </w:r>
        <w:r>
          <w:fldChar w:fldCharType="begin"/>
        </w:r>
        <w:r>
          <w:instrText xml:space="preserve"> PAGEREF _Toc19787 \h </w:instrText>
        </w:r>
        <w:r>
          <w:fldChar w:fldCharType="separate"/>
        </w:r>
        <w:r>
          <w:t>19</w:t>
        </w:r>
        <w:r>
          <w:fldChar w:fldCharType="end"/>
        </w:r>
      </w:hyperlink>
    </w:p>
    <w:p>
      <w:pPr>
        <w:pStyle w:val="TOC1"/>
        <w:tabs>
          <w:tab w:val="right" w:leader="dot" w:pos="8306"/>
        </w:tabs>
      </w:pPr>
      <w:hyperlink w:anchor="_Toc6174" w:history="1">
        <w:r>
          <w:rPr>
            <w:rFonts w:ascii="仿宋" w:eastAsia="仿宋" w:hAnsi="仿宋" w:cs="仿宋" w:hint="eastAsia"/>
            <w:lang w:eastAsia="zh-CN"/>
          </w:rPr>
          <w:t>五、项目选址研究</w:t>
        </w:r>
        <w:r>
          <w:tab/>
        </w:r>
        <w:r>
          <w:fldChar w:fldCharType="begin"/>
        </w:r>
        <w:r>
          <w:instrText xml:space="preserve"> PAGEREF _Toc6174 \h </w:instrText>
        </w:r>
        <w:r>
          <w:fldChar w:fldCharType="separate"/>
        </w:r>
        <w:r>
          <w:t>20</w:t>
        </w:r>
        <w:r>
          <w:fldChar w:fldCharType="end"/>
        </w:r>
      </w:hyperlink>
    </w:p>
    <w:p>
      <w:pPr>
        <w:pStyle w:val="TOC2"/>
        <w:tabs>
          <w:tab w:val="right" w:leader="dot" w:pos="8306"/>
        </w:tabs>
      </w:pPr>
      <w:hyperlink w:anchor="_Toc16077" w:history="1">
        <w:r>
          <w:rPr>
            <w:rFonts w:ascii="仿宋" w:eastAsia="仿宋" w:hAnsi="仿宋" w:cs="仿宋" w:hint="eastAsia"/>
            <w:lang w:eastAsia="zh-CN"/>
          </w:rPr>
          <w:t>(一)、项目选址原则</w:t>
        </w:r>
        <w:r>
          <w:tab/>
        </w:r>
        <w:r>
          <w:fldChar w:fldCharType="begin"/>
        </w:r>
        <w:r>
          <w:instrText xml:space="preserve"> PAGEREF _Toc16077 \h </w:instrText>
        </w:r>
        <w:r>
          <w:fldChar w:fldCharType="separate"/>
        </w:r>
        <w:r>
          <w:t>20</w:t>
        </w:r>
        <w:r>
          <w:fldChar w:fldCharType="end"/>
        </w:r>
      </w:hyperlink>
    </w:p>
    <w:p>
      <w:pPr>
        <w:pStyle w:val="TOC2"/>
        <w:tabs>
          <w:tab w:val="right" w:leader="dot" w:pos="8306"/>
        </w:tabs>
      </w:pPr>
      <w:hyperlink w:anchor="_Toc1199" w:history="1">
        <w:r>
          <w:rPr>
            <w:rFonts w:ascii="仿宋" w:eastAsia="仿宋" w:hAnsi="仿宋" w:cs="仿宋" w:hint="eastAsia"/>
            <w:lang w:eastAsia="zh-CN"/>
          </w:rPr>
          <w:t>(二)、项目选址</w:t>
        </w:r>
        <w:r>
          <w:tab/>
        </w:r>
        <w:r>
          <w:fldChar w:fldCharType="begin"/>
        </w:r>
        <w:r>
          <w:instrText xml:space="preserve"> PAGEREF _Toc1199 \h </w:instrText>
        </w:r>
        <w:r>
          <w:fldChar w:fldCharType="separate"/>
        </w:r>
        <w:r>
          <w:t>23</w:t>
        </w:r>
        <w:r>
          <w:fldChar w:fldCharType="end"/>
        </w:r>
      </w:hyperlink>
    </w:p>
    <w:p>
      <w:pPr>
        <w:pStyle w:val="TOC2"/>
        <w:tabs>
          <w:tab w:val="right" w:leader="dot" w:pos="8306"/>
        </w:tabs>
      </w:pPr>
      <w:hyperlink w:anchor="_Toc14351" w:history="1">
        <w:r>
          <w:rPr>
            <w:rFonts w:ascii="仿宋" w:eastAsia="仿宋" w:hAnsi="仿宋" w:cs="仿宋" w:hint="eastAsia"/>
            <w:lang w:eastAsia="zh-CN"/>
          </w:rPr>
          <w:t>(三)、建设条件分析</w:t>
        </w:r>
        <w:r>
          <w:tab/>
        </w:r>
        <w:r>
          <w:fldChar w:fldCharType="begin"/>
        </w:r>
        <w:r>
          <w:instrText xml:space="preserve"> PAGEREF _Toc14351 \h </w:instrText>
        </w:r>
        <w:r>
          <w:fldChar w:fldCharType="separate"/>
        </w:r>
        <w:r>
          <w:t>25</w:t>
        </w:r>
        <w:r>
          <w:fldChar w:fldCharType="end"/>
        </w:r>
      </w:hyperlink>
    </w:p>
    <w:p>
      <w:pPr>
        <w:pStyle w:val="TOC2"/>
        <w:tabs>
          <w:tab w:val="right" w:leader="dot" w:pos="8306"/>
        </w:tabs>
      </w:pPr>
      <w:hyperlink w:anchor="_Toc19178" w:history="1">
        <w:r>
          <w:rPr>
            <w:rFonts w:ascii="仿宋" w:eastAsia="仿宋" w:hAnsi="仿宋" w:cs="仿宋" w:hint="eastAsia"/>
            <w:lang w:eastAsia="zh-CN"/>
          </w:rPr>
          <w:t>(四)、用地控制指标</w:t>
        </w:r>
        <w:r>
          <w:tab/>
        </w:r>
        <w:r>
          <w:fldChar w:fldCharType="begin"/>
        </w:r>
        <w:r>
          <w:instrText xml:space="preserve"> PAGEREF _Toc19178 \h </w:instrText>
        </w:r>
        <w:r>
          <w:fldChar w:fldCharType="separate"/>
        </w:r>
        <w:r>
          <w:t>26</w:t>
        </w:r>
        <w:r>
          <w:fldChar w:fldCharType="end"/>
        </w:r>
      </w:hyperlink>
    </w:p>
    <w:p>
      <w:pPr>
        <w:pStyle w:val="TOC2"/>
        <w:tabs>
          <w:tab w:val="right" w:leader="dot" w:pos="8306"/>
        </w:tabs>
      </w:pPr>
      <w:hyperlink w:anchor="_Toc23571" w:history="1">
        <w:r>
          <w:rPr>
            <w:rFonts w:ascii="仿宋" w:eastAsia="仿宋" w:hAnsi="仿宋" w:cs="仿宋" w:hint="eastAsia"/>
            <w:lang w:eastAsia="zh-CN"/>
          </w:rPr>
          <w:t>(五)、地总体要求</w:t>
        </w:r>
        <w:r>
          <w:tab/>
        </w:r>
        <w:r>
          <w:fldChar w:fldCharType="begin"/>
        </w:r>
        <w:r>
          <w:instrText xml:space="preserve"> PAGEREF _Toc23571 \h </w:instrText>
        </w:r>
        <w:r>
          <w:fldChar w:fldCharType="separate"/>
        </w:r>
        <w:r>
          <w:t>28</w:t>
        </w:r>
        <w:r>
          <w:fldChar w:fldCharType="end"/>
        </w:r>
      </w:hyperlink>
    </w:p>
    <w:p>
      <w:pPr>
        <w:pStyle w:val="TOC2"/>
        <w:tabs>
          <w:tab w:val="right" w:leader="dot" w:pos="8306"/>
        </w:tabs>
      </w:pPr>
      <w:hyperlink w:anchor="_Toc6489" w:history="1">
        <w:r>
          <w:rPr>
            <w:rFonts w:ascii="仿宋" w:eastAsia="仿宋" w:hAnsi="仿宋" w:cs="仿宋" w:hint="eastAsia"/>
            <w:lang w:eastAsia="zh-CN"/>
          </w:rPr>
          <w:t>(六)、节约用地措施</w:t>
        </w:r>
        <w:r>
          <w:tab/>
        </w:r>
        <w:r>
          <w:fldChar w:fldCharType="begin"/>
        </w:r>
        <w:r>
          <w:instrText xml:space="preserve"> PAGEREF _Toc6489 \h </w:instrText>
        </w:r>
        <w:r>
          <w:fldChar w:fldCharType="separate"/>
        </w:r>
        <w:r>
          <w:t>29</w:t>
        </w:r>
        <w:r>
          <w:fldChar w:fldCharType="end"/>
        </w:r>
      </w:hyperlink>
    </w:p>
    <w:p>
      <w:pPr>
        <w:pStyle w:val="TOC2"/>
        <w:tabs>
          <w:tab w:val="right" w:leader="dot" w:pos="8306"/>
        </w:tabs>
      </w:pPr>
      <w:hyperlink w:anchor="_Toc25976" w:history="1">
        <w:r>
          <w:rPr>
            <w:rFonts w:ascii="仿宋" w:eastAsia="仿宋" w:hAnsi="仿宋" w:cs="仿宋" w:hint="eastAsia"/>
            <w:lang w:eastAsia="zh-CN"/>
          </w:rPr>
          <w:t>(七)、选址综合评价</w:t>
        </w:r>
        <w:r>
          <w:tab/>
        </w:r>
        <w:r>
          <w:fldChar w:fldCharType="begin"/>
        </w:r>
        <w:r>
          <w:instrText xml:space="preserve"> PAGEREF _Toc25976 \h </w:instrText>
        </w:r>
        <w:r>
          <w:fldChar w:fldCharType="separate"/>
        </w:r>
        <w:r>
          <w:t>31</w:t>
        </w:r>
        <w:r>
          <w:fldChar w:fldCharType="end"/>
        </w:r>
      </w:hyperlink>
    </w:p>
    <w:p>
      <w:pPr>
        <w:pStyle w:val="TOC1"/>
        <w:tabs>
          <w:tab w:val="right" w:leader="dot" w:pos="8306"/>
        </w:tabs>
      </w:pPr>
      <w:hyperlink w:anchor="_Toc12984" w:history="1">
        <w:r>
          <w:rPr>
            <w:rFonts w:ascii="仿宋" w:eastAsia="仿宋" w:hAnsi="仿宋" w:cs="仿宋" w:hint="eastAsia"/>
            <w:lang w:eastAsia="zh-CN"/>
          </w:rPr>
          <w:t>六、经济影响分析</w:t>
        </w:r>
        <w:r>
          <w:tab/>
        </w:r>
        <w:r>
          <w:fldChar w:fldCharType="begin"/>
        </w:r>
        <w:r>
          <w:instrText xml:space="preserve"> PAGEREF _Toc12984 \h </w:instrText>
        </w:r>
        <w:r>
          <w:fldChar w:fldCharType="separate"/>
        </w:r>
        <w:r>
          <w:t>32</w:t>
        </w:r>
        <w:r>
          <w:fldChar w:fldCharType="end"/>
        </w:r>
      </w:hyperlink>
    </w:p>
    <w:p>
      <w:pPr>
        <w:pStyle w:val="TOC2"/>
        <w:tabs>
          <w:tab w:val="right" w:leader="dot" w:pos="8306"/>
        </w:tabs>
      </w:pPr>
      <w:hyperlink w:anchor="_Toc15823" w:history="1">
        <w:r>
          <w:rPr>
            <w:rFonts w:ascii="仿宋" w:eastAsia="仿宋" w:hAnsi="仿宋" w:cs="仿宋" w:hint="eastAsia"/>
            <w:lang w:eastAsia="zh-CN"/>
          </w:rPr>
          <w:t>(一)、经济费用效益或费用效果分析</w:t>
        </w:r>
        <w:r>
          <w:tab/>
        </w:r>
        <w:r>
          <w:fldChar w:fldCharType="begin"/>
        </w:r>
        <w:r>
          <w:instrText xml:space="preserve"> PAGEREF _Toc15823 \h </w:instrText>
        </w:r>
        <w:r>
          <w:fldChar w:fldCharType="separate"/>
        </w:r>
        <w:r>
          <w:t>32</w:t>
        </w:r>
        <w:r>
          <w:fldChar w:fldCharType="end"/>
        </w:r>
      </w:hyperlink>
    </w:p>
    <w:p>
      <w:pPr>
        <w:pStyle w:val="TOC2"/>
        <w:tabs>
          <w:tab w:val="right" w:leader="dot" w:pos="8306"/>
        </w:tabs>
      </w:pPr>
      <w:hyperlink w:anchor="_Toc27896" w:history="1">
        <w:r>
          <w:rPr>
            <w:rFonts w:ascii="仿宋" w:eastAsia="仿宋" w:hAnsi="仿宋" w:cs="仿宋" w:hint="eastAsia"/>
            <w:lang w:eastAsia="zh-CN"/>
          </w:rPr>
          <w:t>(二)、行业影响分析</w:t>
        </w:r>
        <w:r>
          <w:tab/>
        </w:r>
        <w:r>
          <w:fldChar w:fldCharType="begin"/>
        </w:r>
        <w:r>
          <w:instrText xml:space="preserve"> PAGEREF _Toc27896 \h </w:instrText>
        </w:r>
        <w:r>
          <w:fldChar w:fldCharType="separate"/>
        </w:r>
        <w:r>
          <w:t>34</w:t>
        </w:r>
        <w:r>
          <w:fldChar w:fldCharType="end"/>
        </w:r>
      </w:hyperlink>
    </w:p>
    <w:p>
      <w:pPr>
        <w:pStyle w:val="TOC2"/>
        <w:tabs>
          <w:tab w:val="right" w:leader="dot" w:pos="8306"/>
        </w:tabs>
      </w:pPr>
      <w:hyperlink w:anchor="_Toc13149" w:history="1">
        <w:r>
          <w:rPr>
            <w:rFonts w:ascii="仿宋" w:eastAsia="仿宋" w:hAnsi="仿宋" w:cs="仿宋" w:hint="eastAsia"/>
            <w:lang w:eastAsia="zh-CN"/>
          </w:rPr>
          <w:t>(三)、区域经济影响分析</w:t>
        </w:r>
        <w:r>
          <w:tab/>
        </w:r>
        <w:r>
          <w:fldChar w:fldCharType="begin"/>
        </w:r>
        <w:r>
          <w:instrText xml:space="preserve"> PAGEREF _Toc13149 \h </w:instrText>
        </w:r>
        <w:r>
          <w:fldChar w:fldCharType="separate"/>
        </w:r>
        <w:r>
          <w:t>36</w:t>
        </w:r>
        <w:r>
          <w:fldChar w:fldCharType="end"/>
        </w:r>
      </w:hyperlink>
    </w:p>
    <w:p>
      <w:pPr>
        <w:pStyle w:val="TOC2"/>
        <w:tabs>
          <w:tab w:val="right" w:leader="dot" w:pos="8306"/>
        </w:tabs>
      </w:pPr>
      <w:hyperlink w:anchor="_Toc21754" w:history="1">
        <w:r>
          <w:rPr>
            <w:rFonts w:ascii="仿宋" w:eastAsia="仿宋" w:hAnsi="仿宋" w:cs="仿宋" w:hint="eastAsia"/>
            <w:lang w:eastAsia="zh-CN"/>
          </w:rPr>
          <w:t>(四)、宏观经济影响分析</w:t>
        </w:r>
        <w:r>
          <w:tab/>
        </w:r>
        <w:r>
          <w:fldChar w:fldCharType="begin"/>
        </w:r>
        <w:r>
          <w:instrText xml:space="preserve"> PAGEREF _Toc21754 \h </w:instrText>
        </w:r>
        <w:r>
          <w:fldChar w:fldCharType="separate"/>
        </w:r>
        <w:r>
          <w:t>36</w:t>
        </w:r>
        <w:r>
          <w:fldChar w:fldCharType="end"/>
        </w:r>
      </w:hyperlink>
    </w:p>
    <w:p>
      <w:pPr>
        <w:pStyle w:val="TOC1"/>
        <w:tabs>
          <w:tab w:val="right" w:leader="dot" w:pos="8306"/>
        </w:tabs>
      </w:pPr>
      <w:hyperlink w:anchor="_Toc112" w:history="1">
        <w:r>
          <w:rPr>
            <w:rFonts w:ascii="仿宋" w:eastAsia="仿宋" w:hAnsi="仿宋" w:cs="仿宋" w:hint="eastAsia"/>
            <w:lang w:eastAsia="zh-CN"/>
          </w:rPr>
          <w:t>七、客户关系管理与市场拓展</w:t>
        </w:r>
        <w:r>
          <w:tab/>
        </w:r>
        <w:r>
          <w:fldChar w:fldCharType="begin"/>
        </w:r>
        <w:r>
          <w:instrText xml:space="preserve"> PAGEREF _Toc112 \h </w:instrText>
        </w:r>
        <w:r>
          <w:fldChar w:fldCharType="separate"/>
        </w:r>
        <w:r>
          <w:t>38</w:t>
        </w:r>
        <w:r>
          <w:fldChar w:fldCharType="end"/>
        </w:r>
      </w:hyperlink>
    </w:p>
    <w:p>
      <w:pPr>
        <w:pStyle w:val="TOC2"/>
        <w:tabs>
          <w:tab w:val="right" w:leader="dot" w:pos="8306"/>
        </w:tabs>
      </w:pPr>
      <w:hyperlink w:anchor="_Toc16666" w:history="1">
        <w:r>
          <w:rPr>
            <w:rFonts w:ascii="仿宋" w:eastAsia="仿宋" w:hAnsi="仿宋" w:cs="仿宋" w:hint="eastAsia"/>
            <w:lang w:eastAsia="zh-CN"/>
          </w:rPr>
          <w:t>(一)、客户关系管理策略</w:t>
        </w:r>
        <w:r>
          <w:tab/>
        </w:r>
        <w:r>
          <w:fldChar w:fldCharType="begin"/>
        </w:r>
        <w:r>
          <w:instrText xml:space="preserve"> PAGEREF _Toc16666 \h </w:instrText>
        </w:r>
        <w:r>
          <w:fldChar w:fldCharType="separate"/>
        </w:r>
        <w:r>
          <w:t>38</w:t>
        </w:r>
        <w:r>
          <w:fldChar w:fldCharType="end"/>
        </w:r>
      </w:hyperlink>
    </w:p>
    <w:p>
      <w:pPr>
        <w:pStyle w:val="TOC2"/>
        <w:tabs>
          <w:tab w:val="right" w:leader="dot" w:pos="8306"/>
        </w:tabs>
      </w:pPr>
      <w:hyperlink w:anchor="_Toc6699" w:history="1">
        <w:r>
          <w:rPr>
            <w:rFonts w:ascii="仿宋" w:eastAsia="仿宋" w:hAnsi="仿宋" w:cs="仿宋" w:hint="eastAsia"/>
            <w:lang w:eastAsia="zh-CN"/>
          </w:rPr>
          <w:t>(二)、市场拓展方案</w:t>
        </w:r>
        <w:r>
          <w:tab/>
        </w:r>
        <w:r>
          <w:fldChar w:fldCharType="begin"/>
        </w:r>
        <w:r>
          <w:instrText xml:space="preserve"> PAGEREF _Toc6699 \h </w:instrText>
        </w:r>
        <w:r>
          <w:fldChar w:fldCharType="separate"/>
        </w:r>
        <w:r>
          <w:t>39</w:t>
        </w:r>
        <w:r>
          <w:fldChar w:fldCharType="end"/>
        </w:r>
      </w:hyperlink>
    </w:p>
    <w:p>
      <w:pPr>
        <w:pStyle w:val="TOC1"/>
        <w:tabs>
          <w:tab w:val="right" w:leader="dot" w:pos="8306"/>
        </w:tabs>
      </w:pPr>
      <w:hyperlink w:anchor="_Toc20798" w:history="1">
        <w:r>
          <w:rPr>
            <w:rFonts w:ascii="仿宋" w:eastAsia="仿宋" w:hAnsi="仿宋" w:cs="仿宋" w:hint="eastAsia"/>
            <w:lang w:eastAsia="zh-CN"/>
          </w:rPr>
          <w:t>八、项目质量与标准</w:t>
        </w:r>
        <w:r>
          <w:tab/>
        </w:r>
        <w:r>
          <w:fldChar w:fldCharType="begin"/>
        </w:r>
        <w:r>
          <w:instrText xml:space="preserve"> PAGEREF _Toc20798 \h </w:instrText>
        </w:r>
        <w:r>
          <w:fldChar w:fldCharType="separate"/>
        </w:r>
        <w:r>
          <w:t>40</w:t>
        </w:r>
        <w:r>
          <w:fldChar w:fldCharType="end"/>
        </w:r>
      </w:hyperlink>
    </w:p>
    <w:p>
      <w:pPr>
        <w:pStyle w:val="TOC2"/>
        <w:tabs>
          <w:tab w:val="right" w:leader="dot" w:pos="8306"/>
        </w:tabs>
      </w:pPr>
      <w:hyperlink w:anchor="_Toc27362" w:history="1">
        <w:r>
          <w:rPr>
            <w:rFonts w:ascii="仿宋" w:eastAsia="仿宋" w:hAnsi="仿宋" w:cs="仿宋" w:hint="eastAsia"/>
            <w:lang w:eastAsia="zh-CN"/>
          </w:rPr>
          <w:t>(一)、质量保障体系</w:t>
        </w:r>
        <w:r>
          <w:tab/>
        </w:r>
        <w:r>
          <w:fldChar w:fldCharType="begin"/>
        </w:r>
        <w:r>
          <w:instrText xml:space="preserve"> PAGEREF _Toc27362 \h </w:instrText>
        </w:r>
        <w:r>
          <w:fldChar w:fldCharType="separate"/>
        </w:r>
        <w:r>
          <w:t>40</w:t>
        </w:r>
        <w:r>
          <w:fldChar w:fldCharType="end"/>
        </w:r>
      </w:hyperlink>
    </w:p>
    <w:p>
      <w:pPr>
        <w:pStyle w:val="TOC2"/>
        <w:tabs>
          <w:tab w:val="right" w:leader="dot" w:pos="8306"/>
        </w:tabs>
      </w:pPr>
      <w:hyperlink w:anchor="_Toc4170" w:history="1">
        <w:r>
          <w:rPr>
            <w:rFonts w:ascii="仿宋" w:eastAsia="仿宋" w:hAnsi="仿宋" w:cs="仿宋" w:hint="eastAsia"/>
            <w:lang w:eastAsia="zh-CN"/>
          </w:rPr>
          <w:t>(二)、标准化作业流程</w:t>
        </w:r>
        <w:r>
          <w:tab/>
        </w:r>
        <w:r>
          <w:fldChar w:fldCharType="begin"/>
        </w:r>
        <w:r>
          <w:instrText xml:space="preserve"> PAGEREF _Toc4170 \h </w:instrText>
        </w:r>
        <w:r>
          <w:fldChar w:fldCharType="separate"/>
        </w:r>
        <w:r>
          <w:t>42</w:t>
        </w:r>
        <w:r>
          <w:fldChar w:fldCharType="end"/>
        </w:r>
      </w:hyperlink>
    </w:p>
    <w:p>
      <w:pPr>
        <w:pStyle w:val="TOC2"/>
        <w:tabs>
          <w:tab w:val="right" w:leader="dot" w:pos="8306"/>
        </w:tabs>
      </w:pPr>
      <w:hyperlink w:anchor="_Toc31816" w:history="1">
        <w:r>
          <w:rPr>
            <w:rFonts w:ascii="仿宋" w:eastAsia="仿宋" w:hAnsi="仿宋" w:cs="仿宋" w:hint="eastAsia"/>
            <w:lang w:eastAsia="zh-CN"/>
          </w:rPr>
          <w:t>(三)、质量监控与评估</w:t>
        </w:r>
        <w:r>
          <w:tab/>
        </w:r>
        <w:r>
          <w:fldChar w:fldCharType="begin"/>
        </w:r>
        <w:r>
          <w:instrText xml:space="preserve"> PAGEREF _Toc31816 \h </w:instrText>
        </w:r>
        <w:r>
          <w:fldChar w:fldCharType="separate"/>
        </w:r>
        <w:r>
          <w:t>43</w:t>
        </w:r>
        <w:r>
          <w:fldChar w:fldCharType="end"/>
        </w:r>
      </w:hyperlink>
    </w:p>
    <w:p>
      <w:pPr>
        <w:pStyle w:val="TOC2"/>
        <w:tabs>
          <w:tab w:val="right" w:leader="dot" w:pos="8306"/>
        </w:tabs>
      </w:pPr>
      <w:hyperlink w:anchor="_Toc18971" w:history="1">
        <w:r>
          <w:rPr>
            <w:rFonts w:ascii="仿宋" w:eastAsia="仿宋" w:hAnsi="仿宋" w:cs="仿宋" w:hint="eastAsia"/>
            <w:lang w:eastAsia="zh-CN"/>
          </w:rPr>
          <w:t>(四)、质量改进计划</w:t>
        </w:r>
        <w:r>
          <w:tab/>
        </w:r>
        <w:r>
          <w:fldChar w:fldCharType="begin"/>
        </w:r>
        <w:r>
          <w:instrText xml:space="preserve"> PAGEREF _Toc18971 \h </w:instrText>
        </w:r>
        <w:r>
          <w:fldChar w:fldCharType="separate"/>
        </w:r>
        <w:r>
          <w:t>44</w:t>
        </w:r>
        <w:r>
          <w:fldChar w:fldCharType="end"/>
        </w:r>
      </w:hyperlink>
    </w:p>
    <w:p>
      <w:pPr>
        <w:pStyle w:val="TOC1"/>
        <w:tabs>
          <w:tab w:val="right" w:leader="dot" w:pos="8306"/>
        </w:tabs>
      </w:pPr>
      <w:hyperlink w:anchor="_Toc30702" w:history="1">
        <w:r>
          <w:rPr>
            <w:rFonts w:ascii="仿宋" w:eastAsia="仿宋" w:hAnsi="仿宋" w:cs="仿宋" w:hint="eastAsia"/>
            <w:lang w:eastAsia="zh-CN"/>
          </w:rPr>
          <w:t>九、土地利用与规划方案</w:t>
        </w:r>
        <w:r>
          <w:tab/>
        </w:r>
        <w:r>
          <w:fldChar w:fldCharType="begin"/>
        </w:r>
        <w:r>
          <w:instrText xml:space="preserve"> PAGEREF _Toc30702 \h </w:instrText>
        </w:r>
        <w:r>
          <w:fldChar w:fldCharType="separate"/>
        </w:r>
        <w:r>
          <w:t>46</w:t>
        </w:r>
        <w:r>
          <w:fldChar w:fldCharType="end"/>
        </w:r>
      </w:hyperlink>
    </w:p>
    <w:p>
      <w:pPr>
        <w:pStyle w:val="TOC2"/>
        <w:tabs>
          <w:tab w:val="right" w:leader="dot" w:pos="8306"/>
        </w:tabs>
      </w:pPr>
      <w:hyperlink w:anchor="_Toc636" w:history="1">
        <w:r>
          <w:rPr>
            <w:rFonts w:ascii="仿宋" w:eastAsia="仿宋" w:hAnsi="仿宋" w:cs="仿宋" w:hint="eastAsia"/>
            <w:lang w:eastAsia="zh-CN"/>
          </w:rPr>
          <w:t>(一)、项目用地情况分析</w:t>
        </w:r>
        <w:r>
          <w:tab/>
        </w:r>
        <w:r>
          <w:fldChar w:fldCharType="begin"/>
        </w:r>
        <w:r>
          <w:instrText xml:space="preserve"> PAGEREF _Toc636 \h </w:instrText>
        </w:r>
        <w:r>
          <w:fldChar w:fldCharType="separate"/>
        </w:r>
        <w:r>
          <w:t>46</w:t>
        </w:r>
        <w:r>
          <w:fldChar w:fldCharType="end"/>
        </w:r>
      </w:hyperlink>
    </w:p>
    <w:p>
      <w:pPr>
        <w:pStyle w:val="TOC2"/>
        <w:tabs>
          <w:tab w:val="right" w:leader="dot" w:pos="8306"/>
        </w:tabs>
      </w:pPr>
      <w:hyperlink w:anchor="_Toc22765" w:history="1">
        <w:r>
          <w:rPr>
            <w:rFonts w:ascii="仿宋" w:eastAsia="仿宋" w:hAnsi="仿宋" w:cs="仿宋" w:hint="eastAsia"/>
            <w:lang w:eastAsia="zh-CN"/>
          </w:rPr>
          <w:t>(二)、土地利用规划方案</w:t>
        </w:r>
        <w:r>
          <w:tab/>
        </w:r>
        <w:r>
          <w:fldChar w:fldCharType="begin"/>
        </w:r>
        <w:r>
          <w:instrText xml:space="preserve"> PAGEREF _Toc22765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52" w:history="1">
        <w:r>
          <w:rPr>
            <w:rFonts w:ascii="仿宋" w:eastAsia="仿宋" w:hAnsi="仿宋" w:cs="仿宋" w:hint="eastAsia"/>
            <w:lang w:eastAsia="zh-CN"/>
          </w:rPr>
          <w:t>十、项目进度计划</w:t>
        </w:r>
        <w:r>
          <w:tab/>
        </w:r>
        <w:r>
          <w:fldChar w:fldCharType="begin"/>
        </w:r>
        <w:r>
          <w:instrText xml:space="preserve"> PAGEREF _Toc7352 \h </w:instrText>
        </w:r>
        <w:r>
          <w:fldChar w:fldCharType="separate"/>
        </w:r>
        <w:r>
          <w:t>48</w:t>
        </w:r>
        <w:r>
          <w:fldChar w:fldCharType="end"/>
        </w:r>
      </w:hyperlink>
    </w:p>
    <w:p>
      <w:pPr>
        <w:pStyle w:val="TOC2"/>
        <w:tabs>
          <w:tab w:val="right" w:leader="dot" w:pos="8306"/>
        </w:tabs>
      </w:pPr>
      <w:hyperlink w:anchor="_Toc16305" w:history="1">
        <w:r>
          <w:rPr>
            <w:rFonts w:ascii="仿宋" w:eastAsia="仿宋" w:hAnsi="仿宋" w:cs="仿宋" w:hint="eastAsia"/>
            <w:lang w:eastAsia="zh-CN"/>
          </w:rPr>
          <w:t>(一)、建设周期</w:t>
        </w:r>
        <w:r>
          <w:tab/>
        </w:r>
        <w:r>
          <w:fldChar w:fldCharType="begin"/>
        </w:r>
        <w:r>
          <w:instrText xml:space="preserve"> PAGEREF _Toc16305 \h </w:instrText>
        </w:r>
        <w:r>
          <w:fldChar w:fldCharType="separate"/>
        </w:r>
        <w:r>
          <w:t>48</w:t>
        </w:r>
        <w:r>
          <w:fldChar w:fldCharType="end"/>
        </w:r>
      </w:hyperlink>
    </w:p>
    <w:p>
      <w:pPr>
        <w:pStyle w:val="TOC2"/>
        <w:tabs>
          <w:tab w:val="right" w:leader="dot" w:pos="8306"/>
        </w:tabs>
      </w:pPr>
      <w:hyperlink w:anchor="_Toc172" w:history="1">
        <w:r>
          <w:rPr>
            <w:rFonts w:ascii="仿宋" w:eastAsia="仿宋" w:hAnsi="仿宋" w:cs="仿宋" w:hint="eastAsia"/>
            <w:lang w:eastAsia="zh-CN"/>
          </w:rPr>
          <w:t>(二)、建设进度</w:t>
        </w:r>
        <w:r>
          <w:tab/>
        </w:r>
        <w:r>
          <w:fldChar w:fldCharType="begin"/>
        </w:r>
        <w:r>
          <w:instrText xml:space="preserve"> PAGEREF _Toc172 \h </w:instrText>
        </w:r>
        <w:r>
          <w:fldChar w:fldCharType="separate"/>
        </w:r>
        <w:r>
          <w:t>48</w:t>
        </w:r>
        <w:r>
          <w:fldChar w:fldCharType="end"/>
        </w:r>
      </w:hyperlink>
    </w:p>
    <w:p>
      <w:pPr>
        <w:pStyle w:val="TOC2"/>
        <w:tabs>
          <w:tab w:val="right" w:leader="dot" w:pos="8306"/>
        </w:tabs>
      </w:pPr>
      <w:hyperlink w:anchor="_Toc8504" w:history="1">
        <w:r>
          <w:rPr>
            <w:rFonts w:ascii="仿宋" w:eastAsia="仿宋" w:hAnsi="仿宋" w:cs="仿宋" w:hint="eastAsia"/>
            <w:lang w:eastAsia="zh-CN"/>
          </w:rPr>
          <w:t>(三)、进度安排注意事项</w:t>
        </w:r>
        <w:r>
          <w:tab/>
        </w:r>
        <w:r>
          <w:fldChar w:fldCharType="begin"/>
        </w:r>
        <w:r>
          <w:instrText xml:space="preserve"> PAGEREF _Toc8504 \h </w:instrText>
        </w:r>
        <w:r>
          <w:fldChar w:fldCharType="separate"/>
        </w:r>
        <w:r>
          <w:t>49</w:t>
        </w:r>
        <w:r>
          <w:fldChar w:fldCharType="end"/>
        </w:r>
      </w:hyperlink>
    </w:p>
    <w:p>
      <w:pPr>
        <w:pStyle w:val="TOC2"/>
        <w:tabs>
          <w:tab w:val="right" w:leader="dot" w:pos="8306"/>
        </w:tabs>
      </w:pPr>
      <w:hyperlink w:anchor="_Toc12685" w:history="1">
        <w:r>
          <w:rPr>
            <w:rFonts w:ascii="仿宋" w:eastAsia="仿宋" w:hAnsi="仿宋" w:cs="仿宋" w:hint="eastAsia"/>
            <w:lang w:eastAsia="zh-CN"/>
          </w:rPr>
          <w:t>(四)、人力资源配置</w:t>
        </w:r>
        <w:r>
          <w:tab/>
        </w:r>
        <w:r>
          <w:fldChar w:fldCharType="begin"/>
        </w:r>
        <w:r>
          <w:instrText xml:space="preserve"> PAGEREF _Toc12685 \h </w:instrText>
        </w:r>
        <w:r>
          <w:fldChar w:fldCharType="separate"/>
        </w:r>
        <w:r>
          <w:t>50</w:t>
        </w:r>
        <w:r>
          <w:fldChar w:fldCharType="end"/>
        </w:r>
      </w:hyperlink>
    </w:p>
    <w:p>
      <w:pPr>
        <w:pStyle w:val="TOC2"/>
        <w:tabs>
          <w:tab w:val="right" w:leader="dot" w:pos="8306"/>
        </w:tabs>
      </w:pPr>
      <w:hyperlink w:anchor="_Toc5453" w:history="1">
        <w:r>
          <w:rPr>
            <w:rFonts w:ascii="仿宋" w:eastAsia="仿宋" w:hAnsi="仿宋" w:cs="仿宋" w:hint="eastAsia"/>
            <w:lang w:eastAsia="zh-CN"/>
          </w:rPr>
          <w:t>(五)、员工培训</w:t>
        </w:r>
        <w:r>
          <w:tab/>
        </w:r>
        <w:r>
          <w:fldChar w:fldCharType="begin"/>
        </w:r>
        <w:r>
          <w:instrText xml:space="preserve"> PAGEREF _Toc5453 \h </w:instrText>
        </w:r>
        <w:r>
          <w:fldChar w:fldCharType="separate"/>
        </w:r>
        <w:r>
          <w:t>52</w:t>
        </w:r>
        <w:r>
          <w:fldChar w:fldCharType="end"/>
        </w:r>
      </w:hyperlink>
    </w:p>
    <w:p>
      <w:pPr>
        <w:pStyle w:val="TOC2"/>
        <w:tabs>
          <w:tab w:val="right" w:leader="dot" w:pos="8306"/>
        </w:tabs>
      </w:pPr>
      <w:hyperlink w:anchor="_Toc11201" w:history="1">
        <w:r>
          <w:rPr>
            <w:rFonts w:ascii="仿宋" w:eastAsia="仿宋" w:hAnsi="仿宋" w:cs="仿宋" w:hint="eastAsia"/>
            <w:lang w:eastAsia="zh-CN"/>
          </w:rPr>
          <w:t>(六)、项目实施保障</w:t>
        </w:r>
        <w:r>
          <w:tab/>
        </w:r>
        <w:r>
          <w:fldChar w:fldCharType="begin"/>
        </w:r>
        <w:r>
          <w:instrText xml:space="preserve"> PAGEREF _Toc11201 \h </w:instrText>
        </w:r>
        <w:r>
          <w:fldChar w:fldCharType="separate"/>
        </w:r>
        <w:r>
          <w:t>53</w:t>
        </w:r>
        <w:r>
          <w:fldChar w:fldCharType="end"/>
        </w:r>
      </w:hyperlink>
    </w:p>
    <w:p>
      <w:pPr>
        <w:pStyle w:val="TOC2"/>
        <w:tabs>
          <w:tab w:val="right" w:leader="dot" w:pos="8306"/>
        </w:tabs>
      </w:pPr>
      <w:hyperlink w:anchor="_Toc25469" w:history="1">
        <w:r>
          <w:rPr>
            <w:rFonts w:ascii="仿宋" w:eastAsia="仿宋" w:hAnsi="仿宋" w:cs="仿宋" w:hint="eastAsia"/>
            <w:lang w:eastAsia="zh-CN"/>
          </w:rPr>
          <w:t>(七)、安全规范管理</w:t>
        </w:r>
        <w:r>
          <w:tab/>
        </w:r>
        <w:r>
          <w:fldChar w:fldCharType="begin"/>
        </w:r>
        <w:r>
          <w:instrText xml:space="preserve"> PAGEREF _Toc25469 \h </w:instrText>
        </w:r>
        <w:r>
          <w:fldChar w:fldCharType="separate"/>
        </w:r>
        <w:r>
          <w:t>54</w:t>
        </w:r>
        <w:r>
          <w:fldChar w:fldCharType="end"/>
        </w:r>
      </w:hyperlink>
    </w:p>
    <w:p>
      <w:pPr>
        <w:pStyle w:val="TOC1"/>
        <w:tabs>
          <w:tab w:val="right" w:leader="dot" w:pos="8306"/>
        </w:tabs>
      </w:pPr>
      <w:hyperlink w:anchor="_Toc19054" w:history="1">
        <w:r>
          <w:rPr>
            <w:rFonts w:ascii="仿宋" w:eastAsia="仿宋" w:hAnsi="仿宋" w:cs="仿宋" w:hint="eastAsia"/>
            <w:lang w:eastAsia="zh-CN"/>
          </w:rPr>
          <w:t>十一、技术创新与产业升级</w:t>
        </w:r>
        <w:r>
          <w:tab/>
        </w:r>
        <w:r>
          <w:fldChar w:fldCharType="begin"/>
        </w:r>
        <w:r>
          <w:instrText xml:space="preserve"> PAGEREF _Toc19054 \h </w:instrText>
        </w:r>
        <w:r>
          <w:fldChar w:fldCharType="separate"/>
        </w:r>
        <w:r>
          <w:t>55</w:t>
        </w:r>
        <w:r>
          <w:fldChar w:fldCharType="end"/>
        </w:r>
      </w:hyperlink>
    </w:p>
    <w:p>
      <w:pPr>
        <w:pStyle w:val="TOC2"/>
        <w:tabs>
          <w:tab w:val="right" w:leader="dot" w:pos="8306"/>
        </w:tabs>
      </w:pPr>
      <w:hyperlink w:anchor="_Toc11486" w:history="1">
        <w:r>
          <w:rPr>
            <w:rFonts w:ascii="仿宋" w:eastAsia="仿宋" w:hAnsi="仿宋" w:cs="仿宋" w:hint="eastAsia"/>
            <w:lang w:eastAsia="zh-CN"/>
          </w:rPr>
          <w:t>(一)、技术创新方向与目标</w:t>
        </w:r>
        <w:r>
          <w:tab/>
        </w:r>
        <w:r>
          <w:fldChar w:fldCharType="begin"/>
        </w:r>
        <w:r>
          <w:instrText xml:space="preserve"> PAGEREF _Toc11486 \h </w:instrText>
        </w:r>
        <w:r>
          <w:fldChar w:fldCharType="separate"/>
        </w:r>
        <w:r>
          <w:t>55</w:t>
        </w:r>
        <w:r>
          <w:fldChar w:fldCharType="end"/>
        </w:r>
      </w:hyperlink>
    </w:p>
    <w:p>
      <w:pPr>
        <w:pStyle w:val="TOC2"/>
        <w:tabs>
          <w:tab w:val="right" w:leader="dot" w:pos="8306"/>
        </w:tabs>
      </w:pPr>
      <w:hyperlink w:anchor="_Toc15031" w:history="1">
        <w:r>
          <w:rPr>
            <w:rFonts w:ascii="仿宋" w:eastAsia="仿宋" w:hAnsi="仿宋" w:cs="仿宋" w:hint="eastAsia"/>
            <w:lang w:eastAsia="zh-CN"/>
          </w:rPr>
          <w:t>(二)、产业升级路径与措施</w:t>
        </w:r>
        <w:r>
          <w:tab/>
        </w:r>
        <w:r>
          <w:fldChar w:fldCharType="begin"/>
        </w:r>
        <w:r>
          <w:instrText xml:space="preserve"> PAGEREF _Toc15031 \h </w:instrText>
        </w:r>
        <w:r>
          <w:fldChar w:fldCharType="separate"/>
        </w:r>
        <w:r>
          <w:t>57</w:t>
        </w:r>
        <w:r>
          <w:fldChar w:fldCharType="end"/>
        </w:r>
      </w:hyperlink>
    </w:p>
    <w:p>
      <w:pPr>
        <w:pStyle w:val="TOC1"/>
        <w:tabs>
          <w:tab w:val="right" w:leader="dot" w:pos="8306"/>
        </w:tabs>
      </w:pPr>
      <w:hyperlink w:anchor="_Toc16606" w:history="1">
        <w:r>
          <w:rPr>
            <w:rFonts w:ascii="仿宋" w:eastAsia="仿宋" w:hAnsi="仿宋" w:cs="仿宋" w:hint="eastAsia"/>
            <w:lang w:eastAsia="zh-CN"/>
          </w:rPr>
          <w:t>十二、项目变更管理</w:t>
        </w:r>
        <w:r>
          <w:tab/>
        </w:r>
        <w:r>
          <w:fldChar w:fldCharType="begin"/>
        </w:r>
        <w:r>
          <w:instrText xml:space="preserve"> PAGEREF _Toc16606 \h </w:instrText>
        </w:r>
        <w:r>
          <w:fldChar w:fldCharType="separate"/>
        </w:r>
        <w:r>
          <w:t>58</w:t>
        </w:r>
        <w:r>
          <w:fldChar w:fldCharType="end"/>
        </w:r>
      </w:hyperlink>
    </w:p>
    <w:p>
      <w:pPr>
        <w:pStyle w:val="TOC2"/>
        <w:tabs>
          <w:tab w:val="right" w:leader="dot" w:pos="8306"/>
        </w:tabs>
      </w:pPr>
      <w:hyperlink w:anchor="_Toc29125" w:history="1">
        <w:r>
          <w:rPr>
            <w:rFonts w:ascii="仿宋" w:eastAsia="仿宋" w:hAnsi="仿宋" w:cs="仿宋" w:hint="eastAsia"/>
            <w:lang w:eastAsia="zh-CN"/>
          </w:rPr>
          <w:t>(一)、变更控制流程</w:t>
        </w:r>
        <w:r>
          <w:tab/>
        </w:r>
        <w:r>
          <w:fldChar w:fldCharType="begin"/>
        </w:r>
        <w:r>
          <w:instrText xml:space="preserve"> PAGEREF _Toc29125 \h </w:instrText>
        </w:r>
        <w:r>
          <w:fldChar w:fldCharType="separate"/>
        </w:r>
        <w:r>
          <w:t>58</w:t>
        </w:r>
        <w:r>
          <w:fldChar w:fldCharType="end"/>
        </w:r>
      </w:hyperlink>
    </w:p>
    <w:p>
      <w:pPr>
        <w:pStyle w:val="TOC2"/>
        <w:tabs>
          <w:tab w:val="right" w:leader="dot" w:pos="8306"/>
        </w:tabs>
      </w:pPr>
      <w:hyperlink w:anchor="_Toc23984" w:history="1">
        <w:r>
          <w:rPr>
            <w:rFonts w:ascii="仿宋" w:eastAsia="仿宋" w:hAnsi="仿宋" w:cs="仿宋" w:hint="eastAsia"/>
            <w:lang w:eastAsia="zh-CN"/>
          </w:rPr>
          <w:t>(二)、影响评估与处理</w:t>
        </w:r>
        <w:r>
          <w:tab/>
        </w:r>
        <w:r>
          <w:fldChar w:fldCharType="begin"/>
        </w:r>
        <w:r>
          <w:instrText xml:space="preserve"> PAGEREF _Toc23984 \h </w:instrText>
        </w:r>
        <w:r>
          <w:fldChar w:fldCharType="separate"/>
        </w:r>
        <w:r>
          <w:t>59</w:t>
        </w:r>
        <w:r>
          <w:fldChar w:fldCharType="end"/>
        </w:r>
      </w:hyperlink>
    </w:p>
    <w:p>
      <w:pPr>
        <w:pStyle w:val="TOC2"/>
        <w:tabs>
          <w:tab w:val="right" w:leader="dot" w:pos="8306"/>
        </w:tabs>
      </w:pPr>
      <w:hyperlink w:anchor="_Toc1021" w:history="1">
        <w:r>
          <w:rPr>
            <w:rFonts w:ascii="仿宋" w:eastAsia="仿宋" w:hAnsi="仿宋" w:cs="仿宋" w:hint="eastAsia"/>
            <w:lang w:eastAsia="zh-CN"/>
          </w:rPr>
          <w:t>(三)、变更记录与追踪</w:t>
        </w:r>
        <w:r>
          <w:tab/>
        </w:r>
        <w:r>
          <w:fldChar w:fldCharType="begin"/>
        </w:r>
        <w:r>
          <w:instrText xml:space="preserve"> PAGEREF _Toc1021 \h </w:instrText>
        </w:r>
        <w:r>
          <w:fldChar w:fldCharType="separate"/>
        </w:r>
        <w:r>
          <w:t>60</w:t>
        </w:r>
        <w:r>
          <w:fldChar w:fldCharType="end"/>
        </w:r>
      </w:hyperlink>
    </w:p>
    <w:p>
      <w:pPr>
        <w:pStyle w:val="TOC2"/>
        <w:tabs>
          <w:tab w:val="right" w:leader="dot" w:pos="8306"/>
        </w:tabs>
      </w:pPr>
      <w:hyperlink w:anchor="_Toc24859" w:history="1">
        <w:r>
          <w:rPr>
            <w:rFonts w:ascii="仿宋" w:eastAsia="仿宋" w:hAnsi="仿宋" w:cs="仿宋" w:hint="eastAsia"/>
            <w:lang w:eastAsia="zh-CN"/>
          </w:rPr>
          <w:t>(四)、变更管理策略</w:t>
        </w:r>
        <w:r>
          <w:tab/>
        </w:r>
        <w:r>
          <w:fldChar w:fldCharType="begin"/>
        </w:r>
        <w:r>
          <w:instrText xml:space="preserve"> PAGEREF _Toc24859 \h </w:instrText>
        </w:r>
        <w:r>
          <w:fldChar w:fldCharType="separate"/>
        </w:r>
        <w:r>
          <w:t>62</w:t>
        </w:r>
        <w:r>
          <w:fldChar w:fldCharType="end"/>
        </w:r>
      </w:hyperlink>
    </w:p>
    <w:p>
      <w:pPr>
        <w:pStyle w:val="TOC1"/>
        <w:tabs>
          <w:tab w:val="right" w:leader="dot" w:pos="8306"/>
        </w:tabs>
      </w:pPr>
      <w:hyperlink w:anchor="_Toc28447" w:history="1">
        <w:r>
          <w:rPr>
            <w:rFonts w:ascii="仿宋" w:eastAsia="仿宋" w:hAnsi="仿宋" w:cs="仿宋" w:hint="eastAsia"/>
            <w:lang w:eastAsia="zh-CN"/>
          </w:rPr>
          <w:t>十三、法律法规与政策遵循</w:t>
        </w:r>
        <w:r>
          <w:tab/>
        </w:r>
        <w:r>
          <w:fldChar w:fldCharType="begin"/>
        </w:r>
        <w:r>
          <w:instrText xml:space="preserve"> PAGEREF _Toc28447 \h </w:instrText>
        </w:r>
        <w:r>
          <w:fldChar w:fldCharType="separate"/>
        </w:r>
        <w:r>
          <w:t>64</w:t>
        </w:r>
        <w:r>
          <w:fldChar w:fldCharType="end"/>
        </w:r>
      </w:hyperlink>
    </w:p>
    <w:p>
      <w:pPr>
        <w:pStyle w:val="TOC2"/>
        <w:tabs>
          <w:tab w:val="right" w:leader="dot" w:pos="8306"/>
        </w:tabs>
      </w:pPr>
      <w:hyperlink w:anchor="_Toc21679" w:history="1">
        <w:r>
          <w:rPr>
            <w:rFonts w:ascii="仿宋" w:eastAsia="仿宋" w:hAnsi="仿宋" w:cs="仿宋" w:hint="eastAsia"/>
            <w:lang w:eastAsia="zh-CN"/>
          </w:rPr>
          <w:t>(一)、法律法规遵守</w:t>
        </w:r>
        <w:r>
          <w:tab/>
        </w:r>
        <w:r>
          <w:fldChar w:fldCharType="begin"/>
        </w:r>
        <w:r>
          <w:instrText xml:space="preserve"> PAGEREF _Toc21679 \h </w:instrText>
        </w:r>
        <w:r>
          <w:fldChar w:fldCharType="separate"/>
        </w:r>
        <w:r>
          <w:t>64</w:t>
        </w:r>
        <w:r>
          <w:fldChar w:fldCharType="end"/>
        </w:r>
      </w:hyperlink>
    </w:p>
    <w:p>
      <w:pPr>
        <w:pStyle w:val="TOC2"/>
        <w:tabs>
          <w:tab w:val="right" w:leader="dot" w:pos="8306"/>
        </w:tabs>
      </w:pPr>
      <w:hyperlink w:anchor="_Toc13852" w:history="1">
        <w:r>
          <w:rPr>
            <w:rFonts w:ascii="仿宋" w:eastAsia="仿宋" w:hAnsi="仿宋" w:cs="仿宋" w:hint="eastAsia"/>
            <w:lang w:eastAsia="zh-CN"/>
          </w:rPr>
          <w:t>(二)、政策导向与利用</w:t>
        </w:r>
        <w:r>
          <w:tab/>
        </w:r>
        <w:r>
          <w:fldChar w:fldCharType="begin"/>
        </w:r>
        <w:r>
          <w:instrText xml:space="preserve"> PAGEREF _Toc13852 \h </w:instrText>
        </w:r>
        <w:r>
          <w:fldChar w:fldCharType="separate"/>
        </w:r>
        <w:r>
          <w:t>65</w:t>
        </w:r>
        <w:r>
          <w:fldChar w:fldCharType="end"/>
        </w:r>
      </w:hyperlink>
    </w:p>
    <w:p>
      <w:pPr>
        <w:pStyle w:val="TOC1"/>
        <w:tabs>
          <w:tab w:val="right" w:leader="dot" w:pos="8306"/>
        </w:tabs>
      </w:pPr>
      <w:hyperlink w:anchor="_Toc22699" w:history="1">
        <w:r>
          <w:rPr>
            <w:rFonts w:ascii="仿宋" w:eastAsia="仿宋" w:hAnsi="仿宋" w:cs="仿宋" w:hint="eastAsia"/>
            <w:lang w:eastAsia="zh-CN"/>
          </w:rPr>
          <w:t>十四、质量管理与控制</w:t>
        </w:r>
        <w:r>
          <w:tab/>
        </w:r>
        <w:r>
          <w:fldChar w:fldCharType="begin"/>
        </w:r>
        <w:r>
          <w:instrText xml:space="preserve"> PAGEREF _Toc22699 \h </w:instrText>
        </w:r>
        <w:r>
          <w:fldChar w:fldCharType="separate"/>
        </w:r>
        <w:r>
          <w:t>66</w:t>
        </w:r>
        <w:r>
          <w:fldChar w:fldCharType="end"/>
        </w:r>
      </w:hyperlink>
    </w:p>
    <w:p>
      <w:pPr>
        <w:pStyle w:val="TOC2"/>
        <w:tabs>
          <w:tab w:val="right" w:leader="dot" w:pos="8306"/>
        </w:tabs>
      </w:pPr>
      <w:hyperlink w:anchor="_Toc25834" w:history="1">
        <w:r>
          <w:rPr>
            <w:rFonts w:ascii="仿宋" w:eastAsia="仿宋" w:hAnsi="仿宋" w:cs="仿宋" w:hint="eastAsia"/>
            <w:lang w:eastAsia="zh-CN"/>
          </w:rPr>
          <w:t>(一)、质量管理体系建设</w:t>
        </w:r>
        <w:r>
          <w:tab/>
        </w:r>
        <w:r>
          <w:fldChar w:fldCharType="begin"/>
        </w:r>
        <w:r>
          <w:instrText xml:space="preserve"> PAGEREF _Toc25834 \h </w:instrText>
        </w:r>
        <w:r>
          <w:fldChar w:fldCharType="separate"/>
        </w:r>
        <w:r>
          <w:t>66</w:t>
        </w:r>
        <w:r>
          <w:fldChar w:fldCharType="end"/>
        </w:r>
      </w:hyperlink>
    </w:p>
    <w:p>
      <w:pPr>
        <w:pStyle w:val="TOC2"/>
        <w:tabs>
          <w:tab w:val="right" w:leader="dot" w:pos="8306"/>
        </w:tabs>
      </w:pPr>
      <w:hyperlink w:anchor="_Toc19230" w:history="1">
        <w:r>
          <w:rPr>
            <w:rFonts w:ascii="仿宋" w:eastAsia="仿宋" w:hAnsi="仿宋" w:cs="仿宋" w:hint="eastAsia"/>
            <w:lang w:eastAsia="zh-CN"/>
          </w:rPr>
          <w:t>(二)、质量控制措施</w:t>
        </w:r>
        <w:r>
          <w:tab/>
        </w:r>
        <w:r>
          <w:fldChar w:fldCharType="begin"/>
        </w:r>
        <w:r>
          <w:instrText xml:space="preserve"> PAGEREF _Toc19230 \h </w:instrText>
        </w:r>
        <w:r>
          <w:fldChar w:fldCharType="separate"/>
        </w:r>
        <w:r>
          <w:t>67</w:t>
        </w:r>
        <w:r>
          <w:fldChar w:fldCharType="end"/>
        </w:r>
      </w:hyperlink>
    </w:p>
    <w:p>
      <w:pPr>
        <w:pStyle w:val="TOC1"/>
        <w:tabs>
          <w:tab w:val="right" w:leader="dot" w:pos="8306"/>
        </w:tabs>
      </w:pPr>
      <w:hyperlink w:anchor="_Toc922" w:history="1">
        <w:r>
          <w:rPr>
            <w:rFonts w:ascii="仿宋" w:eastAsia="仿宋" w:hAnsi="仿宋" w:cs="仿宋" w:hint="eastAsia"/>
            <w:lang w:eastAsia="zh-CN"/>
          </w:rPr>
          <w:t>十五、企业合规与伦理</w:t>
        </w:r>
        <w:r>
          <w:tab/>
        </w:r>
        <w:r>
          <w:fldChar w:fldCharType="begin"/>
        </w:r>
        <w:r>
          <w:instrText xml:space="preserve"> PAGEREF _Toc922 \h </w:instrText>
        </w:r>
        <w:r>
          <w:fldChar w:fldCharType="separate"/>
        </w:r>
        <w:r>
          <w:t>68</w:t>
        </w:r>
        <w:r>
          <w:fldChar w:fldCharType="end"/>
        </w:r>
      </w:hyperlink>
    </w:p>
    <w:p>
      <w:pPr>
        <w:pStyle w:val="TOC2"/>
        <w:tabs>
          <w:tab w:val="right" w:leader="dot" w:pos="8306"/>
        </w:tabs>
      </w:pPr>
      <w:hyperlink w:anchor="_Toc13579" w:history="1">
        <w:r>
          <w:rPr>
            <w:rFonts w:ascii="仿宋" w:eastAsia="仿宋" w:hAnsi="仿宋" w:cs="仿宋" w:hint="eastAsia"/>
            <w:lang w:eastAsia="zh-CN"/>
          </w:rPr>
          <w:t>(一)、合规政策与程序</w:t>
        </w:r>
        <w:r>
          <w:tab/>
        </w:r>
        <w:r>
          <w:fldChar w:fldCharType="begin"/>
        </w:r>
        <w:r>
          <w:instrText xml:space="preserve"> PAGEREF _Toc13579 \h </w:instrText>
        </w:r>
        <w:r>
          <w:fldChar w:fldCharType="separate"/>
        </w:r>
        <w:r>
          <w:t>68</w:t>
        </w:r>
        <w:r>
          <w:fldChar w:fldCharType="end"/>
        </w:r>
      </w:hyperlink>
    </w:p>
    <w:p>
      <w:pPr>
        <w:pStyle w:val="TOC2"/>
        <w:tabs>
          <w:tab w:val="right" w:leader="dot" w:pos="8306"/>
        </w:tabs>
      </w:pPr>
      <w:hyperlink w:anchor="_Toc31612" w:history="1">
        <w:r>
          <w:rPr>
            <w:rFonts w:ascii="仿宋" w:eastAsia="仿宋" w:hAnsi="仿宋" w:cs="仿宋" w:hint="eastAsia"/>
            <w:lang w:eastAsia="zh-CN"/>
          </w:rPr>
          <w:t>(二)、伦理规范与培训</w:t>
        </w:r>
        <w:r>
          <w:tab/>
        </w:r>
        <w:r>
          <w:fldChar w:fldCharType="begin"/>
        </w:r>
        <w:r>
          <w:instrText xml:space="preserve"> PAGEREF _Toc31612 \h </w:instrText>
        </w:r>
        <w:r>
          <w:fldChar w:fldCharType="separate"/>
        </w:r>
        <w:r>
          <w:t>70</w:t>
        </w:r>
        <w:r>
          <w:fldChar w:fldCharType="end"/>
        </w:r>
      </w:hyperlink>
    </w:p>
    <w:p>
      <w:pPr>
        <w:pStyle w:val="TOC2"/>
        <w:tabs>
          <w:tab w:val="right" w:leader="dot" w:pos="8306"/>
        </w:tabs>
      </w:pPr>
      <w:hyperlink w:anchor="_Toc5516" w:history="1">
        <w:r>
          <w:rPr>
            <w:rFonts w:ascii="仿宋" w:eastAsia="仿宋" w:hAnsi="仿宋" w:cs="仿宋" w:hint="eastAsia"/>
            <w:lang w:eastAsia="zh-CN"/>
          </w:rPr>
          <w:t>(三)、合规风险评估</w:t>
        </w:r>
        <w:r>
          <w:tab/>
        </w:r>
        <w:r>
          <w:fldChar w:fldCharType="begin"/>
        </w:r>
        <w:r>
          <w:instrText xml:space="preserve"> PAGEREF _Toc5516 \h </w:instrText>
        </w:r>
        <w:r>
          <w:fldChar w:fldCharType="separate"/>
        </w:r>
        <w:r>
          <w:t>70</w:t>
        </w:r>
        <w:r>
          <w:fldChar w:fldCharType="end"/>
        </w:r>
      </w:hyperlink>
    </w:p>
    <w:p>
      <w:pPr>
        <w:pStyle w:val="TOC2"/>
        <w:tabs>
          <w:tab w:val="right" w:leader="dot" w:pos="8306"/>
        </w:tabs>
      </w:pPr>
      <w:hyperlink w:anchor="_Toc17950" w:history="1">
        <w:r>
          <w:rPr>
            <w:rFonts w:ascii="仿宋" w:eastAsia="仿宋" w:hAnsi="仿宋" w:cs="仿宋" w:hint="eastAsia"/>
            <w:lang w:eastAsia="zh-CN"/>
          </w:rPr>
          <w:t>(四)、合规监督与执行</w:t>
        </w:r>
        <w:r>
          <w:tab/>
        </w:r>
        <w:r>
          <w:fldChar w:fldCharType="begin"/>
        </w:r>
        <w:r>
          <w:instrText xml:space="preserve"> PAGEREF _Toc17950 \h </w:instrText>
        </w:r>
        <w:r>
          <w:fldChar w:fldCharType="separate"/>
        </w:r>
        <w:r>
          <w:t>72</w:t>
        </w:r>
        <w:r>
          <w:fldChar w:fldCharType="end"/>
        </w:r>
      </w:hyperlink>
    </w:p>
    <w:p>
      <w:pPr>
        <w:pStyle w:val="TOC1"/>
        <w:tabs>
          <w:tab w:val="right" w:leader="dot" w:pos="8306"/>
        </w:tabs>
      </w:pPr>
      <w:hyperlink w:anchor="_Toc9046" w:history="1">
        <w:r>
          <w:rPr>
            <w:rFonts w:ascii="仿宋" w:eastAsia="仿宋" w:hAnsi="仿宋" w:cs="仿宋" w:hint="eastAsia"/>
            <w:lang w:eastAsia="zh-CN"/>
          </w:rPr>
          <w:t>十六、合作与交流机制建立</w:t>
        </w:r>
        <w:r>
          <w:tab/>
        </w:r>
        <w:r>
          <w:fldChar w:fldCharType="begin"/>
        </w:r>
        <w:r>
          <w:instrText xml:space="preserve"> PAGEREF _Toc9046 \h </w:instrText>
        </w:r>
        <w:r>
          <w:fldChar w:fldCharType="separate"/>
        </w:r>
        <w:r>
          <w:t>72</w:t>
        </w:r>
        <w:r>
          <w:fldChar w:fldCharType="end"/>
        </w:r>
      </w:hyperlink>
    </w:p>
    <w:p>
      <w:pPr>
        <w:pStyle w:val="TOC2"/>
        <w:tabs>
          <w:tab w:val="right" w:leader="dot" w:pos="8306"/>
        </w:tabs>
      </w:pPr>
      <w:hyperlink w:anchor="_Toc15704" w:history="1">
        <w:r>
          <w:rPr>
            <w:rFonts w:ascii="仿宋" w:eastAsia="仿宋" w:hAnsi="仿宋" w:cs="仿宋" w:hint="eastAsia"/>
            <w:lang w:eastAsia="zh-CN"/>
          </w:rPr>
          <w:t>(一)、合作伙伴选择与合作方式</w:t>
        </w:r>
        <w:r>
          <w:tab/>
        </w:r>
        <w:r>
          <w:fldChar w:fldCharType="begin"/>
        </w:r>
        <w:r>
          <w:instrText xml:space="preserve"> PAGEREF _Toc15704 \h </w:instrText>
        </w:r>
        <w:r>
          <w:fldChar w:fldCharType="separate"/>
        </w:r>
        <w:r>
          <w:t>72</w:t>
        </w:r>
        <w:r>
          <w:fldChar w:fldCharType="end"/>
        </w:r>
      </w:hyperlink>
    </w:p>
    <w:p>
      <w:pPr>
        <w:pStyle w:val="TOC2"/>
        <w:tabs>
          <w:tab w:val="right" w:leader="dot" w:pos="8306"/>
        </w:tabs>
      </w:pPr>
      <w:hyperlink w:anchor="_Toc7940" w:history="1">
        <w:r>
          <w:rPr>
            <w:rFonts w:ascii="仿宋" w:eastAsia="仿宋" w:hAnsi="仿宋" w:cs="仿宋" w:hint="eastAsia"/>
            <w:lang w:eastAsia="zh-CN"/>
          </w:rPr>
          <w:t>(二)、交流与合作平台搭建</w:t>
        </w:r>
        <w:r>
          <w:tab/>
        </w:r>
        <w:r>
          <w:fldChar w:fldCharType="begin"/>
        </w:r>
        <w:r>
          <w:instrText xml:space="preserve"> PAGEREF _Toc7940 \h </w:instrText>
        </w:r>
        <w:r>
          <w:fldChar w:fldCharType="separate"/>
        </w:r>
        <w:r>
          <w:t>74</w:t>
        </w:r>
        <w:r>
          <w:fldChar w:fldCharType="end"/>
        </w:r>
      </w:hyperlink>
    </w:p>
    <w:p>
      <w:pPr>
        <w:pStyle w:val="TOC1"/>
        <w:tabs>
          <w:tab w:val="right" w:leader="dot" w:pos="8306"/>
        </w:tabs>
      </w:pPr>
      <w:hyperlink w:anchor="_Toc23764" w:history="1">
        <w:r>
          <w:rPr>
            <w:rFonts w:ascii="仿宋" w:eastAsia="仿宋" w:hAnsi="仿宋" w:cs="仿宋" w:hint="eastAsia"/>
            <w:lang w:eastAsia="zh-CN"/>
          </w:rPr>
          <w:t>十七、产业协同与集群发展</w:t>
        </w:r>
        <w:r>
          <w:tab/>
        </w:r>
        <w:r>
          <w:fldChar w:fldCharType="begin"/>
        </w:r>
        <w:r>
          <w:instrText xml:space="preserve"> PAGEREF _Toc23764 \h </w:instrText>
        </w:r>
        <w:r>
          <w:fldChar w:fldCharType="separate"/>
        </w:r>
        <w:r>
          <w:t>75</w:t>
        </w:r>
        <w:r>
          <w:fldChar w:fldCharType="end"/>
        </w:r>
      </w:hyperlink>
    </w:p>
    <w:p>
      <w:pPr>
        <w:pStyle w:val="TOC2"/>
        <w:tabs>
          <w:tab w:val="right" w:leader="dot" w:pos="8306"/>
        </w:tabs>
      </w:pPr>
      <w:hyperlink w:anchor="_Toc25878" w:history="1">
        <w:r>
          <w:rPr>
            <w:rFonts w:ascii="仿宋" w:eastAsia="仿宋" w:hAnsi="仿宋" w:cs="仿宋" w:hint="eastAsia"/>
            <w:lang w:eastAsia="zh-CN"/>
          </w:rPr>
          <w:t>(一)、产业协同机制建设</w:t>
        </w:r>
        <w:r>
          <w:tab/>
        </w:r>
        <w:r>
          <w:fldChar w:fldCharType="begin"/>
        </w:r>
        <w:r>
          <w:instrText xml:space="preserve"> PAGEREF _Toc25878 \h </w:instrText>
        </w:r>
        <w:r>
          <w:fldChar w:fldCharType="separate"/>
        </w:r>
        <w:r>
          <w:t>75</w:t>
        </w:r>
        <w:r>
          <w:fldChar w:fldCharType="end"/>
        </w:r>
      </w:hyperlink>
    </w:p>
    <w:p>
      <w:pPr>
        <w:pStyle w:val="TOC2"/>
        <w:tabs>
          <w:tab w:val="right" w:leader="dot" w:pos="8306"/>
        </w:tabs>
      </w:pPr>
      <w:hyperlink w:anchor="_Toc2221" w:history="1">
        <w:r>
          <w:rPr>
            <w:rFonts w:ascii="仿宋" w:eastAsia="仿宋" w:hAnsi="仿宋" w:cs="仿宋" w:hint="eastAsia"/>
            <w:lang w:eastAsia="zh-CN"/>
          </w:rPr>
          <w:t>(二)、产业集群培育与发展</w:t>
        </w:r>
        <w:r>
          <w:tab/>
        </w:r>
        <w:r>
          <w:fldChar w:fldCharType="begin"/>
        </w:r>
        <w:r>
          <w:instrText xml:space="preserve"> PAGEREF _Toc2221 \h </w:instrText>
        </w:r>
        <w:r>
          <w:fldChar w:fldCharType="separate"/>
        </w:r>
        <w:r>
          <w:t>76</w:t>
        </w:r>
        <w:r>
          <w:fldChar w:fldCharType="end"/>
        </w:r>
      </w:hyperlink>
    </w:p>
    <w:p>
      <w:pPr>
        <w:pStyle w:val="TOC1"/>
        <w:tabs>
          <w:tab w:val="right" w:leader="dot" w:pos="8306"/>
        </w:tabs>
      </w:pPr>
      <w:hyperlink w:anchor="_Toc9349" w:history="1">
        <w:r>
          <w:rPr>
            <w:rFonts w:ascii="仿宋" w:eastAsia="仿宋" w:hAnsi="仿宋" w:cs="仿宋" w:hint="eastAsia"/>
            <w:lang w:eastAsia="zh-CN"/>
          </w:rPr>
          <w:t>十八、人力资源管理与开发</w:t>
        </w:r>
        <w:r>
          <w:tab/>
        </w:r>
        <w:r>
          <w:fldChar w:fldCharType="begin"/>
        </w:r>
        <w:r>
          <w:instrText xml:space="preserve"> PAGEREF _Toc9349 \h </w:instrText>
        </w:r>
        <w:r>
          <w:fldChar w:fldCharType="separate"/>
        </w:r>
        <w:r>
          <w:t>77</w:t>
        </w:r>
        <w:r>
          <w:fldChar w:fldCharType="end"/>
        </w:r>
      </w:hyperlink>
    </w:p>
    <w:p>
      <w:pPr>
        <w:pStyle w:val="TOC2"/>
        <w:tabs>
          <w:tab w:val="right" w:leader="dot" w:pos="8306"/>
        </w:tabs>
      </w:pPr>
      <w:hyperlink w:anchor="_Toc18963" w:history="1">
        <w:r>
          <w:rPr>
            <w:rFonts w:ascii="仿宋" w:eastAsia="仿宋" w:hAnsi="仿宋" w:cs="仿宋" w:hint="eastAsia"/>
            <w:lang w:eastAsia="zh-CN"/>
          </w:rPr>
          <w:t>(一)、人力资源规划</w:t>
        </w:r>
        <w:r>
          <w:tab/>
        </w:r>
        <w:r>
          <w:fldChar w:fldCharType="begin"/>
        </w:r>
        <w:r>
          <w:instrText xml:space="preserve"> PAGEREF _Toc18963 \h </w:instrText>
        </w:r>
        <w:r>
          <w:fldChar w:fldCharType="separate"/>
        </w:r>
        <w:r>
          <w:t>77</w:t>
        </w:r>
        <w:r>
          <w:fldChar w:fldCharType="end"/>
        </w:r>
      </w:hyperlink>
    </w:p>
    <w:p>
      <w:pPr>
        <w:pStyle w:val="TOC2"/>
        <w:tabs>
          <w:tab w:val="right" w:leader="dot" w:pos="8306"/>
        </w:tabs>
      </w:pPr>
      <w:hyperlink w:anchor="_Toc1881" w:history="1">
        <w:r>
          <w:rPr>
            <w:rFonts w:ascii="仿宋" w:eastAsia="仿宋" w:hAnsi="仿宋" w:cs="仿宋" w:hint="eastAsia"/>
            <w:lang w:eastAsia="zh-CN"/>
          </w:rPr>
          <w:t>(二)、人力资源开发与培训</w:t>
        </w:r>
        <w:r>
          <w:tab/>
        </w:r>
        <w:r>
          <w:fldChar w:fldCharType="begin"/>
        </w:r>
        <w:r>
          <w:instrText xml:space="preserve"> PAGEREF _Toc1881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98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洗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6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507"/>
      <w:r>
        <w:rPr>
          <w:rFonts w:ascii="仿宋" w:eastAsia="仿宋" w:hAnsi="仿宋" w:cs="仿宋" w:hint="eastAsia"/>
          <w:sz w:val="28"/>
          <w:lang w:eastAsia="zh-CN"/>
        </w:rPr>
        <w:t>二、水洗机项目概论</w:t>
      </w:r>
      <w:bookmarkEnd w:id="5"/>
    </w:p>
    <w:p>
      <w:pPr>
        <w:pStyle w:val="Heading2"/>
        <w:rPr>
          <w:rFonts w:ascii="仿宋" w:eastAsia="仿宋" w:hAnsi="仿宋" w:cs="仿宋" w:hint="eastAsia"/>
          <w:lang w:eastAsia="zh-CN"/>
        </w:rPr>
      </w:pPr>
      <w:bookmarkStart w:id="6" w:name="_Toc23278"/>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水洗机项目的申报单位是“XXX实业发展公司”，这是一家在其所处行业内备受尊敬的企业。公司自成立以来，通过其在水洗机项目中表现出的创新精神和卓越执行力，在市场上赢得了显著的地位。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该公司的法定代表人秦XX，在水洗机项目及其他多个行业领域中都有着显著的贡献。秦XX以其出色的领导才能和敏锐的商业洞察力，带领公司在水洗机项目等多个领域实现了持续的成长和成功。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洗机项目的重要合作伙伴。公司专注于[行业名称]领域，以创新作为驱动力，不断推动技术进步和市场扩张。在水洗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洗机项目中展现了强劲的增长和稳定的财务表现。公司通过有效的策略，在水洗机项目中扩大了其市场份额并增强了盈利能力。同时，公司积极承担社会责任，参与各类社会公益项目，增强了其在水洗机项目中的品牌形象和社会影响力。</w:t>
      </w:r>
    </w:p>
    <w:p>
      <w:pPr>
        <w:pStyle w:val="Heading2"/>
        <w:ind w:firstLine="560" w:firstLineChars="200"/>
        <w:rPr>
          <w:rFonts w:ascii="仿宋" w:eastAsia="仿宋" w:hAnsi="仿宋" w:cs="仿宋" w:hint="eastAsia"/>
          <w:sz w:val="28"/>
          <w:lang w:eastAsia="zh-CN"/>
        </w:rPr>
      </w:pPr>
      <w:bookmarkStart w:id="7" w:name="_Toc27649"/>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洗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水洗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857"/>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5849"/>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一、水洗机项目的技术资源开发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二、水洗机项目的人力资源管理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洗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三、水洗机项目的资金资源筹措与优化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水洗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30695"/>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洗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洗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https://d.book118.com/915330020240011102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957306"/>
    <w:rsid w:val="4D9573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330020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2024-01-12T19:02:00Z</dcterms:created>
  <dcterms:modified xsi:type="dcterms:W3CDTF">2024-01-12T19:03:12Z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EB2366D458E94349A500166F2E63B790_11</vt:lpwstr>
  </property>
  <property fmtid="{D5CDD505-2E9C-101B-9397-08002B2CF9AE}" pid="3" name="KSOProductBuildVer">
    <vt:lpwstr>2052-12.1.0.16120</vt:lpwstr>
  </property>
</Properties>
</file>