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木工锯机项目计划设计方案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9" w:history="1">
        <w:r>
          <w:rPr>
            <w:rFonts w:ascii="仿宋" w:eastAsia="仿宋" w:hAnsi="仿宋" w:cs="仿宋" w:hint="eastAsia"/>
            <w:lang w:eastAsia="zh-CN"/>
          </w:rPr>
          <w:t>前言</w:t>
        </w:r>
        <w:r>
          <w:tab/>
        </w:r>
        <w:r>
          <w:fldChar w:fldCharType="begin"/>
        </w:r>
        <w:r>
          <w:instrText xml:space="preserve"> PAGEREF _Toc6099 \h </w:instrText>
        </w:r>
        <w:r>
          <w:fldChar w:fldCharType="separate"/>
        </w:r>
        <w:r>
          <w:t>3</w:t>
        </w:r>
        <w:r>
          <w:fldChar w:fldCharType="end"/>
        </w:r>
      </w:hyperlink>
    </w:p>
    <w:p>
      <w:pPr>
        <w:pStyle w:val="TOC1"/>
        <w:tabs>
          <w:tab w:val="right" w:leader="dot" w:pos="8306"/>
        </w:tabs>
      </w:pPr>
      <w:hyperlink w:anchor="_Toc17907" w:history="1">
        <w:r>
          <w:rPr>
            <w:rFonts w:ascii="仿宋" w:eastAsia="仿宋" w:hAnsi="仿宋" w:cs="仿宋" w:hint="eastAsia"/>
            <w:lang w:eastAsia="zh-CN"/>
          </w:rPr>
          <w:t>一、木工锯机项目建设单位说明</w:t>
        </w:r>
        <w:r>
          <w:tab/>
        </w:r>
        <w:r>
          <w:fldChar w:fldCharType="begin"/>
        </w:r>
        <w:r>
          <w:instrText xml:space="preserve"> PAGEREF _Toc17907 \h </w:instrText>
        </w:r>
        <w:r>
          <w:fldChar w:fldCharType="separate"/>
        </w:r>
        <w:r>
          <w:t>3</w:t>
        </w:r>
        <w:r>
          <w:fldChar w:fldCharType="end"/>
        </w:r>
      </w:hyperlink>
    </w:p>
    <w:p>
      <w:pPr>
        <w:pStyle w:val="TOC2"/>
        <w:tabs>
          <w:tab w:val="right" w:leader="dot" w:pos="8306"/>
        </w:tabs>
      </w:pPr>
      <w:hyperlink w:anchor="_Toc12952" w:history="1">
        <w:r>
          <w:rPr>
            <w:rFonts w:ascii="仿宋" w:eastAsia="仿宋" w:hAnsi="仿宋" w:cs="仿宋" w:hint="eastAsia"/>
            <w:lang w:eastAsia="zh-CN"/>
          </w:rPr>
          <w:t>(一)、木工锯机项目承办单位基本情况</w:t>
        </w:r>
        <w:r>
          <w:tab/>
        </w:r>
        <w:r>
          <w:fldChar w:fldCharType="begin"/>
        </w:r>
        <w:r>
          <w:instrText xml:space="preserve"> PAGEREF _Toc12952 \h </w:instrText>
        </w:r>
        <w:r>
          <w:fldChar w:fldCharType="separate"/>
        </w:r>
        <w:r>
          <w:t>3</w:t>
        </w:r>
        <w:r>
          <w:fldChar w:fldCharType="end"/>
        </w:r>
      </w:hyperlink>
    </w:p>
    <w:p>
      <w:pPr>
        <w:pStyle w:val="TOC2"/>
        <w:tabs>
          <w:tab w:val="right" w:leader="dot" w:pos="8306"/>
        </w:tabs>
      </w:pPr>
      <w:hyperlink w:anchor="_Toc31496" w:history="1">
        <w:r>
          <w:rPr>
            <w:rFonts w:ascii="仿宋" w:eastAsia="仿宋" w:hAnsi="仿宋" w:cs="仿宋" w:hint="eastAsia"/>
            <w:lang w:eastAsia="zh-CN"/>
          </w:rPr>
          <w:t>(二)、公司经济效益分析</w:t>
        </w:r>
        <w:r>
          <w:tab/>
        </w:r>
        <w:r>
          <w:fldChar w:fldCharType="begin"/>
        </w:r>
        <w:r>
          <w:instrText xml:space="preserve"> PAGEREF _Toc31496 \h </w:instrText>
        </w:r>
        <w:r>
          <w:fldChar w:fldCharType="separate"/>
        </w:r>
        <w:r>
          <w:t>4</w:t>
        </w:r>
        <w:r>
          <w:fldChar w:fldCharType="end"/>
        </w:r>
      </w:hyperlink>
    </w:p>
    <w:p>
      <w:pPr>
        <w:pStyle w:val="TOC1"/>
        <w:tabs>
          <w:tab w:val="right" w:leader="dot" w:pos="8306"/>
        </w:tabs>
      </w:pPr>
      <w:hyperlink w:anchor="_Toc23632" w:history="1">
        <w:r>
          <w:rPr>
            <w:rFonts w:ascii="仿宋" w:eastAsia="仿宋" w:hAnsi="仿宋" w:cs="仿宋" w:hint="eastAsia"/>
            <w:lang w:eastAsia="zh-CN"/>
          </w:rPr>
          <w:t>二、木工锯机项目绩效评估</w:t>
        </w:r>
        <w:r>
          <w:tab/>
        </w:r>
        <w:r>
          <w:fldChar w:fldCharType="begin"/>
        </w:r>
        <w:r>
          <w:instrText xml:space="preserve"> PAGEREF _Toc23632 \h </w:instrText>
        </w:r>
        <w:r>
          <w:fldChar w:fldCharType="separate"/>
        </w:r>
        <w:r>
          <w:t>5</w:t>
        </w:r>
        <w:r>
          <w:fldChar w:fldCharType="end"/>
        </w:r>
      </w:hyperlink>
    </w:p>
    <w:p>
      <w:pPr>
        <w:pStyle w:val="TOC2"/>
        <w:tabs>
          <w:tab w:val="right" w:leader="dot" w:pos="8306"/>
        </w:tabs>
      </w:pPr>
      <w:hyperlink w:anchor="_Toc6049" w:history="1">
        <w:r>
          <w:rPr>
            <w:rFonts w:ascii="仿宋" w:eastAsia="仿宋" w:hAnsi="仿宋" w:cs="仿宋" w:hint="eastAsia"/>
            <w:lang w:eastAsia="zh-CN"/>
          </w:rPr>
          <w:t>(一)、绩效评估指标</w:t>
        </w:r>
        <w:r>
          <w:tab/>
        </w:r>
        <w:r>
          <w:fldChar w:fldCharType="begin"/>
        </w:r>
        <w:r>
          <w:instrText xml:space="preserve"> PAGEREF _Toc6049 \h </w:instrText>
        </w:r>
        <w:r>
          <w:fldChar w:fldCharType="separate"/>
        </w:r>
        <w:r>
          <w:t>5</w:t>
        </w:r>
        <w:r>
          <w:fldChar w:fldCharType="end"/>
        </w:r>
      </w:hyperlink>
    </w:p>
    <w:p>
      <w:pPr>
        <w:pStyle w:val="TOC2"/>
        <w:tabs>
          <w:tab w:val="right" w:leader="dot" w:pos="8306"/>
        </w:tabs>
      </w:pPr>
      <w:hyperlink w:anchor="_Toc23390" w:history="1">
        <w:r>
          <w:rPr>
            <w:rFonts w:ascii="仿宋" w:eastAsia="仿宋" w:hAnsi="仿宋" w:cs="仿宋" w:hint="eastAsia"/>
            <w:lang w:eastAsia="zh-CN"/>
          </w:rPr>
          <w:t>(二)、绩效评估方法</w:t>
        </w:r>
        <w:r>
          <w:tab/>
        </w:r>
        <w:r>
          <w:fldChar w:fldCharType="begin"/>
        </w:r>
        <w:r>
          <w:instrText xml:space="preserve"> PAGEREF _Toc23390 \h </w:instrText>
        </w:r>
        <w:r>
          <w:fldChar w:fldCharType="separate"/>
        </w:r>
        <w:r>
          <w:t>6</w:t>
        </w:r>
        <w:r>
          <w:fldChar w:fldCharType="end"/>
        </w:r>
      </w:hyperlink>
    </w:p>
    <w:p>
      <w:pPr>
        <w:pStyle w:val="TOC2"/>
        <w:tabs>
          <w:tab w:val="right" w:leader="dot" w:pos="8306"/>
        </w:tabs>
      </w:pPr>
      <w:hyperlink w:anchor="_Toc13706" w:history="1">
        <w:r>
          <w:rPr>
            <w:rFonts w:ascii="仿宋" w:eastAsia="仿宋" w:hAnsi="仿宋" w:cs="仿宋" w:hint="eastAsia"/>
            <w:lang w:eastAsia="zh-CN"/>
          </w:rPr>
          <w:t>(三)、绩效评估周期</w:t>
        </w:r>
        <w:r>
          <w:tab/>
        </w:r>
        <w:r>
          <w:fldChar w:fldCharType="begin"/>
        </w:r>
        <w:r>
          <w:instrText xml:space="preserve"> PAGEREF _Toc13706 \h </w:instrText>
        </w:r>
        <w:r>
          <w:fldChar w:fldCharType="separate"/>
        </w:r>
        <w:r>
          <w:t>7</w:t>
        </w:r>
        <w:r>
          <w:fldChar w:fldCharType="end"/>
        </w:r>
      </w:hyperlink>
    </w:p>
    <w:p>
      <w:pPr>
        <w:pStyle w:val="TOC1"/>
        <w:tabs>
          <w:tab w:val="right" w:leader="dot" w:pos="8306"/>
        </w:tabs>
      </w:pPr>
      <w:hyperlink w:anchor="_Toc25485" w:history="1">
        <w:r>
          <w:rPr>
            <w:rFonts w:ascii="仿宋" w:eastAsia="仿宋" w:hAnsi="仿宋" w:cs="仿宋" w:hint="eastAsia"/>
            <w:lang w:eastAsia="zh-CN"/>
          </w:rPr>
          <w:t>三、木工锯机项目建设背景及必要性分析</w:t>
        </w:r>
        <w:r>
          <w:tab/>
        </w:r>
        <w:r>
          <w:fldChar w:fldCharType="begin"/>
        </w:r>
        <w:r>
          <w:instrText xml:space="preserve"> PAGEREF _Toc25485 \h </w:instrText>
        </w:r>
        <w:r>
          <w:fldChar w:fldCharType="separate"/>
        </w:r>
        <w:r>
          <w:t>8</w:t>
        </w:r>
        <w:r>
          <w:fldChar w:fldCharType="end"/>
        </w:r>
      </w:hyperlink>
    </w:p>
    <w:p>
      <w:pPr>
        <w:pStyle w:val="TOC2"/>
        <w:tabs>
          <w:tab w:val="right" w:leader="dot" w:pos="8306"/>
        </w:tabs>
      </w:pPr>
      <w:hyperlink w:anchor="_Toc24034" w:history="1">
        <w:r>
          <w:rPr>
            <w:rFonts w:ascii="仿宋" w:eastAsia="仿宋" w:hAnsi="仿宋" w:cs="仿宋" w:hint="eastAsia"/>
            <w:lang w:eastAsia="zh-CN"/>
          </w:rPr>
          <w:t>(一)、木工锯机项目背景分析</w:t>
        </w:r>
        <w:r>
          <w:tab/>
        </w:r>
        <w:r>
          <w:fldChar w:fldCharType="begin"/>
        </w:r>
        <w:r>
          <w:instrText xml:space="preserve"> PAGEREF _Toc24034 \h </w:instrText>
        </w:r>
        <w:r>
          <w:fldChar w:fldCharType="separate"/>
        </w:r>
        <w:r>
          <w:t>8</w:t>
        </w:r>
        <w:r>
          <w:fldChar w:fldCharType="end"/>
        </w:r>
      </w:hyperlink>
    </w:p>
    <w:p>
      <w:pPr>
        <w:pStyle w:val="TOC2"/>
        <w:tabs>
          <w:tab w:val="right" w:leader="dot" w:pos="8306"/>
        </w:tabs>
      </w:pPr>
      <w:hyperlink w:anchor="_Toc29685" w:history="1">
        <w:r>
          <w:rPr>
            <w:rFonts w:ascii="仿宋" w:eastAsia="仿宋" w:hAnsi="仿宋" w:cs="仿宋" w:hint="eastAsia"/>
            <w:lang w:eastAsia="zh-CN"/>
          </w:rPr>
          <w:t>(二)、木工锯机项目建设必要性分析</w:t>
        </w:r>
        <w:r>
          <w:tab/>
        </w:r>
        <w:r>
          <w:fldChar w:fldCharType="begin"/>
        </w:r>
        <w:r>
          <w:instrText xml:space="preserve"> PAGEREF _Toc29685 \h </w:instrText>
        </w:r>
        <w:r>
          <w:fldChar w:fldCharType="separate"/>
        </w:r>
        <w:r>
          <w:t>9</w:t>
        </w:r>
        <w:r>
          <w:fldChar w:fldCharType="end"/>
        </w:r>
      </w:hyperlink>
    </w:p>
    <w:p>
      <w:pPr>
        <w:pStyle w:val="TOC1"/>
        <w:tabs>
          <w:tab w:val="right" w:leader="dot" w:pos="8306"/>
        </w:tabs>
      </w:pPr>
      <w:hyperlink w:anchor="_Toc11250" w:history="1">
        <w:r>
          <w:rPr>
            <w:rFonts w:ascii="仿宋" w:eastAsia="仿宋" w:hAnsi="仿宋" w:cs="仿宋" w:hint="eastAsia"/>
            <w:lang w:eastAsia="zh-CN"/>
          </w:rPr>
          <w:t>四、木工锯机项目文档管理</w:t>
        </w:r>
        <w:r>
          <w:tab/>
        </w:r>
        <w:r>
          <w:fldChar w:fldCharType="begin"/>
        </w:r>
        <w:r>
          <w:instrText xml:space="preserve"> PAGEREF _Toc11250 \h </w:instrText>
        </w:r>
        <w:r>
          <w:fldChar w:fldCharType="separate"/>
        </w:r>
        <w:r>
          <w:t>11</w:t>
        </w:r>
        <w:r>
          <w:fldChar w:fldCharType="end"/>
        </w:r>
      </w:hyperlink>
    </w:p>
    <w:p>
      <w:pPr>
        <w:pStyle w:val="TOC2"/>
        <w:tabs>
          <w:tab w:val="right" w:leader="dot" w:pos="8306"/>
        </w:tabs>
      </w:pPr>
      <w:hyperlink w:anchor="_Toc14604" w:history="1">
        <w:r>
          <w:rPr>
            <w:rFonts w:ascii="仿宋" w:eastAsia="仿宋" w:hAnsi="仿宋" w:cs="仿宋" w:hint="eastAsia"/>
            <w:lang w:eastAsia="zh-CN"/>
          </w:rPr>
          <w:t>(一)、文档编制与审查</w:t>
        </w:r>
        <w:r>
          <w:tab/>
        </w:r>
        <w:r>
          <w:fldChar w:fldCharType="begin"/>
        </w:r>
        <w:r>
          <w:instrText xml:space="preserve"> PAGEREF _Toc14604 \h </w:instrText>
        </w:r>
        <w:r>
          <w:fldChar w:fldCharType="separate"/>
        </w:r>
        <w:r>
          <w:t>11</w:t>
        </w:r>
        <w:r>
          <w:fldChar w:fldCharType="end"/>
        </w:r>
      </w:hyperlink>
    </w:p>
    <w:p>
      <w:pPr>
        <w:pStyle w:val="TOC2"/>
        <w:tabs>
          <w:tab w:val="right" w:leader="dot" w:pos="8306"/>
        </w:tabs>
      </w:pPr>
      <w:hyperlink w:anchor="_Toc18300" w:history="1">
        <w:r>
          <w:rPr>
            <w:rFonts w:ascii="仿宋" w:eastAsia="仿宋" w:hAnsi="仿宋" w:cs="仿宋" w:hint="eastAsia"/>
            <w:lang w:eastAsia="zh-CN"/>
          </w:rPr>
          <w:t>(二)、文档发布与分发</w:t>
        </w:r>
        <w:r>
          <w:tab/>
        </w:r>
        <w:r>
          <w:fldChar w:fldCharType="begin"/>
        </w:r>
        <w:r>
          <w:instrText xml:space="preserve"> PAGEREF _Toc18300 \h </w:instrText>
        </w:r>
        <w:r>
          <w:fldChar w:fldCharType="separate"/>
        </w:r>
        <w:r>
          <w:t>12</w:t>
        </w:r>
        <w:r>
          <w:fldChar w:fldCharType="end"/>
        </w:r>
      </w:hyperlink>
    </w:p>
    <w:p>
      <w:pPr>
        <w:pStyle w:val="TOC2"/>
        <w:tabs>
          <w:tab w:val="right" w:leader="dot" w:pos="8306"/>
        </w:tabs>
      </w:pPr>
      <w:hyperlink w:anchor="_Toc15394" w:history="1">
        <w:r>
          <w:rPr>
            <w:rFonts w:ascii="仿宋" w:eastAsia="仿宋" w:hAnsi="仿宋" w:cs="仿宋" w:hint="eastAsia"/>
            <w:lang w:eastAsia="zh-CN"/>
          </w:rPr>
          <w:t>(三)、文档存档与归档</w:t>
        </w:r>
        <w:r>
          <w:tab/>
        </w:r>
        <w:r>
          <w:fldChar w:fldCharType="begin"/>
        </w:r>
        <w:r>
          <w:instrText xml:space="preserve"> PAGEREF _Toc15394 \h </w:instrText>
        </w:r>
        <w:r>
          <w:fldChar w:fldCharType="separate"/>
        </w:r>
        <w:r>
          <w:t>13</w:t>
        </w:r>
        <w:r>
          <w:fldChar w:fldCharType="end"/>
        </w:r>
      </w:hyperlink>
    </w:p>
    <w:p>
      <w:pPr>
        <w:pStyle w:val="TOC1"/>
        <w:tabs>
          <w:tab w:val="right" w:leader="dot" w:pos="8306"/>
        </w:tabs>
      </w:pPr>
      <w:hyperlink w:anchor="_Toc31426" w:history="1">
        <w:r>
          <w:rPr>
            <w:rFonts w:ascii="仿宋" w:eastAsia="仿宋" w:hAnsi="仿宋" w:cs="仿宋" w:hint="eastAsia"/>
            <w:lang w:eastAsia="zh-CN"/>
          </w:rPr>
          <w:t>五、市场分析、调研</w:t>
        </w:r>
        <w:r>
          <w:tab/>
        </w:r>
        <w:r>
          <w:fldChar w:fldCharType="begin"/>
        </w:r>
        <w:r>
          <w:instrText xml:space="preserve"> PAGEREF _Toc31426 \h </w:instrText>
        </w:r>
        <w:r>
          <w:fldChar w:fldCharType="separate"/>
        </w:r>
        <w:r>
          <w:t>14</w:t>
        </w:r>
        <w:r>
          <w:fldChar w:fldCharType="end"/>
        </w:r>
      </w:hyperlink>
    </w:p>
    <w:p>
      <w:pPr>
        <w:pStyle w:val="TOC2"/>
        <w:tabs>
          <w:tab w:val="right" w:leader="dot" w:pos="8306"/>
        </w:tabs>
      </w:pPr>
      <w:hyperlink w:anchor="_Toc13273" w:history="1">
        <w:r>
          <w:rPr>
            <w:rFonts w:ascii="仿宋" w:eastAsia="仿宋" w:hAnsi="仿宋" w:cs="仿宋" w:hint="eastAsia"/>
            <w:lang w:eastAsia="zh-CN"/>
          </w:rPr>
          <w:t>(一)、木工锯机行业分析</w:t>
        </w:r>
        <w:r>
          <w:tab/>
        </w:r>
        <w:r>
          <w:fldChar w:fldCharType="begin"/>
        </w:r>
        <w:r>
          <w:instrText xml:space="preserve"> PAGEREF _Toc13273 \h </w:instrText>
        </w:r>
        <w:r>
          <w:fldChar w:fldCharType="separate"/>
        </w:r>
        <w:r>
          <w:t>14</w:t>
        </w:r>
        <w:r>
          <w:fldChar w:fldCharType="end"/>
        </w:r>
      </w:hyperlink>
    </w:p>
    <w:p>
      <w:pPr>
        <w:pStyle w:val="TOC2"/>
        <w:tabs>
          <w:tab w:val="right" w:leader="dot" w:pos="8306"/>
        </w:tabs>
      </w:pPr>
      <w:hyperlink w:anchor="_Toc2462" w:history="1">
        <w:r>
          <w:rPr>
            <w:rFonts w:ascii="仿宋" w:eastAsia="仿宋" w:hAnsi="仿宋" w:cs="仿宋" w:hint="eastAsia"/>
            <w:lang w:eastAsia="zh-CN"/>
          </w:rPr>
          <w:t>(二)、木工锯机市场分析预测</w:t>
        </w:r>
        <w:r>
          <w:tab/>
        </w:r>
        <w:r>
          <w:fldChar w:fldCharType="begin"/>
        </w:r>
        <w:r>
          <w:instrText xml:space="preserve"> PAGEREF _Toc2462 \h </w:instrText>
        </w:r>
        <w:r>
          <w:fldChar w:fldCharType="separate"/>
        </w:r>
        <w:r>
          <w:t>15</w:t>
        </w:r>
        <w:r>
          <w:fldChar w:fldCharType="end"/>
        </w:r>
      </w:hyperlink>
    </w:p>
    <w:p>
      <w:pPr>
        <w:pStyle w:val="TOC1"/>
        <w:tabs>
          <w:tab w:val="right" w:leader="dot" w:pos="8306"/>
        </w:tabs>
      </w:pPr>
      <w:hyperlink w:anchor="_Toc9569" w:history="1">
        <w:r>
          <w:rPr>
            <w:rFonts w:ascii="仿宋" w:eastAsia="仿宋" w:hAnsi="仿宋" w:cs="仿宋" w:hint="eastAsia"/>
            <w:lang w:eastAsia="zh-CN"/>
          </w:rPr>
          <w:t>六、产品规划分析</w:t>
        </w:r>
        <w:r>
          <w:tab/>
        </w:r>
        <w:r>
          <w:fldChar w:fldCharType="begin"/>
        </w:r>
        <w:r>
          <w:instrText xml:space="preserve"> PAGEREF _Toc9569 \h </w:instrText>
        </w:r>
        <w:r>
          <w:fldChar w:fldCharType="separate"/>
        </w:r>
        <w:r>
          <w:t>16</w:t>
        </w:r>
        <w:r>
          <w:fldChar w:fldCharType="end"/>
        </w:r>
      </w:hyperlink>
    </w:p>
    <w:p>
      <w:pPr>
        <w:pStyle w:val="TOC2"/>
        <w:tabs>
          <w:tab w:val="right" w:leader="dot" w:pos="8306"/>
        </w:tabs>
      </w:pPr>
      <w:hyperlink w:anchor="_Toc23123" w:history="1">
        <w:r>
          <w:rPr>
            <w:rFonts w:ascii="仿宋" w:eastAsia="仿宋" w:hAnsi="仿宋" w:cs="仿宋" w:hint="eastAsia"/>
            <w:lang w:eastAsia="zh-CN"/>
          </w:rPr>
          <w:t>(一)、产品规划</w:t>
        </w:r>
        <w:r>
          <w:tab/>
        </w:r>
        <w:r>
          <w:fldChar w:fldCharType="begin"/>
        </w:r>
        <w:r>
          <w:instrText xml:space="preserve"> PAGEREF _Toc23123 \h </w:instrText>
        </w:r>
        <w:r>
          <w:fldChar w:fldCharType="separate"/>
        </w:r>
        <w:r>
          <w:t>16</w:t>
        </w:r>
        <w:r>
          <w:fldChar w:fldCharType="end"/>
        </w:r>
      </w:hyperlink>
    </w:p>
    <w:p>
      <w:pPr>
        <w:pStyle w:val="TOC2"/>
        <w:tabs>
          <w:tab w:val="right" w:leader="dot" w:pos="8306"/>
        </w:tabs>
      </w:pPr>
      <w:hyperlink w:anchor="_Toc17528" w:history="1">
        <w:r>
          <w:rPr>
            <w:rFonts w:ascii="仿宋" w:eastAsia="仿宋" w:hAnsi="仿宋" w:cs="仿宋" w:hint="eastAsia"/>
            <w:lang w:eastAsia="zh-CN"/>
          </w:rPr>
          <w:t>(二)、建设规模</w:t>
        </w:r>
        <w:r>
          <w:tab/>
        </w:r>
        <w:r>
          <w:fldChar w:fldCharType="begin"/>
        </w:r>
        <w:r>
          <w:instrText xml:space="preserve"> PAGEREF _Toc17528 \h </w:instrText>
        </w:r>
        <w:r>
          <w:fldChar w:fldCharType="separate"/>
        </w:r>
        <w:r>
          <w:t>16</w:t>
        </w:r>
        <w:r>
          <w:fldChar w:fldCharType="end"/>
        </w:r>
      </w:hyperlink>
    </w:p>
    <w:p>
      <w:pPr>
        <w:pStyle w:val="TOC1"/>
        <w:tabs>
          <w:tab w:val="right" w:leader="dot" w:pos="8306"/>
        </w:tabs>
      </w:pPr>
      <w:hyperlink w:anchor="_Toc17931" w:history="1">
        <w:r>
          <w:rPr>
            <w:rFonts w:ascii="仿宋" w:eastAsia="仿宋" w:hAnsi="仿宋" w:cs="仿宋" w:hint="eastAsia"/>
            <w:lang w:eastAsia="zh-CN"/>
          </w:rPr>
          <w:t>七、木工锯机项目人力资源培养与发展</w:t>
        </w:r>
        <w:r>
          <w:tab/>
        </w:r>
        <w:r>
          <w:fldChar w:fldCharType="begin"/>
        </w:r>
        <w:r>
          <w:instrText xml:space="preserve"> PAGEREF _Toc17931 \h </w:instrText>
        </w:r>
        <w:r>
          <w:fldChar w:fldCharType="separate"/>
        </w:r>
        <w:r>
          <w:t>18</w:t>
        </w:r>
        <w:r>
          <w:fldChar w:fldCharType="end"/>
        </w:r>
      </w:hyperlink>
    </w:p>
    <w:p>
      <w:pPr>
        <w:pStyle w:val="TOC2"/>
        <w:tabs>
          <w:tab w:val="right" w:leader="dot" w:pos="8306"/>
        </w:tabs>
      </w:pPr>
      <w:hyperlink w:anchor="_Toc12413" w:history="1">
        <w:r>
          <w:rPr>
            <w:rFonts w:ascii="仿宋" w:eastAsia="仿宋" w:hAnsi="仿宋" w:cs="仿宋" w:hint="eastAsia"/>
            <w:lang w:eastAsia="zh-CN"/>
          </w:rPr>
          <w:t>(一)、人才需求与规划</w:t>
        </w:r>
        <w:r>
          <w:tab/>
        </w:r>
        <w:r>
          <w:fldChar w:fldCharType="begin"/>
        </w:r>
        <w:r>
          <w:instrText xml:space="preserve"> PAGEREF _Toc12413 \h </w:instrText>
        </w:r>
        <w:r>
          <w:fldChar w:fldCharType="separate"/>
        </w:r>
        <w:r>
          <w:t>18</w:t>
        </w:r>
        <w:r>
          <w:fldChar w:fldCharType="end"/>
        </w:r>
      </w:hyperlink>
    </w:p>
    <w:p>
      <w:pPr>
        <w:pStyle w:val="TOC2"/>
        <w:tabs>
          <w:tab w:val="right" w:leader="dot" w:pos="8306"/>
        </w:tabs>
      </w:pPr>
      <w:hyperlink w:anchor="_Toc22041" w:history="1">
        <w:r>
          <w:rPr>
            <w:rFonts w:ascii="仿宋" w:eastAsia="仿宋" w:hAnsi="仿宋" w:cs="仿宋" w:hint="eastAsia"/>
            <w:lang w:eastAsia="zh-CN"/>
          </w:rPr>
          <w:t>(二)、培训与发展计划</w:t>
        </w:r>
        <w:r>
          <w:tab/>
        </w:r>
        <w:r>
          <w:fldChar w:fldCharType="begin"/>
        </w:r>
        <w:r>
          <w:instrText xml:space="preserve"> PAGEREF _Toc22041 \h </w:instrText>
        </w:r>
        <w:r>
          <w:fldChar w:fldCharType="separate"/>
        </w:r>
        <w:r>
          <w:t>18</w:t>
        </w:r>
        <w:r>
          <w:fldChar w:fldCharType="end"/>
        </w:r>
      </w:hyperlink>
    </w:p>
    <w:p>
      <w:pPr>
        <w:pStyle w:val="TOC1"/>
        <w:tabs>
          <w:tab w:val="right" w:leader="dot" w:pos="8306"/>
        </w:tabs>
      </w:pPr>
      <w:hyperlink w:anchor="_Toc24348" w:history="1">
        <w:r>
          <w:rPr>
            <w:rFonts w:ascii="仿宋" w:eastAsia="仿宋" w:hAnsi="仿宋" w:cs="仿宋" w:hint="eastAsia"/>
            <w:lang w:eastAsia="zh-CN"/>
          </w:rPr>
          <w:t>八、木工锯机项目风险管理</w:t>
        </w:r>
        <w:r>
          <w:tab/>
        </w:r>
        <w:r>
          <w:fldChar w:fldCharType="begin"/>
        </w:r>
        <w:r>
          <w:instrText xml:space="preserve"> PAGEREF _Toc24348 \h </w:instrText>
        </w:r>
        <w:r>
          <w:fldChar w:fldCharType="separate"/>
        </w:r>
        <w:r>
          <w:t>19</w:t>
        </w:r>
        <w:r>
          <w:fldChar w:fldCharType="end"/>
        </w:r>
      </w:hyperlink>
    </w:p>
    <w:p>
      <w:pPr>
        <w:pStyle w:val="TOC2"/>
        <w:tabs>
          <w:tab w:val="right" w:leader="dot" w:pos="8306"/>
        </w:tabs>
      </w:pPr>
      <w:hyperlink w:anchor="_Toc7290" w:history="1">
        <w:r>
          <w:rPr>
            <w:rFonts w:ascii="仿宋" w:eastAsia="仿宋" w:hAnsi="仿宋" w:cs="仿宋" w:hint="eastAsia"/>
            <w:lang w:eastAsia="zh-CN"/>
          </w:rPr>
          <w:t>(一)、风险识别与评估</w:t>
        </w:r>
        <w:r>
          <w:tab/>
        </w:r>
        <w:r>
          <w:fldChar w:fldCharType="begin"/>
        </w:r>
        <w:r>
          <w:instrText xml:space="preserve"> PAGEREF _Toc7290 \h </w:instrText>
        </w:r>
        <w:r>
          <w:fldChar w:fldCharType="separate"/>
        </w:r>
        <w:r>
          <w:t>19</w:t>
        </w:r>
        <w:r>
          <w:fldChar w:fldCharType="end"/>
        </w:r>
      </w:hyperlink>
    </w:p>
    <w:p>
      <w:pPr>
        <w:pStyle w:val="TOC2"/>
        <w:tabs>
          <w:tab w:val="right" w:leader="dot" w:pos="8306"/>
        </w:tabs>
      </w:pPr>
      <w:hyperlink w:anchor="_Toc18781" w:history="1">
        <w:r>
          <w:rPr>
            <w:rFonts w:ascii="仿宋" w:eastAsia="仿宋" w:hAnsi="仿宋" w:cs="仿宋" w:hint="eastAsia"/>
            <w:lang w:eastAsia="zh-CN"/>
          </w:rPr>
          <w:t>(二)、风险应对策略</w:t>
        </w:r>
        <w:r>
          <w:tab/>
        </w:r>
        <w:r>
          <w:fldChar w:fldCharType="begin"/>
        </w:r>
        <w:r>
          <w:instrText xml:space="preserve"> PAGEREF _Toc18781 \h </w:instrText>
        </w:r>
        <w:r>
          <w:fldChar w:fldCharType="separate"/>
        </w:r>
        <w:r>
          <w:t>20</w:t>
        </w:r>
        <w:r>
          <w:fldChar w:fldCharType="end"/>
        </w:r>
      </w:hyperlink>
    </w:p>
    <w:p>
      <w:pPr>
        <w:pStyle w:val="TOC2"/>
        <w:tabs>
          <w:tab w:val="right" w:leader="dot" w:pos="8306"/>
        </w:tabs>
      </w:pPr>
      <w:hyperlink w:anchor="_Toc2345" w:history="1">
        <w:r>
          <w:rPr>
            <w:rFonts w:ascii="仿宋" w:eastAsia="仿宋" w:hAnsi="仿宋" w:cs="仿宋" w:hint="eastAsia"/>
            <w:lang w:eastAsia="zh-CN"/>
          </w:rPr>
          <w:t>(三)、风险监控与控制</w:t>
        </w:r>
        <w:r>
          <w:tab/>
        </w:r>
        <w:r>
          <w:fldChar w:fldCharType="begin"/>
        </w:r>
        <w:r>
          <w:instrText xml:space="preserve"> PAGEREF _Toc2345 \h </w:instrText>
        </w:r>
        <w:r>
          <w:fldChar w:fldCharType="separate"/>
        </w:r>
        <w:r>
          <w:t>22</w:t>
        </w:r>
        <w:r>
          <w:fldChar w:fldCharType="end"/>
        </w:r>
      </w:hyperlink>
    </w:p>
    <w:p>
      <w:pPr>
        <w:pStyle w:val="TOC1"/>
        <w:tabs>
          <w:tab w:val="right" w:leader="dot" w:pos="8306"/>
        </w:tabs>
      </w:pPr>
      <w:hyperlink w:anchor="_Toc22042" w:history="1">
        <w:r>
          <w:rPr>
            <w:rFonts w:ascii="仿宋" w:eastAsia="仿宋" w:hAnsi="仿宋" w:cs="仿宋" w:hint="eastAsia"/>
            <w:lang w:eastAsia="zh-CN"/>
          </w:rPr>
          <w:t>九、木工锯机项目技术管理</w:t>
        </w:r>
        <w:r>
          <w:tab/>
        </w:r>
        <w:r>
          <w:fldChar w:fldCharType="begin"/>
        </w:r>
        <w:r>
          <w:instrText xml:space="preserve"> PAGEREF _Toc22042 \h </w:instrText>
        </w:r>
        <w:r>
          <w:fldChar w:fldCharType="separate"/>
        </w:r>
        <w:r>
          <w:t>23</w:t>
        </w:r>
        <w:r>
          <w:fldChar w:fldCharType="end"/>
        </w:r>
      </w:hyperlink>
    </w:p>
    <w:p>
      <w:pPr>
        <w:pStyle w:val="TOC2"/>
        <w:tabs>
          <w:tab w:val="right" w:leader="dot" w:pos="8306"/>
        </w:tabs>
      </w:pPr>
      <w:hyperlink w:anchor="_Toc27453" w:history="1">
        <w:r>
          <w:rPr>
            <w:rFonts w:ascii="仿宋" w:eastAsia="仿宋" w:hAnsi="仿宋" w:cs="仿宋" w:hint="eastAsia"/>
            <w:lang w:eastAsia="zh-CN"/>
          </w:rPr>
          <w:t>(一)、技术方案选用方向</w:t>
        </w:r>
        <w:r>
          <w:tab/>
        </w:r>
        <w:r>
          <w:fldChar w:fldCharType="begin"/>
        </w:r>
        <w:r>
          <w:instrText xml:space="preserve"> PAGEREF _Toc27453 \h </w:instrText>
        </w:r>
        <w:r>
          <w:fldChar w:fldCharType="separate"/>
        </w:r>
        <w:r>
          <w:t>23</w:t>
        </w:r>
        <w:r>
          <w:fldChar w:fldCharType="end"/>
        </w:r>
      </w:hyperlink>
    </w:p>
    <w:p>
      <w:pPr>
        <w:pStyle w:val="TOC2"/>
        <w:tabs>
          <w:tab w:val="right" w:leader="dot" w:pos="8306"/>
        </w:tabs>
      </w:pPr>
      <w:hyperlink w:anchor="_Toc5409" w:history="1">
        <w:r>
          <w:rPr>
            <w:rFonts w:ascii="仿宋" w:eastAsia="仿宋" w:hAnsi="仿宋" w:cs="仿宋" w:hint="eastAsia"/>
            <w:lang w:eastAsia="zh-CN"/>
          </w:rPr>
          <w:t>(二)、工艺技术方案选用原则</w:t>
        </w:r>
        <w:r>
          <w:tab/>
        </w:r>
        <w:r>
          <w:fldChar w:fldCharType="begin"/>
        </w:r>
        <w:r>
          <w:instrText xml:space="preserve"> PAGEREF _Toc5409 \h </w:instrText>
        </w:r>
        <w:r>
          <w:fldChar w:fldCharType="separate"/>
        </w:r>
        <w:r>
          <w:t>24</w:t>
        </w:r>
        <w:r>
          <w:fldChar w:fldCharType="end"/>
        </w:r>
      </w:hyperlink>
    </w:p>
    <w:p>
      <w:pPr>
        <w:pStyle w:val="TOC2"/>
        <w:tabs>
          <w:tab w:val="right" w:leader="dot" w:pos="8306"/>
        </w:tabs>
      </w:pPr>
      <w:hyperlink w:anchor="_Toc1016" w:history="1">
        <w:r>
          <w:rPr>
            <w:rFonts w:ascii="仿宋" w:eastAsia="仿宋" w:hAnsi="仿宋" w:cs="仿宋" w:hint="eastAsia"/>
            <w:lang w:eastAsia="zh-CN"/>
          </w:rPr>
          <w:t>(三)、工艺技术方案要求</w:t>
        </w:r>
        <w:r>
          <w:tab/>
        </w:r>
        <w:r>
          <w:fldChar w:fldCharType="begin"/>
        </w:r>
        <w:r>
          <w:instrText xml:space="preserve"> PAGEREF _Toc1016 \h </w:instrText>
        </w:r>
        <w:r>
          <w:fldChar w:fldCharType="separate"/>
        </w:r>
        <w:r>
          <w:t>26</w:t>
        </w:r>
        <w:r>
          <w:fldChar w:fldCharType="end"/>
        </w:r>
      </w:hyperlink>
    </w:p>
    <w:p>
      <w:pPr>
        <w:pStyle w:val="TOC1"/>
        <w:tabs>
          <w:tab w:val="right" w:leader="dot" w:pos="8306"/>
        </w:tabs>
      </w:pPr>
      <w:hyperlink w:anchor="_Toc14492" w:history="1">
        <w:r>
          <w:rPr>
            <w:rFonts w:ascii="仿宋" w:eastAsia="仿宋" w:hAnsi="仿宋" w:cs="仿宋" w:hint="eastAsia"/>
            <w:lang w:eastAsia="zh-CN"/>
          </w:rPr>
          <w:t>十、木工锯机项目财务管理</w:t>
        </w:r>
        <w:r>
          <w:tab/>
        </w:r>
        <w:r>
          <w:fldChar w:fldCharType="begin"/>
        </w:r>
        <w:r>
          <w:instrText xml:space="preserve"> PAGEREF _Toc14492 \h </w:instrText>
        </w:r>
        <w:r>
          <w:fldChar w:fldCharType="separate"/>
        </w:r>
        <w:r>
          <w:t>29</w:t>
        </w:r>
        <w:r>
          <w:fldChar w:fldCharType="end"/>
        </w:r>
      </w:hyperlink>
    </w:p>
    <w:p>
      <w:pPr>
        <w:pStyle w:val="TOC2"/>
        <w:tabs>
          <w:tab w:val="right" w:leader="dot" w:pos="8306"/>
        </w:tabs>
      </w:pPr>
      <w:hyperlink w:anchor="_Toc802" w:history="1">
        <w:r>
          <w:rPr>
            <w:rFonts w:ascii="仿宋" w:eastAsia="仿宋" w:hAnsi="仿宋" w:cs="仿宋" w:hint="eastAsia"/>
            <w:lang w:eastAsia="zh-CN"/>
          </w:rPr>
          <w:t>(一)、资金需求大</w:t>
        </w:r>
        <w:r>
          <w:tab/>
        </w:r>
        <w:r>
          <w:fldChar w:fldCharType="begin"/>
        </w:r>
        <w:r>
          <w:instrText xml:space="preserve"> PAGEREF _Toc802 \h </w:instrText>
        </w:r>
        <w:r>
          <w:fldChar w:fldCharType="separate"/>
        </w:r>
        <w:r>
          <w:t>29</w:t>
        </w:r>
        <w:r>
          <w:fldChar w:fldCharType="end"/>
        </w:r>
      </w:hyperlink>
    </w:p>
    <w:p>
      <w:pPr>
        <w:pStyle w:val="TOC2"/>
        <w:tabs>
          <w:tab w:val="right" w:leader="dot" w:pos="8306"/>
        </w:tabs>
      </w:pPr>
      <w:hyperlink w:anchor="_Toc26222" w:history="1">
        <w:r>
          <w:rPr>
            <w:rFonts w:ascii="仿宋" w:eastAsia="仿宋" w:hAnsi="仿宋" w:cs="仿宋" w:hint="eastAsia"/>
            <w:lang w:eastAsia="zh-CN"/>
          </w:rPr>
          <w:t>(二)、研发周期长</w:t>
        </w:r>
        <w:r>
          <w:tab/>
        </w:r>
        <w:r>
          <w:fldChar w:fldCharType="begin"/>
        </w:r>
        <w:r>
          <w:instrText xml:space="preserve"> PAGEREF _Toc26222 \h </w:instrText>
        </w:r>
        <w:r>
          <w:fldChar w:fldCharType="separate"/>
        </w:r>
        <w:r>
          <w:t>30</w:t>
        </w:r>
        <w:r>
          <w:fldChar w:fldCharType="end"/>
        </w:r>
      </w:hyperlink>
    </w:p>
    <w:p>
      <w:pPr>
        <w:pStyle w:val="TOC2"/>
        <w:tabs>
          <w:tab w:val="right" w:leader="dot" w:pos="8306"/>
        </w:tabs>
      </w:pPr>
      <w:hyperlink w:anchor="_Toc16230" w:history="1">
        <w:r>
          <w:rPr>
            <w:rFonts w:ascii="仿宋" w:eastAsia="仿宋" w:hAnsi="仿宋" w:cs="仿宋" w:hint="eastAsia"/>
            <w:lang w:eastAsia="zh-CN"/>
          </w:rPr>
          <w:t>(三)、市场风险大</w:t>
        </w:r>
        <w:r>
          <w:tab/>
        </w:r>
        <w:r>
          <w:fldChar w:fldCharType="begin"/>
        </w:r>
        <w:r>
          <w:instrText xml:space="preserve"> PAGEREF _Toc16230 \h </w:instrText>
        </w:r>
        <w:r>
          <w:fldChar w:fldCharType="separate"/>
        </w:r>
        <w:r>
          <w:t>31</w:t>
        </w:r>
        <w:r>
          <w:fldChar w:fldCharType="end"/>
        </w:r>
      </w:hyperlink>
    </w:p>
    <w:p>
      <w:pPr>
        <w:pStyle w:val="TOC2"/>
        <w:tabs>
          <w:tab w:val="right" w:leader="dot" w:pos="8306"/>
        </w:tabs>
      </w:pPr>
      <w:hyperlink w:anchor="_Toc2458" w:history="1">
        <w:r>
          <w:rPr>
            <w:rFonts w:ascii="仿宋" w:eastAsia="仿宋" w:hAnsi="仿宋" w:cs="仿宋" w:hint="eastAsia"/>
            <w:lang w:eastAsia="zh-CN"/>
          </w:rPr>
          <w:t>(四)、利润率高</w:t>
        </w:r>
        <w:r>
          <w:tab/>
        </w:r>
        <w:r>
          <w:fldChar w:fldCharType="begin"/>
        </w:r>
        <w:r>
          <w:instrText xml:space="preserve"> PAGEREF _Toc2458 \h </w:instrText>
        </w:r>
        <w:r>
          <w:fldChar w:fldCharType="separate"/>
        </w:r>
        <w:r>
          <w:t>34</w:t>
        </w:r>
        <w:r>
          <w:fldChar w:fldCharType="end"/>
        </w:r>
      </w:hyperlink>
    </w:p>
    <w:p>
      <w:pPr>
        <w:pStyle w:val="TOC1"/>
        <w:tabs>
          <w:tab w:val="right" w:leader="dot" w:pos="8306"/>
        </w:tabs>
      </w:pPr>
      <w:hyperlink w:anchor="_Toc21143" w:history="1">
        <w:r>
          <w:rPr>
            <w:rFonts w:ascii="仿宋" w:eastAsia="仿宋" w:hAnsi="仿宋" w:cs="仿宋" w:hint="eastAsia"/>
            <w:lang w:eastAsia="zh-CN"/>
          </w:rPr>
          <w:t>十一、木工锯机项目人力资源管理</w:t>
        </w:r>
        <w:r>
          <w:tab/>
        </w:r>
        <w:r>
          <w:fldChar w:fldCharType="begin"/>
        </w:r>
        <w:r>
          <w:instrText xml:space="preserve"> PAGEREF _Toc21143 \h </w:instrText>
        </w:r>
        <w:r>
          <w:fldChar w:fldCharType="separate"/>
        </w:r>
        <w:r>
          <w:t>36</w:t>
        </w:r>
        <w:r>
          <w:fldChar w:fldCharType="end"/>
        </w:r>
      </w:hyperlink>
    </w:p>
    <w:p>
      <w:pPr>
        <w:pStyle w:val="TOC2"/>
        <w:tabs>
          <w:tab w:val="right" w:leader="dot" w:pos="8306"/>
        </w:tabs>
      </w:pPr>
      <w:hyperlink w:anchor="_Toc19461" w:history="1">
        <w:r>
          <w:rPr>
            <w:rFonts w:ascii="仿宋" w:eastAsia="仿宋" w:hAnsi="仿宋" w:cs="仿宋" w:hint="eastAsia"/>
            <w:lang w:eastAsia="zh-CN"/>
          </w:rPr>
          <w:t>(一)、建立健全的预算管理制度</w:t>
        </w:r>
        <w:r>
          <w:tab/>
        </w:r>
        <w:r>
          <w:fldChar w:fldCharType="begin"/>
        </w:r>
        <w:r>
          <w:instrText xml:space="preserve"> PAGEREF _Toc19461 \h </w:instrText>
        </w:r>
        <w:r>
          <w:fldChar w:fldCharType="separate"/>
        </w:r>
        <w:r>
          <w:t>36</w:t>
        </w:r>
        <w:r>
          <w:fldChar w:fldCharType="end"/>
        </w:r>
      </w:hyperlink>
    </w:p>
    <w:p>
      <w:pPr>
        <w:pStyle w:val="TOC2"/>
        <w:tabs>
          <w:tab w:val="right" w:leader="dot" w:pos="8306"/>
        </w:tabs>
      </w:pPr>
      <w:hyperlink w:anchor="_Toc16635" w:history="1">
        <w:r>
          <w:rPr>
            <w:rFonts w:ascii="仿宋" w:eastAsia="仿宋" w:hAnsi="仿宋" w:cs="仿宋" w:hint="eastAsia"/>
            <w:lang w:eastAsia="zh-CN"/>
          </w:rPr>
          <w:t>(二)、加强资金流动监控</w:t>
        </w:r>
        <w:r>
          <w:tab/>
        </w:r>
        <w:r>
          <w:fldChar w:fldCharType="begin"/>
        </w:r>
        <w:r>
          <w:instrText xml:space="preserve"> PAGEREF _Toc16635 \h </w:instrText>
        </w:r>
        <w:r>
          <w:fldChar w:fldCharType="separate"/>
        </w:r>
        <w:r>
          <w:t>37</w:t>
        </w:r>
        <w:r>
          <w:fldChar w:fldCharType="end"/>
        </w:r>
      </w:hyperlink>
    </w:p>
    <w:p>
      <w:pPr>
        <w:pStyle w:val="TOC2"/>
        <w:tabs>
          <w:tab w:val="right" w:leader="dot" w:pos="8306"/>
        </w:tabs>
      </w:pPr>
      <w:hyperlink w:anchor="_Toc25350" w:history="1">
        <w:r>
          <w:rPr>
            <w:rFonts w:ascii="仿宋" w:eastAsia="仿宋" w:hAnsi="仿宋" w:cs="仿宋" w:hint="eastAsia"/>
            <w:lang w:eastAsia="zh-CN"/>
          </w:rPr>
          <w:t>(三)、制定完善的风险控制机制</w:t>
        </w:r>
        <w:r>
          <w:tab/>
        </w:r>
        <w:r>
          <w:fldChar w:fldCharType="begin"/>
        </w:r>
        <w:r>
          <w:instrText xml:space="preserve"> PAGEREF _Toc25350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3" w:history="1">
        <w:r>
          <w:rPr>
            <w:rFonts w:ascii="仿宋" w:eastAsia="仿宋" w:hAnsi="仿宋" w:cs="仿宋" w:hint="eastAsia"/>
            <w:lang w:eastAsia="zh-CN"/>
          </w:rPr>
          <w:t>(四)、优化成本管理</w:t>
        </w:r>
        <w:r>
          <w:tab/>
        </w:r>
        <w:r>
          <w:fldChar w:fldCharType="begin"/>
        </w:r>
        <w:r>
          <w:instrText xml:space="preserve"> PAGEREF _Toc19473 \h </w:instrText>
        </w:r>
        <w:r>
          <w:fldChar w:fldCharType="separate"/>
        </w:r>
        <w:r>
          <w:t>40</w:t>
        </w:r>
        <w:r>
          <w:fldChar w:fldCharType="end"/>
        </w:r>
      </w:hyperlink>
    </w:p>
    <w:p>
      <w:pPr>
        <w:pStyle w:val="TOC1"/>
        <w:tabs>
          <w:tab w:val="right" w:leader="dot" w:pos="8306"/>
        </w:tabs>
      </w:pPr>
      <w:hyperlink w:anchor="_Toc28059" w:history="1">
        <w:r>
          <w:rPr>
            <w:rFonts w:ascii="仿宋" w:eastAsia="仿宋" w:hAnsi="仿宋" w:cs="仿宋" w:hint="eastAsia"/>
            <w:lang w:eastAsia="zh-CN"/>
          </w:rPr>
          <w:t>十二、木工锯机项目投资规划</w:t>
        </w:r>
        <w:r>
          <w:tab/>
        </w:r>
        <w:r>
          <w:fldChar w:fldCharType="begin"/>
        </w:r>
        <w:r>
          <w:instrText xml:space="preserve"> PAGEREF _Toc28059 \h </w:instrText>
        </w:r>
        <w:r>
          <w:fldChar w:fldCharType="separate"/>
        </w:r>
        <w:r>
          <w:t>41</w:t>
        </w:r>
        <w:r>
          <w:fldChar w:fldCharType="end"/>
        </w:r>
      </w:hyperlink>
    </w:p>
    <w:p>
      <w:pPr>
        <w:pStyle w:val="TOC2"/>
        <w:tabs>
          <w:tab w:val="right" w:leader="dot" w:pos="8306"/>
        </w:tabs>
      </w:pPr>
      <w:hyperlink w:anchor="_Toc21616" w:history="1">
        <w:r>
          <w:rPr>
            <w:rFonts w:ascii="仿宋" w:eastAsia="仿宋" w:hAnsi="仿宋" w:cs="仿宋" w:hint="eastAsia"/>
            <w:lang w:eastAsia="zh-CN"/>
          </w:rPr>
          <w:t>(一)、木工锯机项目总投资估算</w:t>
        </w:r>
        <w:r>
          <w:tab/>
        </w:r>
        <w:r>
          <w:fldChar w:fldCharType="begin"/>
        </w:r>
        <w:r>
          <w:instrText xml:space="preserve"> PAGEREF _Toc21616 \h </w:instrText>
        </w:r>
        <w:r>
          <w:fldChar w:fldCharType="separate"/>
        </w:r>
        <w:r>
          <w:t>41</w:t>
        </w:r>
        <w:r>
          <w:fldChar w:fldCharType="end"/>
        </w:r>
      </w:hyperlink>
    </w:p>
    <w:p>
      <w:pPr>
        <w:pStyle w:val="TOC2"/>
        <w:tabs>
          <w:tab w:val="right" w:leader="dot" w:pos="8306"/>
        </w:tabs>
      </w:pPr>
      <w:hyperlink w:anchor="_Toc22855" w:history="1">
        <w:r>
          <w:rPr>
            <w:rFonts w:ascii="仿宋" w:eastAsia="仿宋" w:hAnsi="仿宋" w:cs="仿宋" w:hint="eastAsia"/>
            <w:lang w:eastAsia="zh-CN"/>
          </w:rPr>
          <w:t>(二)、资金筹措</w:t>
        </w:r>
        <w:r>
          <w:tab/>
        </w:r>
        <w:r>
          <w:fldChar w:fldCharType="begin"/>
        </w:r>
        <w:r>
          <w:instrText xml:space="preserve"> PAGEREF _Toc22855 \h </w:instrText>
        </w:r>
        <w:r>
          <w:fldChar w:fldCharType="separate"/>
        </w:r>
        <w:r>
          <w:t>42</w:t>
        </w:r>
        <w:r>
          <w:fldChar w:fldCharType="end"/>
        </w:r>
      </w:hyperlink>
    </w:p>
    <w:p>
      <w:pPr>
        <w:pStyle w:val="TOC1"/>
        <w:tabs>
          <w:tab w:val="right" w:leader="dot" w:pos="8306"/>
        </w:tabs>
      </w:pPr>
      <w:hyperlink w:anchor="_Toc2990" w:history="1">
        <w:r>
          <w:rPr>
            <w:rFonts w:ascii="仿宋" w:eastAsia="仿宋" w:hAnsi="仿宋" w:cs="仿宋" w:hint="eastAsia"/>
            <w:lang w:eastAsia="zh-CN"/>
          </w:rPr>
          <w:t>十三、木工锯机项目实施保障措施</w:t>
        </w:r>
        <w:r>
          <w:tab/>
        </w:r>
        <w:r>
          <w:fldChar w:fldCharType="begin"/>
        </w:r>
        <w:r>
          <w:instrText xml:space="preserve"> PAGEREF _Toc2990 \h </w:instrText>
        </w:r>
        <w:r>
          <w:fldChar w:fldCharType="separate"/>
        </w:r>
        <w:r>
          <w:t>43</w:t>
        </w:r>
        <w:r>
          <w:fldChar w:fldCharType="end"/>
        </w:r>
      </w:hyperlink>
    </w:p>
    <w:p>
      <w:pPr>
        <w:pStyle w:val="TOC2"/>
        <w:tabs>
          <w:tab w:val="right" w:leader="dot" w:pos="8306"/>
        </w:tabs>
      </w:pPr>
      <w:hyperlink w:anchor="_Toc10981" w:history="1">
        <w:r>
          <w:rPr>
            <w:rFonts w:ascii="仿宋" w:eastAsia="仿宋" w:hAnsi="仿宋" w:cs="仿宋" w:hint="eastAsia"/>
            <w:lang w:eastAsia="zh-CN"/>
          </w:rPr>
          <w:t>(一)、木工锯机项目实施保障机制</w:t>
        </w:r>
        <w:r>
          <w:tab/>
        </w:r>
        <w:r>
          <w:fldChar w:fldCharType="begin"/>
        </w:r>
        <w:r>
          <w:instrText xml:space="preserve"> PAGEREF _Toc10981 \h </w:instrText>
        </w:r>
        <w:r>
          <w:fldChar w:fldCharType="separate"/>
        </w:r>
        <w:r>
          <w:t>43</w:t>
        </w:r>
        <w:r>
          <w:fldChar w:fldCharType="end"/>
        </w:r>
      </w:hyperlink>
    </w:p>
    <w:p>
      <w:pPr>
        <w:pStyle w:val="TOC2"/>
        <w:tabs>
          <w:tab w:val="right" w:leader="dot" w:pos="8306"/>
        </w:tabs>
      </w:pPr>
      <w:hyperlink w:anchor="_Toc32369" w:history="1">
        <w:r>
          <w:rPr>
            <w:rFonts w:ascii="仿宋" w:eastAsia="仿宋" w:hAnsi="仿宋" w:cs="仿宋" w:hint="eastAsia"/>
            <w:lang w:eastAsia="zh-CN"/>
          </w:rPr>
          <w:t>(二)、木工锯机项目法律合规要求</w:t>
        </w:r>
        <w:r>
          <w:tab/>
        </w:r>
        <w:r>
          <w:fldChar w:fldCharType="begin"/>
        </w:r>
        <w:r>
          <w:instrText xml:space="preserve"> PAGEREF _Toc32369 \h </w:instrText>
        </w:r>
        <w:r>
          <w:fldChar w:fldCharType="separate"/>
        </w:r>
        <w:r>
          <w:t>47</w:t>
        </w:r>
        <w:r>
          <w:fldChar w:fldCharType="end"/>
        </w:r>
      </w:hyperlink>
    </w:p>
    <w:p>
      <w:pPr>
        <w:pStyle w:val="TOC2"/>
        <w:tabs>
          <w:tab w:val="right" w:leader="dot" w:pos="8306"/>
        </w:tabs>
      </w:pPr>
      <w:hyperlink w:anchor="_Toc13033" w:history="1">
        <w:r>
          <w:rPr>
            <w:rFonts w:ascii="仿宋" w:eastAsia="仿宋" w:hAnsi="仿宋" w:cs="仿宋" w:hint="eastAsia"/>
            <w:lang w:eastAsia="zh-CN"/>
          </w:rPr>
          <w:t>(三)、木工锯机项目合同管理与法律事务</w:t>
        </w:r>
        <w:r>
          <w:tab/>
        </w:r>
        <w:r>
          <w:fldChar w:fldCharType="begin"/>
        </w:r>
        <w:r>
          <w:instrText xml:space="preserve"> PAGEREF _Toc13033 \h </w:instrText>
        </w:r>
        <w:r>
          <w:fldChar w:fldCharType="separate"/>
        </w:r>
        <w:r>
          <w:t>51</w:t>
        </w:r>
        <w:r>
          <w:fldChar w:fldCharType="end"/>
        </w:r>
      </w:hyperlink>
    </w:p>
    <w:p>
      <w:pPr>
        <w:pStyle w:val="TOC2"/>
        <w:tabs>
          <w:tab w:val="right" w:leader="dot" w:pos="8306"/>
        </w:tabs>
      </w:pPr>
      <w:hyperlink w:anchor="_Toc25" w:history="1">
        <w:r>
          <w:rPr>
            <w:rFonts w:ascii="仿宋" w:eastAsia="仿宋" w:hAnsi="仿宋" w:cs="仿宋" w:hint="eastAsia"/>
            <w:lang w:eastAsia="zh-CN"/>
          </w:rPr>
          <w:t>(四)、木工锯机项目知识产权保护策略</w:t>
        </w:r>
        <w:r>
          <w:tab/>
        </w:r>
        <w:r>
          <w:fldChar w:fldCharType="begin"/>
        </w:r>
        <w:r>
          <w:instrText xml:space="preserve"> PAGEREF _Toc25 \h </w:instrText>
        </w:r>
        <w:r>
          <w:fldChar w:fldCharType="separate"/>
        </w:r>
        <w:r>
          <w:t>57</w:t>
        </w:r>
        <w:r>
          <w:fldChar w:fldCharType="end"/>
        </w:r>
      </w:hyperlink>
    </w:p>
    <w:p>
      <w:pPr>
        <w:pStyle w:val="TOC1"/>
        <w:tabs>
          <w:tab w:val="right" w:leader="dot" w:pos="8306"/>
        </w:tabs>
      </w:pPr>
      <w:hyperlink w:anchor="_Toc12530" w:history="1">
        <w:r>
          <w:rPr>
            <w:rFonts w:ascii="仿宋" w:eastAsia="仿宋" w:hAnsi="仿宋" w:cs="仿宋" w:hint="eastAsia"/>
            <w:lang w:eastAsia="zh-CN"/>
          </w:rPr>
          <w:t>十四、营销与推广策略</w:t>
        </w:r>
        <w:r>
          <w:tab/>
        </w:r>
        <w:r>
          <w:fldChar w:fldCharType="begin"/>
        </w:r>
        <w:r>
          <w:instrText xml:space="preserve"> PAGEREF _Toc12530 \h </w:instrText>
        </w:r>
        <w:r>
          <w:fldChar w:fldCharType="separate"/>
        </w:r>
        <w:r>
          <w:t>59</w:t>
        </w:r>
        <w:r>
          <w:fldChar w:fldCharType="end"/>
        </w:r>
      </w:hyperlink>
    </w:p>
    <w:p>
      <w:pPr>
        <w:pStyle w:val="TOC2"/>
        <w:tabs>
          <w:tab w:val="right" w:leader="dot" w:pos="8306"/>
        </w:tabs>
      </w:pPr>
      <w:hyperlink w:anchor="_Toc3233" w:history="1">
        <w:r>
          <w:rPr>
            <w:rFonts w:ascii="仿宋" w:eastAsia="仿宋" w:hAnsi="仿宋" w:cs="仿宋" w:hint="eastAsia"/>
            <w:lang w:eastAsia="zh-CN"/>
          </w:rPr>
          <w:t>(一)、产品/服务定位与特点</w:t>
        </w:r>
        <w:r>
          <w:tab/>
        </w:r>
        <w:r>
          <w:fldChar w:fldCharType="begin"/>
        </w:r>
        <w:r>
          <w:instrText xml:space="preserve"> PAGEREF _Toc3233 \h </w:instrText>
        </w:r>
        <w:r>
          <w:fldChar w:fldCharType="separate"/>
        </w:r>
        <w:r>
          <w:t>59</w:t>
        </w:r>
        <w:r>
          <w:fldChar w:fldCharType="end"/>
        </w:r>
      </w:hyperlink>
    </w:p>
    <w:p>
      <w:pPr>
        <w:pStyle w:val="TOC2"/>
        <w:tabs>
          <w:tab w:val="right" w:leader="dot" w:pos="8306"/>
        </w:tabs>
      </w:pPr>
      <w:hyperlink w:anchor="_Toc18579" w:history="1">
        <w:r>
          <w:rPr>
            <w:rFonts w:ascii="仿宋" w:eastAsia="仿宋" w:hAnsi="仿宋" w:cs="仿宋" w:hint="eastAsia"/>
            <w:lang w:eastAsia="zh-CN"/>
          </w:rPr>
          <w:t>(二)、市场定位与竞争分析</w:t>
        </w:r>
        <w:r>
          <w:tab/>
        </w:r>
        <w:r>
          <w:fldChar w:fldCharType="begin"/>
        </w:r>
        <w:r>
          <w:instrText xml:space="preserve"> PAGEREF _Toc18579 \h </w:instrText>
        </w:r>
        <w:r>
          <w:fldChar w:fldCharType="separate"/>
        </w:r>
        <w:r>
          <w:t>61</w:t>
        </w:r>
        <w:r>
          <w:fldChar w:fldCharType="end"/>
        </w:r>
      </w:hyperlink>
    </w:p>
    <w:p>
      <w:pPr>
        <w:pStyle w:val="TOC2"/>
        <w:tabs>
          <w:tab w:val="right" w:leader="dot" w:pos="8306"/>
        </w:tabs>
      </w:pPr>
      <w:hyperlink w:anchor="_Toc6830" w:history="1">
        <w:r>
          <w:rPr>
            <w:rFonts w:ascii="仿宋" w:eastAsia="仿宋" w:hAnsi="仿宋" w:cs="仿宋" w:hint="eastAsia"/>
            <w:lang w:eastAsia="zh-CN"/>
          </w:rPr>
          <w:t>(三)、营销渠道与策略</w:t>
        </w:r>
        <w:r>
          <w:tab/>
        </w:r>
        <w:r>
          <w:fldChar w:fldCharType="begin"/>
        </w:r>
        <w:r>
          <w:instrText xml:space="preserve"> PAGEREF _Toc6830 \h </w:instrText>
        </w:r>
        <w:r>
          <w:fldChar w:fldCharType="separate"/>
        </w:r>
        <w:r>
          <w:t>62</w:t>
        </w:r>
        <w:r>
          <w:fldChar w:fldCharType="end"/>
        </w:r>
      </w:hyperlink>
    </w:p>
    <w:p>
      <w:pPr>
        <w:pStyle w:val="TOC2"/>
        <w:tabs>
          <w:tab w:val="right" w:leader="dot" w:pos="8306"/>
        </w:tabs>
      </w:pPr>
      <w:hyperlink w:anchor="_Toc31165" w:history="1">
        <w:r>
          <w:rPr>
            <w:rFonts w:ascii="仿宋" w:eastAsia="仿宋" w:hAnsi="仿宋" w:cs="仿宋" w:hint="eastAsia"/>
            <w:lang w:eastAsia="zh-CN"/>
          </w:rPr>
          <w:t>(四)、推广与宣传活动</w:t>
        </w:r>
        <w:r>
          <w:tab/>
        </w:r>
        <w:r>
          <w:fldChar w:fldCharType="begin"/>
        </w:r>
        <w:r>
          <w:instrText xml:space="preserve"> PAGEREF _Toc31165 \h </w:instrText>
        </w:r>
        <w:r>
          <w:fldChar w:fldCharType="separate"/>
        </w:r>
        <w:r>
          <w:t>63</w:t>
        </w:r>
        <w:r>
          <w:fldChar w:fldCharType="end"/>
        </w:r>
      </w:hyperlink>
    </w:p>
    <w:p>
      <w:pPr>
        <w:pStyle w:val="TOC1"/>
        <w:tabs>
          <w:tab w:val="right" w:leader="dot" w:pos="8306"/>
        </w:tabs>
      </w:pPr>
      <w:hyperlink w:anchor="_Toc26335" w:history="1">
        <w:r>
          <w:rPr>
            <w:rFonts w:ascii="仿宋" w:eastAsia="仿宋" w:hAnsi="仿宋" w:cs="仿宋" w:hint="eastAsia"/>
            <w:lang w:eastAsia="zh-CN"/>
          </w:rPr>
          <w:t>十五、质量管理体系</w:t>
        </w:r>
        <w:r>
          <w:tab/>
        </w:r>
        <w:r>
          <w:fldChar w:fldCharType="begin"/>
        </w:r>
        <w:r>
          <w:instrText xml:space="preserve"> PAGEREF _Toc26335 \h </w:instrText>
        </w:r>
        <w:r>
          <w:fldChar w:fldCharType="separate"/>
        </w:r>
        <w:r>
          <w:t>68</w:t>
        </w:r>
        <w:r>
          <w:fldChar w:fldCharType="end"/>
        </w:r>
      </w:hyperlink>
    </w:p>
    <w:p>
      <w:pPr>
        <w:pStyle w:val="TOC2"/>
        <w:tabs>
          <w:tab w:val="right" w:leader="dot" w:pos="8306"/>
        </w:tabs>
      </w:pPr>
      <w:hyperlink w:anchor="_Toc8505" w:history="1">
        <w:r>
          <w:rPr>
            <w:rFonts w:ascii="仿宋" w:eastAsia="仿宋" w:hAnsi="仿宋" w:cs="仿宋" w:hint="eastAsia"/>
            <w:lang w:eastAsia="zh-CN"/>
          </w:rPr>
          <w:t>(一)、质量目标与方针</w:t>
        </w:r>
        <w:r>
          <w:tab/>
        </w:r>
        <w:r>
          <w:fldChar w:fldCharType="begin"/>
        </w:r>
        <w:r>
          <w:instrText xml:space="preserve"> PAGEREF _Toc8505 \h </w:instrText>
        </w:r>
        <w:r>
          <w:fldChar w:fldCharType="separate"/>
        </w:r>
        <w:r>
          <w:t>68</w:t>
        </w:r>
        <w:r>
          <w:fldChar w:fldCharType="end"/>
        </w:r>
      </w:hyperlink>
    </w:p>
    <w:p>
      <w:pPr>
        <w:pStyle w:val="TOC2"/>
        <w:tabs>
          <w:tab w:val="right" w:leader="dot" w:pos="8306"/>
        </w:tabs>
      </w:pPr>
      <w:hyperlink w:anchor="_Toc19166" w:history="1">
        <w:r>
          <w:rPr>
            <w:rFonts w:ascii="仿宋" w:eastAsia="仿宋" w:hAnsi="仿宋" w:cs="仿宋" w:hint="eastAsia"/>
            <w:lang w:eastAsia="zh-CN"/>
          </w:rPr>
          <w:t>(二)、质量管理责任</w:t>
        </w:r>
        <w:r>
          <w:tab/>
        </w:r>
        <w:r>
          <w:fldChar w:fldCharType="begin"/>
        </w:r>
        <w:r>
          <w:instrText xml:space="preserve"> PAGEREF _Toc19166 \h </w:instrText>
        </w:r>
        <w:r>
          <w:fldChar w:fldCharType="separate"/>
        </w:r>
        <w:r>
          <w:t>69</w:t>
        </w:r>
        <w:r>
          <w:fldChar w:fldCharType="end"/>
        </w:r>
      </w:hyperlink>
    </w:p>
    <w:p>
      <w:pPr>
        <w:pStyle w:val="TOC2"/>
        <w:tabs>
          <w:tab w:val="right" w:leader="dot" w:pos="8306"/>
        </w:tabs>
      </w:pPr>
      <w:hyperlink w:anchor="_Toc27139" w:history="1">
        <w:r>
          <w:rPr>
            <w:rFonts w:ascii="仿宋" w:eastAsia="仿宋" w:hAnsi="仿宋" w:cs="仿宋" w:hint="eastAsia"/>
            <w:lang w:eastAsia="zh-CN"/>
          </w:rPr>
          <w:t>(三)、质量管理体系文件</w:t>
        </w:r>
        <w:r>
          <w:tab/>
        </w:r>
        <w:r>
          <w:fldChar w:fldCharType="begin"/>
        </w:r>
        <w:r>
          <w:instrText xml:space="preserve"> PAGEREF _Toc27139 \h </w:instrText>
        </w:r>
        <w:r>
          <w:fldChar w:fldCharType="separate"/>
        </w:r>
        <w:r>
          <w:t>71</w:t>
        </w:r>
        <w:r>
          <w:fldChar w:fldCharType="end"/>
        </w:r>
      </w:hyperlink>
    </w:p>
    <w:p>
      <w:pPr>
        <w:pStyle w:val="TOC2"/>
        <w:tabs>
          <w:tab w:val="right" w:leader="dot" w:pos="8306"/>
        </w:tabs>
      </w:pPr>
      <w:hyperlink w:anchor="_Toc1480" w:history="1">
        <w:r>
          <w:rPr>
            <w:rFonts w:ascii="仿宋" w:eastAsia="仿宋" w:hAnsi="仿宋" w:cs="仿宋" w:hint="eastAsia"/>
            <w:lang w:eastAsia="zh-CN"/>
          </w:rPr>
          <w:t>(四)、质量培训与教育</w:t>
        </w:r>
        <w:r>
          <w:tab/>
        </w:r>
        <w:r>
          <w:fldChar w:fldCharType="begin"/>
        </w:r>
        <w:r>
          <w:instrText xml:space="preserve"> PAGEREF _Toc1480 \h </w:instrText>
        </w:r>
        <w:r>
          <w:fldChar w:fldCharType="separate"/>
        </w:r>
        <w:r>
          <w:t>73</w:t>
        </w:r>
        <w:r>
          <w:fldChar w:fldCharType="end"/>
        </w:r>
      </w:hyperlink>
    </w:p>
    <w:p>
      <w:pPr>
        <w:pStyle w:val="TOC2"/>
        <w:tabs>
          <w:tab w:val="right" w:leader="dot" w:pos="8306"/>
        </w:tabs>
      </w:pPr>
      <w:hyperlink w:anchor="_Toc7826" w:history="1">
        <w:r>
          <w:rPr>
            <w:rFonts w:ascii="仿宋" w:eastAsia="仿宋" w:hAnsi="仿宋" w:cs="仿宋" w:hint="eastAsia"/>
            <w:lang w:eastAsia="zh-CN"/>
          </w:rPr>
          <w:t>(五)、质量审核与评价</w:t>
        </w:r>
        <w:r>
          <w:tab/>
        </w:r>
        <w:r>
          <w:fldChar w:fldCharType="begin"/>
        </w:r>
        <w:r>
          <w:instrText xml:space="preserve"> PAGEREF _Toc7826 \h </w:instrText>
        </w:r>
        <w:r>
          <w:fldChar w:fldCharType="separate"/>
        </w:r>
        <w:r>
          <w:t>74</w:t>
        </w:r>
        <w:r>
          <w:fldChar w:fldCharType="end"/>
        </w:r>
      </w:hyperlink>
    </w:p>
    <w:p>
      <w:pPr>
        <w:pStyle w:val="TOC2"/>
        <w:tabs>
          <w:tab w:val="right" w:leader="dot" w:pos="8306"/>
        </w:tabs>
      </w:pPr>
      <w:hyperlink w:anchor="_Toc18645" w:history="1">
        <w:r>
          <w:rPr>
            <w:rFonts w:ascii="仿宋" w:eastAsia="仿宋" w:hAnsi="仿宋" w:cs="仿宋" w:hint="eastAsia"/>
            <w:lang w:eastAsia="zh-CN"/>
          </w:rPr>
          <w:t>(六)、不符合与纠正措施</w:t>
        </w:r>
        <w:r>
          <w:tab/>
        </w:r>
        <w:r>
          <w:fldChar w:fldCharType="begin"/>
        </w:r>
        <w:r>
          <w:instrText xml:space="preserve"> PAGEREF _Toc18645 \h </w:instrText>
        </w:r>
        <w:r>
          <w:fldChar w:fldCharType="separate"/>
        </w:r>
        <w:r>
          <w:t>75</w:t>
        </w:r>
        <w:r>
          <w:fldChar w:fldCharType="end"/>
        </w:r>
      </w:hyperlink>
    </w:p>
    <w:p>
      <w:pPr>
        <w:pStyle w:val="TOC1"/>
        <w:tabs>
          <w:tab w:val="right" w:leader="dot" w:pos="8306"/>
        </w:tabs>
      </w:pPr>
      <w:hyperlink w:anchor="_Toc338" w:history="1">
        <w:r>
          <w:rPr>
            <w:rFonts w:ascii="仿宋" w:eastAsia="仿宋" w:hAnsi="仿宋" w:cs="仿宋" w:hint="eastAsia"/>
            <w:lang w:eastAsia="zh-CN"/>
          </w:rPr>
          <w:t>十六、木工锯机项目工程方案分析</w:t>
        </w:r>
        <w:r>
          <w:tab/>
        </w:r>
        <w:r>
          <w:fldChar w:fldCharType="begin"/>
        </w:r>
        <w:r>
          <w:instrText xml:space="preserve"> PAGEREF _Toc338 \h </w:instrText>
        </w:r>
        <w:r>
          <w:fldChar w:fldCharType="separate"/>
        </w:r>
        <w:r>
          <w:t>76</w:t>
        </w:r>
        <w:r>
          <w:fldChar w:fldCharType="end"/>
        </w:r>
      </w:hyperlink>
    </w:p>
    <w:p>
      <w:pPr>
        <w:pStyle w:val="TOC2"/>
        <w:tabs>
          <w:tab w:val="right" w:leader="dot" w:pos="8306"/>
        </w:tabs>
      </w:pPr>
      <w:hyperlink w:anchor="_Toc12924" w:history="1">
        <w:r>
          <w:rPr>
            <w:rFonts w:ascii="仿宋" w:eastAsia="仿宋" w:hAnsi="仿宋" w:cs="仿宋" w:hint="eastAsia"/>
            <w:lang w:eastAsia="zh-CN"/>
          </w:rPr>
          <w:t>(一)、建筑工程设计原则</w:t>
        </w:r>
        <w:r>
          <w:tab/>
        </w:r>
        <w:r>
          <w:fldChar w:fldCharType="begin"/>
        </w:r>
        <w:r>
          <w:instrText xml:space="preserve"> PAGEREF _Toc12924 \h </w:instrText>
        </w:r>
        <w:r>
          <w:fldChar w:fldCharType="separate"/>
        </w:r>
        <w:r>
          <w:t>76</w:t>
        </w:r>
        <w:r>
          <w:fldChar w:fldCharType="end"/>
        </w:r>
      </w:hyperlink>
    </w:p>
    <w:p>
      <w:pPr>
        <w:pStyle w:val="TOC2"/>
        <w:tabs>
          <w:tab w:val="right" w:leader="dot" w:pos="8306"/>
        </w:tabs>
      </w:pPr>
      <w:hyperlink w:anchor="_Toc19917" w:history="1">
        <w:r>
          <w:rPr>
            <w:rFonts w:ascii="仿宋" w:eastAsia="仿宋" w:hAnsi="仿宋" w:cs="仿宋" w:hint="eastAsia"/>
            <w:lang w:eastAsia="zh-CN"/>
          </w:rPr>
          <w:t>(二)、土建工程建设指标</w:t>
        </w:r>
        <w:r>
          <w:tab/>
        </w:r>
        <w:r>
          <w:fldChar w:fldCharType="begin"/>
        </w:r>
        <w:r>
          <w:instrText xml:space="preserve"> PAGEREF _Toc19917 \h </w:instrText>
        </w:r>
        <w:r>
          <w:fldChar w:fldCharType="separate"/>
        </w:r>
        <w:r>
          <w:t>80</w:t>
        </w:r>
        <w:r>
          <w:fldChar w:fldCharType="end"/>
        </w:r>
      </w:hyperlink>
    </w:p>
    <w:p>
      <w:pPr>
        <w:pStyle w:val="TOC1"/>
        <w:tabs>
          <w:tab w:val="right" w:leader="dot" w:pos="8306"/>
        </w:tabs>
      </w:pPr>
      <w:hyperlink w:anchor="_Toc29531" w:history="1">
        <w:r>
          <w:rPr>
            <w:rFonts w:ascii="仿宋" w:eastAsia="仿宋" w:hAnsi="仿宋" w:cs="仿宋" w:hint="eastAsia"/>
            <w:lang w:eastAsia="zh-CN"/>
          </w:rPr>
          <w:t>十七、木工锯机项目实施时间节点</w:t>
        </w:r>
        <w:r>
          <w:tab/>
        </w:r>
        <w:r>
          <w:fldChar w:fldCharType="begin"/>
        </w:r>
        <w:r>
          <w:instrText xml:space="preserve"> PAGEREF _Toc29531 \h </w:instrText>
        </w:r>
        <w:r>
          <w:fldChar w:fldCharType="separate"/>
        </w:r>
        <w:r>
          <w:t>81</w:t>
        </w:r>
        <w:r>
          <w:fldChar w:fldCharType="end"/>
        </w:r>
      </w:hyperlink>
    </w:p>
    <w:p>
      <w:pPr>
        <w:pStyle w:val="TOC2"/>
        <w:tabs>
          <w:tab w:val="right" w:leader="dot" w:pos="8306"/>
        </w:tabs>
      </w:pPr>
      <w:hyperlink w:anchor="_Toc20579" w:history="1">
        <w:r>
          <w:rPr>
            <w:rFonts w:ascii="仿宋" w:eastAsia="仿宋" w:hAnsi="仿宋" w:cs="仿宋" w:hint="eastAsia"/>
            <w:lang w:eastAsia="zh-CN"/>
          </w:rPr>
          <w:t>(一)、木工锯机项目启动阶段时间节点</w:t>
        </w:r>
        <w:r>
          <w:tab/>
        </w:r>
        <w:r>
          <w:fldChar w:fldCharType="begin"/>
        </w:r>
        <w:r>
          <w:instrText xml:space="preserve"> PAGEREF _Toc20579 \h </w:instrText>
        </w:r>
        <w:r>
          <w:fldChar w:fldCharType="separate"/>
        </w:r>
        <w:r>
          <w:t>81</w:t>
        </w:r>
        <w:r>
          <w:fldChar w:fldCharType="end"/>
        </w:r>
      </w:hyperlink>
    </w:p>
    <w:p>
      <w:pPr>
        <w:pStyle w:val="TOC2"/>
        <w:tabs>
          <w:tab w:val="right" w:leader="dot" w:pos="8306"/>
        </w:tabs>
      </w:pPr>
      <w:hyperlink w:anchor="_Toc29605" w:history="1">
        <w:r>
          <w:rPr>
            <w:rFonts w:ascii="仿宋" w:eastAsia="仿宋" w:hAnsi="仿宋" w:cs="仿宋" w:hint="eastAsia"/>
            <w:lang w:eastAsia="zh-CN"/>
          </w:rPr>
          <w:t>(二)、木工锯机项目执行阶段时间节点</w:t>
        </w:r>
        <w:r>
          <w:tab/>
        </w:r>
        <w:r>
          <w:fldChar w:fldCharType="begin"/>
        </w:r>
        <w:r>
          <w:instrText xml:space="preserve"> PAGEREF _Toc29605 \h </w:instrText>
        </w:r>
        <w:r>
          <w:fldChar w:fldCharType="separate"/>
        </w:r>
        <w:r>
          <w:t>82</w:t>
        </w:r>
        <w:r>
          <w:fldChar w:fldCharType="end"/>
        </w:r>
      </w:hyperlink>
    </w:p>
    <w:p>
      <w:pPr>
        <w:pStyle w:val="TOC2"/>
        <w:tabs>
          <w:tab w:val="right" w:leader="dot" w:pos="8306"/>
        </w:tabs>
      </w:pPr>
      <w:hyperlink w:anchor="_Toc12416" w:history="1">
        <w:r>
          <w:rPr>
            <w:rFonts w:ascii="仿宋" w:eastAsia="仿宋" w:hAnsi="仿宋" w:cs="仿宋" w:hint="eastAsia"/>
            <w:lang w:eastAsia="zh-CN"/>
          </w:rPr>
          <w:t>(三)、木工锯机项目完成阶段时间节点</w:t>
        </w:r>
        <w:r>
          <w:tab/>
        </w:r>
        <w:r>
          <w:fldChar w:fldCharType="begin"/>
        </w:r>
        <w:r>
          <w:instrText xml:space="preserve"> PAGEREF _Toc12416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07"/>
      <w:r>
        <w:rPr>
          <w:rFonts w:ascii="仿宋" w:eastAsia="仿宋" w:hAnsi="仿宋" w:cs="仿宋" w:hint="eastAsia"/>
          <w:sz w:val="28"/>
          <w:lang w:eastAsia="zh-CN"/>
        </w:rPr>
        <w:t>一、木工锯机项目建设单位说明</w:t>
      </w:r>
      <w:bookmarkEnd w:id="2"/>
    </w:p>
    <w:p>
      <w:pPr>
        <w:pStyle w:val="Heading2"/>
        <w:rPr>
          <w:rFonts w:ascii="仿宋" w:eastAsia="仿宋" w:hAnsi="仿宋" w:cs="仿宋" w:hint="eastAsia"/>
          <w:lang w:eastAsia="zh-CN"/>
        </w:rPr>
      </w:pPr>
      <w:bookmarkStart w:id="3" w:name="_Toc12952"/>
      <w:r>
        <w:rPr>
          <w:rFonts w:ascii="仿宋" w:eastAsia="仿宋" w:hAnsi="仿宋" w:cs="仿宋" w:hint="eastAsia"/>
          <w:lang w:eastAsia="zh-CN"/>
        </w:rPr>
        <w:t>(一)、木工锯机项目承办单位基本情况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4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工锯机项目承办单位的XXXX，我们着眼于实现可持续的经济效益。通过技术创新和解决方案的提供，公司预计在木工锯机项目执行期间将获得可观的收入增长。这一收入来源主要包括木工锯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同时，我们注重成本控制和效率提升，以确保木工锯机项目的可持续盈利。透过精细的管理和资源优化，公司期望实现木工锯机项目利润最大化。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工锯机项目实施进行全面的投资评估，包括木工锯机项目启动阶段的资金投入和后续运营成本。通过对木工锯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木工锯机项目实施过程中具备足够的资金流动性，公司将进行详尽的现金流分析。这包括资金需求的合理预测、木工锯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632"/>
      <w:r>
        <w:rPr>
          <w:rFonts w:ascii="仿宋" w:eastAsia="仿宋" w:hAnsi="仿宋" w:cs="仿宋" w:hint="eastAsia"/>
          <w:sz w:val="28"/>
          <w:lang w:eastAsia="zh-CN"/>
        </w:rPr>
        <w:t>二、木工锯机项目绩效评估</w:t>
      </w:r>
      <w:bookmarkEnd w:id="5"/>
    </w:p>
    <w:p>
      <w:pPr>
        <w:pStyle w:val="Heading2"/>
        <w:rPr>
          <w:rFonts w:ascii="仿宋" w:eastAsia="仿宋" w:hAnsi="仿宋" w:cs="仿宋" w:hint="eastAsia"/>
          <w:lang w:eastAsia="zh-CN"/>
        </w:rPr>
      </w:pPr>
      <w:bookmarkStart w:id="6" w:name="_Toc60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锯机项目中，我们设计了一套全面的绩效评估指标，以确保木工锯机项目的可控和成功交付。这些指标跨足木工锯机项目目标、成本、进度和质量等多个维度，为我们提供了全面洞察木工锯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目标达成率是我们关注的首要指标。我们设定了明确的目标，并通过定期监测和评估，迅速发现并应对潜在的目标偏差。这为木工锯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成本绩效是另一个核心关注点。通过实际成本与预算成本的对比分析，我们深入了解成本差异的原因，及时调整资源分配，保持木工锯机项目在经济效益方面的合理水平。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进度作为关键的绩效指标之一，得到了精心的关注。我们制定了详细的木工锯机项目进度计划，并设立了进度符合度指标，确保实际进度与计划进度保持一致。这使我们能够快速发现和解决潜在的进度问题，保持木工锯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锯机项目绩效的不可或缺的一环。我们引入了一系列的质量标准和客户满意度指标，以确保木工锯机项目交付的成果在质量上达到或超越预期水平。通过持续监测这些指标，我们努力提升木工锯机项目整体质量水平，为木工锯机项目的成功交付提供有力保障。通过这些科学且全面的绩效评估，我们能够更好地引导木工锯机项目的持续改进，确保木工锯机项目目标的顺利达成。</w:t>
      </w:r>
    </w:p>
    <w:p>
      <w:pPr>
        <w:pStyle w:val="Heading2"/>
        <w:ind w:firstLine="560" w:firstLineChars="200"/>
        <w:rPr>
          <w:rFonts w:ascii="仿宋" w:eastAsia="仿宋" w:hAnsi="仿宋" w:cs="仿宋" w:hint="eastAsia"/>
          <w:sz w:val="28"/>
          <w:lang w:eastAsia="zh-CN"/>
        </w:rPr>
      </w:pPr>
      <w:bookmarkStart w:id="7" w:name="_Toc2339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绩效评估是木工锯机项目中的关键环节，为确保木工锯机项目达到预期目标，我们采用了多层次、多维度的绩效评估方法。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锯机项目的战略目标对齐，确保每个决策和行动都与木工锯机项目整体目标保持一致。团队会定期召开战略对齐会议，审视当前工作与木工锯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锯机项目进度、质量、成本和风险等方面。这些指标通过数据收集和分析，为木工锯机项目管理团队提供了客观的评估依据。例如，我们通过木工锯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绩效评估不仅仅停留在木工锯机项目内部，还考虑了木工锯机项目对外部环境的影响。我们定期进行干系人满意度调查，以了解各利益相关方对木工锯机项目的期望和满意度，并及时做出调整。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这种多层次、多角度的绩效评估方法，使得我们能够全面了解木工锯机项目的运行状态，及时做出调整，确保木工锯机项目在不断变化的环境中保持稳健前行。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37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为了确保木工锯机项目的有效管理和不断优化，我们采用了精心设计的绩效评估周期。这个周期旨在实现灵活、实时和全面的评估，以适应木工锯机项目执行中的各种挑战。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锯机项目的不同需求，分为短期、中期和长期。短期评估关注每个迭代或工作周期，以及时发现和解决当前任务中的问题。中期评估涵盖几个迭代，深入了解整体木工锯机项目的趋势和性能。长期评估则着眼于整个木工锯机项目阶段，确保木工锯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锯机项目管理工具和协作平台，团队成员能够随时更新和分享木工锯机项目数据。这种实时性的反馈机制使我们能够及时察觉潜在问题，快速调整，保持木工锯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锯机项目的决策制定密不可分。每个周期的木工锯机项目回顾会议成为集体总结经验、识别问题深层次原因并找到创新解决方案的平台。这种定期的反思与调整机制使木工锯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485"/>
      <w:r>
        <w:rPr>
          <w:rFonts w:ascii="仿宋" w:eastAsia="仿宋" w:hAnsi="仿宋" w:cs="仿宋" w:hint="eastAsia"/>
          <w:sz w:val="28"/>
          <w:lang w:eastAsia="zh-CN"/>
        </w:rPr>
        <w:t>三、木工锯机项目建设背景及必要性分析</w:t>
      </w:r>
      <w:bookmarkEnd w:id="9"/>
    </w:p>
    <w:p>
      <w:pPr>
        <w:pStyle w:val="Heading2"/>
        <w:rPr>
          <w:rFonts w:ascii="仿宋" w:eastAsia="仿宋" w:hAnsi="仿宋" w:cs="仿宋" w:hint="eastAsia"/>
          <w:lang w:eastAsia="zh-CN"/>
        </w:rPr>
      </w:pPr>
      <w:bookmarkStart w:id="10" w:name="_Toc24034"/>
      <w:r>
        <w:rPr>
          <w:rFonts w:ascii="仿宋" w:eastAsia="仿宋" w:hAnsi="仿宋" w:cs="仿宋" w:hint="eastAsia"/>
          <w:lang w:eastAsia="zh-CN"/>
        </w:rPr>
        <w:t>(一)、木工锯机项目背景分析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锯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锯机项目在这个潮流中的定位。同时，我们将关注行业内涌现的新兴机遇，以便木工锯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锯机项目提供了强大的发展动力。我们将聚焦于行业内最新的技术发展趋势，包括但不限于人工智能、大数据分析、物联网等领域。通过深度的技术研究，我们将确保木工锯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锯机项目发展的源泉。我们将投入更多的精力对市场需求进行深入剖析，超越表面的需求，深入挖掘潜在的市场痛点和机遇。通过对市场需求的细致了解，木工锯机项目将更有针对性地设计解决方案，满足市场的多样化需求，从而更好地促进木工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锯机项目战略至关重要。我们将对竞争态势进行更为深入的分析，包括但不限于市场份额、产品特点、客户满意度等多个维度。通过深度的竞争分析，木工锯机项目将能够更准确地把握市场脉搏，制定具有竞争力的木工锯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锯机项目的发展具有直接的影响。我们将进行更为全面的法规和政策分析，了解行业发展中的潜在法律风险和合规挑战。通过充分了解和遵守相关法规，木工锯机项目将确保在法律框架内合法合规运营，为木工锯机项目的稳健发展提供有力支持。</w:t>
      </w:r>
    </w:p>
    <w:p>
      <w:pPr>
        <w:pStyle w:val="Heading2"/>
        <w:ind w:firstLine="560" w:firstLineChars="200"/>
        <w:rPr>
          <w:rFonts w:ascii="仿宋" w:eastAsia="仿宋" w:hAnsi="仿宋" w:cs="仿宋" w:hint="eastAsia"/>
          <w:sz w:val="28"/>
          <w:lang w:eastAsia="zh-CN"/>
        </w:rPr>
      </w:pPr>
      <w:bookmarkStart w:id="11" w:name="_Toc29685"/>
      <w:r>
        <w:rPr>
          <w:rFonts w:ascii="仿宋" w:eastAsia="仿宋" w:hAnsi="仿宋" w:cs="仿宋" w:hint="eastAsia"/>
          <w:sz w:val="28"/>
          <w:lang w:eastAsia="zh-CN"/>
        </w:rPr>
        <w:t>(二)、木工锯机项目建设必要性分析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建设的迫切性源于对行业发展趋势的深刻洞察。我们正处于一个行业变革的时代，科技创新、数字化转型成为企业发展的关键动力。木工锯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建设不仅仅是为了跟上潮流，更是为了通过技术创新推动企业的持续发展。通过引入先进的技术和解决方案，木工锯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锯机项目的建设成为必然选择，通过提高产品质量、拓展服务领域，从而在竞争中获得更多的机会。木工锯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锯机项目建设的必要性体现在对客户需求更精准的满足。通过木工锯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建设的背后是对企业持续创新的追求。只有通过不断创新，企业才能在竞争中立于不败之地。木工锯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250"/>
      <w:r>
        <w:rPr>
          <w:rFonts w:ascii="仿宋" w:eastAsia="仿宋" w:hAnsi="仿宋" w:cs="仿宋" w:hint="eastAsia"/>
          <w:sz w:val="28"/>
          <w:lang w:eastAsia="zh-CN"/>
        </w:rPr>
        <w:t>四、木工锯机项目文档管理</w:t>
      </w:r>
      <w:bookmarkEnd w:id="12"/>
    </w:p>
    <w:p>
      <w:pPr>
        <w:pStyle w:val="Heading2"/>
        <w:rPr>
          <w:rFonts w:ascii="仿宋" w:eastAsia="仿宋" w:hAnsi="仿宋" w:cs="仿宋" w:hint="eastAsia"/>
          <w:lang w:eastAsia="zh-CN"/>
        </w:rPr>
      </w:pPr>
      <w:bookmarkStart w:id="13" w:name="_Toc1460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木工锯机项目高度重视文档的质量和准确性，以支持木工锯机项目的各项活动和决策。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文档的编制始于木工锯机项目计划的初期，我们制定了详细的文档编制计划，明确了每个文档的内容、格式和编写责任人。在木工锯机项目启动阶段，我们首先编制了木工锯机项目章程，明确定义了木工锯机项目的目标、范围、风险等关键要素。随后，木工锯机项目团队根据计划陆续编制了需求文档、设计文档、测试文档等各类文档，确保木工锯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工锯机项目管理中的重要环节，旨在确保木工锯机项目文档符合质量标准和木工锯机项目需求。在木工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除了内部审查，我们还进行了外部审查，邀请木工锯机项目相关利益方和专业领域的专家对文档进行独立审查。这有助于获取更全面、客观的反馈，确保木工锯机项目文档不仅符合内部标准，也满足外部需求。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木工锯机项目在文档编制与审查方面建立了严格的管理机制，通过规范的流程和多维度的审查，确保木工锯机项目文档的质量、准确性和可靠性，为木工锯机项目的顺利推进提供了有力支持。</w:t>
      </w:r>
    </w:p>
    <w:p>
      <w:pPr>
        <w:pStyle w:val="Heading2"/>
        <w:ind w:firstLine="560" w:firstLineChars="200"/>
        <w:rPr>
          <w:rFonts w:ascii="仿宋" w:eastAsia="仿宋" w:hAnsi="仿宋" w:cs="仿宋" w:hint="eastAsia"/>
          <w:sz w:val="28"/>
          <w:lang w:eastAsia="zh-CN"/>
        </w:rPr>
      </w:pPr>
      <w:bookmarkStart w:id="14" w:name="_Toc1830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我们通过多渠道发布文档，包括电子邮件、木工锯机项目管理平台、内部网站等，以满足不同团队成员的偏好和需求。多渠道发布确保了信息的全面覆盖。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我们采用了精细的权限控制，确保只有授权人员可以访问敏感信息。这种安全措施保护了木工锯机项目文档的机密性，防止了未经授权的信息泄露。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39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文档存档与归档是木工锯机项目生命周期中一个至关重要的环节，直接关系到木工锯机项目信息的长期保存和历史记录的完整性。在木工锯机项目中，我们实施了一系列有效的文档存档与归档管理策略：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42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273"/>
      <w:r>
        <w:rPr>
          <w:rFonts w:ascii="仿宋" w:eastAsia="仿宋" w:hAnsi="仿宋" w:cs="仿宋" w:hint="eastAsia"/>
          <w:lang w:eastAsia="zh-CN"/>
        </w:rPr>
        <w:t>(一)、木工锯机行业分析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行业一直以来都是市场的关注焦点。行业内的发展趋势、竞争态势以及潜在机会都对木工锯机项目的推进产生深远的影响。通过深入研究行业的整体概貌，我们将更好地理解行业的核心特征，为木工锯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木工锯机行业，技术一直是推动创新和发展的关键因素。我们将对当前技术趋势进行详尽分析，包括但不限于人工智能、大数据应用、先进制造技术等。这有助于木工锯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工锯机项目成功的基础。我们将对主要竞争对手进行深入研究，包括其市场份额、产品特点、市场定位等。通过全面了解竞争对手的优势和劣势，木工锯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62"/>
      <w:r>
        <w:rPr>
          <w:rFonts w:ascii="仿宋" w:eastAsia="仿宋" w:hAnsi="仿宋" w:cs="仿宋" w:hint="eastAsia"/>
          <w:sz w:val="28"/>
          <w:lang w:eastAsia="zh-CN"/>
        </w:rPr>
        <w:t>(二)、木工锯机市场分析预测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通过对市场规模的深入调研，我们将预测木工锯机市场未来的增长趋势。这包括市场的整体规模、各细分领域的发展趋势等。木工锯机项目可以根据市场的扩张速度和潜在机会，制定更符合市场需求的发展策略。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工锯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木工锯机项目实施过程中需要充分考虑的因素。我们将对市场风险进行全面评估，包括但不限于政策法规风险、市场竞争风险、技术变革风险等。通过对潜在风险的深入分析，木工锯机项目可以制定相应的风险缓解策略，降低不确定性对木工锯机项目的影响。</w:t>
      </w:r>
    </w:p>
    <w:p>
      <w:pPr>
        <w:pStyle w:val="Heading1"/>
        <w:ind w:firstLine="560" w:firstLineChars="200"/>
        <w:rPr>
          <w:rFonts w:ascii="仿宋" w:eastAsia="仿宋" w:hAnsi="仿宋" w:cs="仿宋" w:hint="eastAsia"/>
          <w:sz w:val="28"/>
          <w:lang w:eastAsia="zh-CN"/>
        </w:rPr>
      </w:pPr>
      <w:bookmarkStart w:id="19" w:name="_Toc956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312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木工锯机项目的主要产品是XXXX，预计年产值为XXX万元。这一产品在市场中占据着重要的地位，其广泛的应用范围使得该木工锯机项目的市场前景非常广阔。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工锯机项目的xxx产品作为重要的原材料之一，将在多个领域发挥关键作用。其在建筑、交通、能源等方面的广泛应用将为整个产业链提供强大的支持，形成产业协同效应。木工锯机项目的年产值XXX万XXX万XXX万万元不仅反映了其在市场上的巨大潜力，更预示着它对国民经济的积极贡献。这种关联度高、涉及面广的产业关系，使得该木工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752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https://d.book118.com/916010104214010043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木工锯机项目计划设计方案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F097A"/>
    <w:rsid w:val="089F09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10104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2024-02-02T17:59:00Z</dcterms:created>
  <dcterms:modified xsi:type="dcterms:W3CDTF">2024-02-02T18:00:15Z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4CB847F8FC154F20B8E19F0BF7787FF7_11</vt:lpwstr>
  </property>
  <property fmtid="{D5CDD505-2E9C-101B-9397-08002B2CF9AE}" pid="3" name="KSOProductBuildVer">
    <vt:lpwstr>2052-12.1.0.16250</vt:lpwstr>
  </property>
</Properties>
</file>