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8FC" w14:paraId="07FAFB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8FC" w14:paraId="5F1A85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8FC" w14:paraId="30F5B7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8FC" w:rsidRPr="004558FC" w14:paraId="3E7B32AD" w14:textId="001284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8FC">
        <w:rPr>
          <w:rFonts w:ascii="宋体" w:eastAsia="宋体" w:hAnsi="宋体" w:hint="eastAsia"/>
          <w:b/>
          <w:sz w:val="60"/>
        </w:rPr>
        <w:t>汽车雷达相关行业可行性分析报告</w:t>
      </w:r>
    </w:p>
    <w:p w:rsidR="004558FC" w:rsidP="004558FC" w14:paraId="281BCBDD" w14:textId="71A769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58FC">
        <w:rPr>
          <w:rFonts w:ascii="仿宋" w:eastAsia="仿宋" w:hAnsi="仿宋" w:hint="eastAsia"/>
          <w:b/>
          <w:sz w:val="40"/>
        </w:rPr>
        <w:t>目录</w:t>
      </w:r>
    </w:p>
    <w:p w:rsidR="004558FC" w14:paraId="7309707A" w14:textId="46E4B5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558FC" w14:paraId="4C2CF78C" w14:textId="281EA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8FC" w14:paraId="7421A02E" w14:textId="3FCF6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8FC" w14:paraId="490AFB3F" w14:textId="23D8A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58FC" w14:paraId="45558783" w14:textId="19EB4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8FC" w14:paraId="7D3C8E71" w14:textId="1C93D5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8FC" w14:paraId="17318DCC" w14:textId="2018C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(一)、汽车雷达项目产品的市场定位和目标客户分析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8FC" w14:paraId="6319919D" w14:textId="32834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58FC" w14:paraId="66F43150" w14:textId="0E247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8FC" w14:paraId="4114BEE0" w14:textId="7CB07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三、汽车雷达行业社会文化影响评估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8FC" w14:paraId="53EB7808" w14:textId="575C6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(一)、汽车雷达在文化和艺术中的地位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_Toc157500299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8FC" w14:paraId="0B68B0E3" w14:textId="74FF6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(二)、文化趋势对汽车雷达需求的影响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8FC" w14:paraId="4A56B01C" w14:textId="26937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58FC" w14:paraId="7AAEEC1F" w14:textId="47D83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四、汽车雷达项目选址科学性分析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8FC" w14:paraId="23A56C2E" w14:textId="7495E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(一)、汽车雷达项目厂址的选择原则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8FC" w14:paraId="1C33F190" w14:textId="5F7A6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(二)、汽车雷达项目区概况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8FC" w14:paraId="0FC6D46B" w14:textId="18C20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(三)、汽车雷达厂址选择方案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8FC" w14:paraId="59CFBBB3" w14:textId="44A6C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(四)、汽车雷达项目选址用地权属性质类别及占地面积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8FC" w14:paraId="1160B006" w14:textId="6AB68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(五)、汽车雷达项目用地利用指标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8FC" w14:paraId="454DA288" w14:textId="469039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8FC" w14:paraId="4E6118C4" w14:textId="0CB88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(一)、汽车雷达项目产品的市场定位和目标客户分析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_Toc157500309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https://d.book118.com/916010231121010043</w:t>
        </w:r>
      </w:hyperlink>
    </w:p>
    <w:p w:rsidR="004558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P="00596927" w14:paraId="678FBF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8FC" w14:paraId="78A333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P="00596927" w14:paraId="10B903A0" w14:textId="619317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8FC" w14:paraId="3AECDA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paraId="0FCD91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P="00596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8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P="00596927" w14:textId="619317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8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paraId="5AC4FE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RPr="004558FC" w:rsidP="004558FC" w14:paraId="37CDA2A2" w14:textId="7966F2E5">
    <w:pPr>
      <w:pStyle w:val="Header"/>
      <w:rPr>
        <w:rFonts w:ascii="仿宋" w:eastAsia="仿宋" w:hAnsi="仿宋"/>
      </w:rPr>
    </w:pPr>
    <w:r w:rsidRPr="004558FC">
      <w:rPr>
        <w:rFonts w:ascii="仿宋" w:eastAsia="仿宋" w:hAnsi="仿宋" w:hint="eastAsia"/>
      </w:rPr>
      <w:t>汽车雷达可行性报告</w:t>
    </w:r>
    <w:r w:rsidRPr="004558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paraId="2E439F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:rsidRPr="004558FC" w:rsidP="004558FC" w14:textId="7966F2E5">
    <w:pPr>
      <w:pStyle w:val="Header"/>
      <w:rPr>
        <w:rFonts w:ascii="仿宋" w:eastAsia="仿宋" w:hAnsi="仿宋"/>
      </w:rPr>
    </w:pPr>
    <w:r w:rsidRPr="004558FC">
      <w:rPr>
        <w:rFonts w:ascii="仿宋" w:eastAsia="仿宋" w:hAnsi="仿宋" w:hint="eastAsia"/>
      </w:rPr>
      <w:t>汽车雷达可行性报告</w:t>
    </w:r>
    <w:r w:rsidRPr="004558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8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8FC"/>
    <w:rsid w:val="004558FC"/>
    <w:rsid w:val="005969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619B3C"/>
  <w15:chartTrackingRefBased/>
  <w15:docId w15:val="{6E20E103-A60D-4FF0-8001-9CFD0A0B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58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58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58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58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58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58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5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58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58FC"/>
  </w:style>
  <w:style w:type="paragraph" w:styleId="TOC1">
    <w:name w:val="toc 1"/>
    <w:basedOn w:val="Normal"/>
    <w:next w:val="Normal"/>
    <w:autoRedefine/>
    <w:uiPriority w:val="39"/>
    <w:unhideWhenUsed/>
    <w:rsid w:val="004558FC"/>
  </w:style>
  <w:style w:type="paragraph" w:styleId="TOC2">
    <w:name w:val="toc 2"/>
    <w:basedOn w:val="Normal"/>
    <w:next w:val="Normal"/>
    <w:autoRedefine/>
    <w:uiPriority w:val="39"/>
    <w:unhideWhenUsed/>
    <w:rsid w:val="004558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6010231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4161</Words>
  <Characters>23724</Characters>
  <Application>Microsoft Office Word</Application>
  <DocSecurity>0</DocSecurity>
  <Lines>197</Lines>
  <Paragraphs>55</Paragraphs>
  <ScaleCrop>false</ScaleCrop>
  <Company/>
  <LinksUpToDate>false</LinksUpToDate>
  <CharactersWithSpaces>27830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2024-01-30T01:44:00Z</dcterms:created>
  <dcterms:modified xsi:type="dcterms:W3CDTF">2024-01-30T01:44:00Z</dcterms:modified>
</cp:coreProperties>
</file>