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干燥设备：热风炉项目建设总纲及方案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0" w:history="1">
        <w:r>
          <w:rPr>
            <w:rFonts w:ascii="仿宋" w:eastAsia="仿宋" w:hAnsi="仿宋" w:cs="仿宋" w:hint="eastAsia"/>
            <w:lang w:eastAsia="zh-CN"/>
          </w:rPr>
          <w:t>概论</w:t>
        </w:r>
        <w:r>
          <w:tab/>
        </w:r>
        <w:r>
          <w:fldChar w:fldCharType="begin"/>
        </w:r>
        <w:r>
          <w:instrText xml:space="preserve"> PAGEREF _Toc25380 \h </w:instrText>
        </w:r>
        <w:r>
          <w:fldChar w:fldCharType="separate"/>
        </w:r>
        <w:r>
          <w:t>3</w:t>
        </w:r>
        <w:r>
          <w:fldChar w:fldCharType="end"/>
        </w:r>
      </w:hyperlink>
    </w:p>
    <w:p>
      <w:pPr>
        <w:pStyle w:val="TOC1"/>
        <w:tabs>
          <w:tab w:val="right" w:leader="dot" w:pos="8306"/>
        </w:tabs>
      </w:pPr>
      <w:hyperlink w:anchor="_Toc29563" w:history="1">
        <w:r>
          <w:rPr>
            <w:rFonts w:ascii="仿宋" w:eastAsia="仿宋" w:hAnsi="仿宋" w:cs="仿宋" w:hint="eastAsia"/>
            <w:lang w:eastAsia="zh-CN"/>
          </w:rPr>
          <w:t>一、建设风险评估分析</w:t>
        </w:r>
        <w:r>
          <w:tab/>
        </w:r>
        <w:r>
          <w:fldChar w:fldCharType="begin"/>
        </w:r>
        <w:r>
          <w:instrText xml:space="preserve"> PAGEREF _Toc29563 \h </w:instrText>
        </w:r>
        <w:r>
          <w:fldChar w:fldCharType="separate"/>
        </w:r>
        <w:r>
          <w:t>3</w:t>
        </w:r>
        <w:r>
          <w:fldChar w:fldCharType="end"/>
        </w:r>
      </w:hyperlink>
    </w:p>
    <w:p>
      <w:pPr>
        <w:pStyle w:val="TOC2"/>
        <w:tabs>
          <w:tab w:val="right" w:leader="dot" w:pos="8306"/>
        </w:tabs>
      </w:pPr>
      <w:hyperlink w:anchor="_Toc25479" w:history="1">
        <w:r>
          <w:rPr>
            <w:rFonts w:ascii="仿宋" w:eastAsia="仿宋" w:hAnsi="仿宋" w:cs="仿宋" w:hint="eastAsia"/>
            <w:lang w:eastAsia="zh-CN"/>
          </w:rPr>
          <w:t>(一)、政策风险分析</w:t>
        </w:r>
        <w:r>
          <w:tab/>
        </w:r>
        <w:r>
          <w:fldChar w:fldCharType="begin"/>
        </w:r>
        <w:r>
          <w:instrText xml:space="preserve"> PAGEREF _Toc25479 \h </w:instrText>
        </w:r>
        <w:r>
          <w:fldChar w:fldCharType="separate"/>
        </w:r>
        <w:r>
          <w:t>3</w:t>
        </w:r>
        <w:r>
          <w:fldChar w:fldCharType="end"/>
        </w:r>
      </w:hyperlink>
    </w:p>
    <w:p>
      <w:pPr>
        <w:pStyle w:val="TOC2"/>
        <w:tabs>
          <w:tab w:val="right" w:leader="dot" w:pos="8306"/>
        </w:tabs>
      </w:pPr>
      <w:hyperlink w:anchor="_Toc17374" w:history="1">
        <w:r>
          <w:rPr>
            <w:rFonts w:ascii="仿宋" w:eastAsia="仿宋" w:hAnsi="仿宋" w:cs="仿宋" w:hint="eastAsia"/>
            <w:lang w:eastAsia="zh-CN"/>
          </w:rPr>
          <w:t>(二)、社会风险分析</w:t>
        </w:r>
        <w:r>
          <w:tab/>
        </w:r>
        <w:r>
          <w:fldChar w:fldCharType="begin"/>
        </w:r>
        <w:r>
          <w:instrText xml:space="preserve"> PAGEREF _Toc17374 \h </w:instrText>
        </w:r>
        <w:r>
          <w:fldChar w:fldCharType="separate"/>
        </w:r>
        <w:r>
          <w:t>4</w:t>
        </w:r>
        <w:r>
          <w:fldChar w:fldCharType="end"/>
        </w:r>
      </w:hyperlink>
    </w:p>
    <w:p>
      <w:pPr>
        <w:pStyle w:val="TOC2"/>
        <w:tabs>
          <w:tab w:val="right" w:leader="dot" w:pos="8306"/>
        </w:tabs>
      </w:pPr>
      <w:hyperlink w:anchor="_Toc5716" w:history="1">
        <w:r>
          <w:rPr>
            <w:rFonts w:ascii="仿宋" w:eastAsia="仿宋" w:hAnsi="仿宋" w:cs="仿宋" w:hint="eastAsia"/>
            <w:lang w:eastAsia="zh-CN"/>
          </w:rPr>
          <w:t>(三)、市场风险分析</w:t>
        </w:r>
        <w:r>
          <w:tab/>
        </w:r>
        <w:r>
          <w:fldChar w:fldCharType="begin"/>
        </w:r>
        <w:r>
          <w:instrText xml:space="preserve"> PAGEREF _Toc5716 \h </w:instrText>
        </w:r>
        <w:r>
          <w:fldChar w:fldCharType="separate"/>
        </w:r>
        <w:r>
          <w:t>6</w:t>
        </w:r>
        <w:r>
          <w:fldChar w:fldCharType="end"/>
        </w:r>
      </w:hyperlink>
    </w:p>
    <w:p>
      <w:pPr>
        <w:pStyle w:val="TOC2"/>
        <w:tabs>
          <w:tab w:val="right" w:leader="dot" w:pos="8306"/>
        </w:tabs>
      </w:pPr>
      <w:hyperlink w:anchor="_Toc30129" w:history="1">
        <w:r>
          <w:rPr>
            <w:rFonts w:ascii="仿宋" w:eastAsia="仿宋" w:hAnsi="仿宋" w:cs="仿宋" w:hint="eastAsia"/>
            <w:lang w:eastAsia="zh-CN"/>
          </w:rPr>
          <w:t>(四)、资金风险分析</w:t>
        </w:r>
        <w:r>
          <w:tab/>
        </w:r>
        <w:r>
          <w:fldChar w:fldCharType="begin"/>
        </w:r>
        <w:r>
          <w:instrText xml:space="preserve"> PAGEREF _Toc30129 \h </w:instrText>
        </w:r>
        <w:r>
          <w:fldChar w:fldCharType="separate"/>
        </w:r>
        <w:r>
          <w:t>6</w:t>
        </w:r>
        <w:r>
          <w:fldChar w:fldCharType="end"/>
        </w:r>
      </w:hyperlink>
    </w:p>
    <w:p>
      <w:pPr>
        <w:pStyle w:val="TOC2"/>
        <w:tabs>
          <w:tab w:val="right" w:leader="dot" w:pos="8306"/>
        </w:tabs>
      </w:pPr>
      <w:hyperlink w:anchor="_Toc32714" w:history="1">
        <w:r>
          <w:rPr>
            <w:rFonts w:ascii="仿宋" w:eastAsia="仿宋" w:hAnsi="仿宋" w:cs="仿宋" w:hint="eastAsia"/>
            <w:lang w:eastAsia="zh-CN"/>
          </w:rPr>
          <w:t>(五)、技术风险分析</w:t>
        </w:r>
        <w:r>
          <w:tab/>
        </w:r>
        <w:r>
          <w:fldChar w:fldCharType="begin"/>
        </w:r>
        <w:r>
          <w:instrText xml:space="preserve"> PAGEREF _Toc32714 \h </w:instrText>
        </w:r>
        <w:r>
          <w:fldChar w:fldCharType="separate"/>
        </w:r>
        <w:r>
          <w:t>8</w:t>
        </w:r>
        <w:r>
          <w:fldChar w:fldCharType="end"/>
        </w:r>
      </w:hyperlink>
    </w:p>
    <w:p>
      <w:pPr>
        <w:pStyle w:val="TOC2"/>
        <w:tabs>
          <w:tab w:val="right" w:leader="dot" w:pos="8306"/>
        </w:tabs>
      </w:pPr>
      <w:hyperlink w:anchor="_Toc9121" w:history="1">
        <w:r>
          <w:rPr>
            <w:rFonts w:ascii="仿宋" w:eastAsia="仿宋" w:hAnsi="仿宋" w:cs="仿宋" w:hint="eastAsia"/>
            <w:lang w:eastAsia="zh-CN"/>
          </w:rPr>
          <w:t>(六)、财务风险分析</w:t>
        </w:r>
        <w:r>
          <w:tab/>
        </w:r>
        <w:r>
          <w:fldChar w:fldCharType="begin"/>
        </w:r>
        <w:r>
          <w:instrText xml:space="preserve"> PAGEREF _Toc9121 \h </w:instrText>
        </w:r>
        <w:r>
          <w:fldChar w:fldCharType="separate"/>
        </w:r>
        <w:r>
          <w:t>9</w:t>
        </w:r>
        <w:r>
          <w:fldChar w:fldCharType="end"/>
        </w:r>
      </w:hyperlink>
    </w:p>
    <w:p>
      <w:pPr>
        <w:pStyle w:val="TOC2"/>
        <w:tabs>
          <w:tab w:val="right" w:leader="dot" w:pos="8306"/>
        </w:tabs>
      </w:pPr>
      <w:hyperlink w:anchor="_Toc418" w:history="1">
        <w:r>
          <w:rPr>
            <w:rFonts w:ascii="仿宋" w:eastAsia="仿宋" w:hAnsi="仿宋" w:cs="仿宋" w:hint="eastAsia"/>
            <w:lang w:eastAsia="zh-CN"/>
          </w:rPr>
          <w:t>(七)、管理风险分析</w:t>
        </w:r>
        <w:r>
          <w:tab/>
        </w:r>
        <w:r>
          <w:fldChar w:fldCharType="begin"/>
        </w:r>
        <w:r>
          <w:instrText xml:space="preserve"> PAGEREF _Toc418 \h </w:instrText>
        </w:r>
        <w:r>
          <w:fldChar w:fldCharType="separate"/>
        </w:r>
        <w:r>
          <w:t>11</w:t>
        </w:r>
        <w:r>
          <w:fldChar w:fldCharType="end"/>
        </w:r>
      </w:hyperlink>
    </w:p>
    <w:p>
      <w:pPr>
        <w:pStyle w:val="TOC2"/>
        <w:tabs>
          <w:tab w:val="right" w:leader="dot" w:pos="8306"/>
        </w:tabs>
      </w:pPr>
      <w:hyperlink w:anchor="_Toc6973" w:history="1">
        <w:r>
          <w:rPr>
            <w:rFonts w:ascii="仿宋" w:eastAsia="仿宋" w:hAnsi="仿宋" w:cs="仿宋" w:hint="eastAsia"/>
            <w:lang w:eastAsia="zh-CN"/>
          </w:rPr>
          <w:t>(八)、其它风险分析</w:t>
        </w:r>
        <w:r>
          <w:tab/>
        </w:r>
        <w:r>
          <w:fldChar w:fldCharType="begin"/>
        </w:r>
        <w:r>
          <w:instrText xml:space="preserve"> PAGEREF _Toc6973 \h </w:instrText>
        </w:r>
        <w:r>
          <w:fldChar w:fldCharType="separate"/>
        </w:r>
        <w:r>
          <w:t>12</w:t>
        </w:r>
        <w:r>
          <w:fldChar w:fldCharType="end"/>
        </w:r>
      </w:hyperlink>
    </w:p>
    <w:p>
      <w:pPr>
        <w:pStyle w:val="TOC2"/>
        <w:tabs>
          <w:tab w:val="right" w:leader="dot" w:pos="8306"/>
        </w:tabs>
      </w:pPr>
      <w:hyperlink w:anchor="_Toc17157" w:history="1">
        <w:r>
          <w:rPr>
            <w:rFonts w:ascii="仿宋" w:eastAsia="仿宋" w:hAnsi="仿宋" w:cs="仿宋" w:hint="eastAsia"/>
            <w:lang w:eastAsia="zh-CN"/>
          </w:rPr>
          <w:t>(九)、社会影响评估</w:t>
        </w:r>
        <w:r>
          <w:tab/>
        </w:r>
        <w:r>
          <w:fldChar w:fldCharType="begin"/>
        </w:r>
        <w:r>
          <w:instrText xml:space="preserve"> PAGEREF _Toc17157 \h </w:instrText>
        </w:r>
        <w:r>
          <w:fldChar w:fldCharType="separate"/>
        </w:r>
        <w:r>
          <w:t>13</w:t>
        </w:r>
        <w:r>
          <w:fldChar w:fldCharType="end"/>
        </w:r>
      </w:hyperlink>
    </w:p>
    <w:p>
      <w:pPr>
        <w:pStyle w:val="TOC1"/>
        <w:tabs>
          <w:tab w:val="right" w:leader="dot" w:pos="8306"/>
        </w:tabs>
      </w:pPr>
      <w:hyperlink w:anchor="_Toc32660" w:history="1">
        <w:r>
          <w:rPr>
            <w:rFonts w:ascii="仿宋" w:eastAsia="仿宋" w:hAnsi="仿宋" w:cs="仿宋" w:hint="eastAsia"/>
            <w:lang w:eastAsia="zh-CN"/>
          </w:rPr>
          <w:t>二、背景、必要性分析</w:t>
        </w:r>
        <w:r>
          <w:tab/>
        </w:r>
        <w:r>
          <w:fldChar w:fldCharType="begin"/>
        </w:r>
        <w:r>
          <w:instrText xml:space="preserve"> PAGEREF _Toc32660 \h </w:instrText>
        </w:r>
        <w:r>
          <w:fldChar w:fldCharType="separate"/>
        </w:r>
        <w:r>
          <w:t>15</w:t>
        </w:r>
        <w:r>
          <w:fldChar w:fldCharType="end"/>
        </w:r>
      </w:hyperlink>
    </w:p>
    <w:p>
      <w:pPr>
        <w:pStyle w:val="TOC2"/>
        <w:tabs>
          <w:tab w:val="right" w:leader="dot" w:pos="8306"/>
        </w:tabs>
      </w:pPr>
      <w:hyperlink w:anchor="_Toc14627" w:history="1">
        <w:r>
          <w:rPr>
            <w:rFonts w:ascii="仿宋" w:eastAsia="仿宋" w:hAnsi="仿宋" w:cs="仿宋" w:hint="eastAsia"/>
            <w:lang w:eastAsia="zh-CN"/>
          </w:rPr>
          <w:t>(一)、项目建设背景</w:t>
        </w:r>
        <w:r>
          <w:tab/>
        </w:r>
        <w:r>
          <w:fldChar w:fldCharType="begin"/>
        </w:r>
        <w:r>
          <w:instrText xml:space="preserve"> PAGEREF _Toc14627 \h </w:instrText>
        </w:r>
        <w:r>
          <w:fldChar w:fldCharType="separate"/>
        </w:r>
        <w:r>
          <w:t>15</w:t>
        </w:r>
        <w:r>
          <w:fldChar w:fldCharType="end"/>
        </w:r>
      </w:hyperlink>
    </w:p>
    <w:p>
      <w:pPr>
        <w:pStyle w:val="TOC2"/>
        <w:tabs>
          <w:tab w:val="right" w:leader="dot" w:pos="8306"/>
        </w:tabs>
      </w:pPr>
      <w:hyperlink w:anchor="_Toc24045" w:history="1">
        <w:r>
          <w:rPr>
            <w:rFonts w:ascii="仿宋" w:eastAsia="仿宋" w:hAnsi="仿宋" w:cs="仿宋" w:hint="eastAsia"/>
            <w:lang w:eastAsia="zh-CN"/>
          </w:rPr>
          <w:t>(二)、必要性分析</w:t>
        </w:r>
        <w:r>
          <w:tab/>
        </w:r>
        <w:r>
          <w:fldChar w:fldCharType="begin"/>
        </w:r>
        <w:r>
          <w:instrText xml:space="preserve"> PAGEREF _Toc24045 \h </w:instrText>
        </w:r>
        <w:r>
          <w:fldChar w:fldCharType="separate"/>
        </w:r>
        <w:r>
          <w:t>16</w:t>
        </w:r>
        <w:r>
          <w:fldChar w:fldCharType="end"/>
        </w:r>
      </w:hyperlink>
    </w:p>
    <w:p>
      <w:pPr>
        <w:pStyle w:val="TOC2"/>
        <w:tabs>
          <w:tab w:val="right" w:leader="dot" w:pos="8306"/>
        </w:tabs>
      </w:pPr>
      <w:hyperlink w:anchor="_Toc23967" w:history="1">
        <w:r>
          <w:rPr>
            <w:rFonts w:ascii="仿宋" w:eastAsia="仿宋" w:hAnsi="仿宋" w:cs="仿宋" w:hint="eastAsia"/>
            <w:lang w:eastAsia="zh-CN"/>
          </w:rPr>
          <w:t>(三)、项目建设有利条件</w:t>
        </w:r>
        <w:r>
          <w:tab/>
        </w:r>
        <w:r>
          <w:fldChar w:fldCharType="begin"/>
        </w:r>
        <w:r>
          <w:instrText xml:space="preserve"> PAGEREF _Toc23967 \h </w:instrText>
        </w:r>
        <w:r>
          <w:fldChar w:fldCharType="separate"/>
        </w:r>
        <w:r>
          <w:t>18</w:t>
        </w:r>
        <w:r>
          <w:fldChar w:fldCharType="end"/>
        </w:r>
      </w:hyperlink>
    </w:p>
    <w:p>
      <w:pPr>
        <w:pStyle w:val="TOC1"/>
        <w:tabs>
          <w:tab w:val="right" w:leader="dot" w:pos="8306"/>
        </w:tabs>
      </w:pPr>
      <w:hyperlink w:anchor="_Toc11533" w:history="1">
        <w:r>
          <w:rPr>
            <w:rFonts w:ascii="仿宋" w:eastAsia="仿宋" w:hAnsi="仿宋" w:cs="仿宋" w:hint="eastAsia"/>
            <w:lang w:eastAsia="zh-CN"/>
          </w:rPr>
          <w:t>三、社会影响分析</w:t>
        </w:r>
        <w:r>
          <w:tab/>
        </w:r>
        <w:r>
          <w:fldChar w:fldCharType="begin"/>
        </w:r>
        <w:r>
          <w:instrText xml:space="preserve"> PAGEREF _Toc11533 \h </w:instrText>
        </w:r>
        <w:r>
          <w:fldChar w:fldCharType="separate"/>
        </w:r>
        <w:r>
          <w:t>19</w:t>
        </w:r>
        <w:r>
          <w:fldChar w:fldCharType="end"/>
        </w:r>
      </w:hyperlink>
    </w:p>
    <w:p>
      <w:pPr>
        <w:pStyle w:val="TOC2"/>
        <w:tabs>
          <w:tab w:val="right" w:leader="dot" w:pos="8306"/>
        </w:tabs>
      </w:pPr>
      <w:hyperlink w:anchor="_Toc18723" w:history="1">
        <w:r>
          <w:rPr>
            <w:rFonts w:ascii="仿宋" w:eastAsia="仿宋" w:hAnsi="仿宋" w:cs="仿宋" w:hint="eastAsia"/>
            <w:lang w:eastAsia="zh-CN"/>
          </w:rPr>
          <w:t>(一)、社会影响效果分析</w:t>
        </w:r>
        <w:r>
          <w:tab/>
        </w:r>
        <w:r>
          <w:fldChar w:fldCharType="begin"/>
        </w:r>
        <w:r>
          <w:instrText xml:space="preserve"> PAGEREF _Toc18723 \h </w:instrText>
        </w:r>
        <w:r>
          <w:fldChar w:fldCharType="separate"/>
        </w:r>
        <w:r>
          <w:t>19</w:t>
        </w:r>
        <w:r>
          <w:fldChar w:fldCharType="end"/>
        </w:r>
      </w:hyperlink>
    </w:p>
    <w:p>
      <w:pPr>
        <w:pStyle w:val="TOC2"/>
        <w:tabs>
          <w:tab w:val="right" w:leader="dot" w:pos="8306"/>
        </w:tabs>
      </w:pPr>
      <w:hyperlink w:anchor="_Toc13293" w:history="1">
        <w:r>
          <w:rPr>
            <w:rFonts w:ascii="仿宋" w:eastAsia="仿宋" w:hAnsi="仿宋" w:cs="仿宋" w:hint="eastAsia"/>
            <w:lang w:eastAsia="zh-CN"/>
          </w:rPr>
          <w:t>(二)、社会适应性分析</w:t>
        </w:r>
        <w:r>
          <w:tab/>
        </w:r>
        <w:r>
          <w:fldChar w:fldCharType="begin"/>
        </w:r>
        <w:r>
          <w:instrText xml:space="preserve"> PAGEREF _Toc13293 \h </w:instrText>
        </w:r>
        <w:r>
          <w:fldChar w:fldCharType="separate"/>
        </w:r>
        <w:r>
          <w:t>22</w:t>
        </w:r>
        <w:r>
          <w:fldChar w:fldCharType="end"/>
        </w:r>
      </w:hyperlink>
    </w:p>
    <w:p>
      <w:pPr>
        <w:pStyle w:val="TOC2"/>
        <w:tabs>
          <w:tab w:val="right" w:leader="dot" w:pos="8306"/>
        </w:tabs>
      </w:pPr>
      <w:hyperlink w:anchor="_Toc23520" w:history="1">
        <w:r>
          <w:rPr>
            <w:rFonts w:ascii="仿宋" w:eastAsia="仿宋" w:hAnsi="仿宋" w:cs="仿宋" w:hint="eastAsia"/>
            <w:lang w:eastAsia="zh-CN"/>
          </w:rPr>
          <w:t>(三)、社会风险及对策分析</w:t>
        </w:r>
        <w:r>
          <w:tab/>
        </w:r>
        <w:r>
          <w:fldChar w:fldCharType="begin"/>
        </w:r>
        <w:r>
          <w:instrText xml:space="preserve"> PAGEREF _Toc23520 \h </w:instrText>
        </w:r>
        <w:r>
          <w:fldChar w:fldCharType="separate"/>
        </w:r>
        <w:r>
          <w:t>23</w:t>
        </w:r>
        <w:r>
          <w:fldChar w:fldCharType="end"/>
        </w:r>
      </w:hyperlink>
    </w:p>
    <w:p>
      <w:pPr>
        <w:pStyle w:val="TOC1"/>
        <w:tabs>
          <w:tab w:val="right" w:leader="dot" w:pos="8306"/>
        </w:tabs>
      </w:pPr>
      <w:hyperlink w:anchor="_Toc31430" w:history="1">
        <w:r>
          <w:rPr>
            <w:rFonts w:ascii="仿宋" w:eastAsia="仿宋" w:hAnsi="仿宋" w:cs="仿宋" w:hint="eastAsia"/>
            <w:lang w:eastAsia="zh-CN"/>
          </w:rPr>
          <w:t>四、经济影响分析</w:t>
        </w:r>
        <w:r>
          <w:tab/>
        </w:r>
        <w:r>
          <w:fldChar w:fldCharType="begin"/>
        </w:r>
        <w:r>
          <w:instrText xml:space="preserve"> PAGEREF _Toc31430 \h </w:instrText>
        </w:r>
        <w:r>
          <w:fldChar w:fldCharType="separate"/>
        </w:r>
        <w:r>
          <w:t>27</w:t>
        </w:r>
        <w:r>
          <w:fldChar w:fldCharType="end"/>
        </w:r>
      </w:hyperlink>
    </w:p>
    <w:p>
      <w:pPr>
        <w:pStyle w:val="TOC2"/>
        <w:tabs>
          <w:tab w:val="right" w:leader="dot" w:pos="8306"/>
        </w:tabs>
      </w:pPr>
      <w:hyperlink w:anchor="_Toc10950" w:history="1">
        <w:r>
          <w:rPr>
            <w:rFonts w:ascii="仿宋" w:eastAsia="仿宋" w:hAnsi="仿宋" w:cs="仿宋" w:hint="eastAsia"/>
            <w:lang w:eastAsia="zh-CN"/>
          </w:rPr>
          <w:t>(一)、经济费用效益或费用效果分析</w:t>
        </w:r>
        <w:r>
          <w:tab/>
        </w:r>
        <w:r>
          <w:fldChar w:fldCharType="begin"/>
        </w:r>
        <w:r>
          <w:instrText xml:space="preserve"> PAGEREF _Toc10950 \h </w:instrText>
        </w:r>
        <w:r>
          <w:fldChar w:fldCharType="separate"/>
        </w:r>
        <w:r>
          <w:t>27</w:t>
        </w:r>
        <w:r>
          <w:fldChar w:fldCharType="end"/>
        </w:r>
      </w:hyperlink>
    </w:p>
    <w:p>
      <w:pPr>
        <w:pStyle w:val="TOC2"/>
        <w:tabs>
          <w:tab w:val="right" w:leader="dot" w:pos="8306"/>
        </w:tabs>
      </w:pPr>
      <w:hyperlink w:anchor="_Toc16863" w:history="1">
        <w:r>
          <w:rPr>
            <w:rFonts w:ascii="仿宋" w:eastAsia="仿宋" w:hAnsi="仿宋" w:cs="仿宋" w:hint="eastAsia"/>
            <w:lang w:eastAsia="zh-CN"/>
          </w:rPr>
          <w:t>(二)、行业影响分析</w:t>
        </w:r>
        <w:r>
          <w:tab/>
        </w:r>
        <w:r>
          <w:fldChar w:fldCharType="begin"/>
        </w:r>
        <w:r>
          <w:instrText xml:space="preserve"> PAGEREF _Toc16863 \h </w:instrText>
        </w:r>
        <w:r>
          <w:fldChar w:fldCharType="separate"/>
        </w:r>
        <w:r>
          <w:t>29</w:t>
        </w:r>
        <w:r>
          <w:fldChar w:fldCharType="end"/>
        </w:r>
      </w:hyperlink>
    </w:p>
    <w:p>
      <w:pPr>
        <w:pStyle w:val="TOC2"/>
        <w:tabs>
          <w:tab w:val="right" w:leader="dot" w:pos="8306"/>
        </w:tabs>
      </w:pPr>
      <w:hyperlink w:anchor="_Toc24499" w:history="1">
        <w:r>
          <w:rPr>
            <w:rFonts w:ascii="仿宋" w:eastAsia="仿宋" w:hAnsi="仿宋" w:cs="仿宋" w:hint="eastAsia"/>
            <w:lang w:eastAsia="zh-CN"/>
          </w:rPr>
          <w:t>(三)、区域经济影响分析</w:t>
        </w:r>
        <w:r>
          <w:tab/>
        </w:r>
        <w:r>
          <w:fldChar w:fldCharType="begin"/>
        </w:r>
        <w:r>
          <w:instrText xml:space="preserve"> PAGEREF _Toc24499 \h </w:instrText>
        </w:r>
        <w:r>
          <w:fldChar w:fldCharType="separate"/>
        </w:r>
        <w:r>
          <w:t>31</w:t>
        </w:r>
        <w:r>
          <w:fldChar w:fldCharType="end"/>
        </w:r>
      </w:hyperlink>
    </w:p>
    <w:p>
      <w:pPr>
        <w:pStyle w:val="TOC2"/>
        <w:tabs>
          <w:tab w:val="right" w:leader="dot" w:pos="8306"/>
        </w:tabs>
      </w:pPr>
      <w:hyperlink w:anchor="_Toc5004" w:history="1">
        <w:r>
          <w:rPr>
            <w:rFonts w:ascii="仿宋" w:eastAsia="仿宋" w:hAnsi="仿宋" w:cs="仿宋" w:hint="eastAsia"/>
            <w:lang w:eastAsia="zh-CN"/>
          </w:rPr>
          <w:t>(四)、宏观经济影响分析</w:t>
        </w:r>
        <w:r>
          <w:tab/>
        </w:r>
        <w:r>
          <w:fldChar w:fldCharType="begin"/>
        </w:r>
        <w:r>
          <w:instrText xml:space="preserve"> PAGEREF _Toc5004 \h </w:instrText>
        </w:r>
        <w:r>
          <w:fldChar w:fldCharType="separate"/>
        </w:r>
        <w:r>
          <w:t>32</w:t>
        </w:r>
        <w:r>
          <w:fldChar w:fldCharType="end"/>
        </w:r>
      </w:hyperlink>
    </w:p>
    <w:p>
      <w:pPr>
        <w:pStyle w:val="TOC1"/>
        <w:tabs>
          <w:tab w:val="right" w:leader="dot" w:pos="8306"/>
        </w:tabs>
      </w:pPr>
      <w:hyperlink w:anchor="_Toc27631" w:history="1">
        <w:r>
          <w:rPr>
            <w:rFonts w:ascii="仿宋" w:eastAsia="仿宋" w:hAnsi="仿宋" w:cs="仿宋" w:hint="eastAsia"/>
            <w:lang w:eastAsia="zh-CN"/>
          </w:rPr>
          <w:t>五、干燥设备：热风炉项目概论</w:t>
        </w:r>
        <w:r>
          <w:tab/>
        </w:r>
        <w:r>
          <w:fldChar w:fldCharType="begin"/>
        </w:r>
        <w:r>
          <w:instrText xml:space="preserve"> PAGEREF _Toc27631 \h </w:instrText>
        </w:r>
        <w:r>
          <w:fldChar w:fldCharType="separate"/>
        </w:r>
        <w:r>
          <w:t>33</w:t>
        </w:r>
        <w:r>
          <w:fldChar w:fldCharType="end"/>
        </w:r>
      </w:hyperlink>
    </w:p>
    <w:p>
      <w:pPr>
        <w:pStyle w:val="TOC2"/>
        <w:tabs>
          <w:tab w:val="right" w:leader="dot" w:pos="8306"/>
        </w:tabs>
      </w:pPr>
      <w:hyperlink w:anchor="_Toc29485" w:history="1">
        <w:r>
          <w:rPr>
            <w:rFonts w:ascii="仿宋" w:eastAsia="仿宋" w:hAnsi="仿宋" w:cs="仿宋" w:hint="eastAsia"/>
            <w:lang w:eastAsia="zh-CN"/>
          </w:rPr>
          <w:t>(一)、项目申报单位概况</w:t>
        </w:r>
        <w:r>
          <w:tab/>
        </w:r>
        <w:r>
          <w:fldChar w:fldCharType="begin"/>
        </w:r>
        <w:r>
          <w:instrText xml:space="preserve"> PAGEREF _Toc29485 \h </w:instrText>
        </w:r>
        <w:r>
          <w:fldChar w:fldCharType="separate"/>
        </w:r>
        <w:r>
          <w:t>33</w:t>
        </w:r>
        <w:r>
          <w:fldChar w:fldCharType="end"/>
        </w:r>
      </w:hyperlink>
    </w:p>
    <w:p>
      <w:pPr>
        <w:pStyle w:val="TOC2"/>
        <w:tabs>
          <w:tab w:val="right" w:leader="dot" w:pos="8306"/>
        </w:tabs>
      </w:pPr>
      <w:hyperlink w:anchor="_Toc10155" w:history="1">
        <w:r>
          <w:rPr>
            <w:rFonts w:ascii="仿宋" w:eastAsia="仿宋" w:hAnsi="仿宋" w:cs="仿宋" w:hint="eastAsia"/>
            <w:lang w:eastAsia="zh-CN"/>
          </w:rPr>
          <w:t>(二)、项目概况</w:t>
        </w:r>
        <w:r>
          <w:tab/>
        </w:r>
        <w:r>
          <w:fldChar w:fldCharType="begin"/>
        </w:r>
        <w:r>
          <w:instrText xml:space="preserve"> PAGEREF _Toc10155 \h </w:instrText>
        </w:r>
        <w:r>
          <w:fldChar w:fldCharType="separate"/>
        </w:r>
        <w:r>
          <w:t>34</w:t>
        </w:r>
        <w:r>
          <w:fldChar w:fldCharType="end"/>
        </w:r>
      </w:hyperlink>
    </w:p>
    <w:p>
      <w:pPr>
        <w:pStyle w:val="TOC1"/>
        <w:tabs>
          <w:tab w:val="right" w:leader="dot" w:pos="8306"/>
        </w:tabs>
      </w:pPr>
      <w:hyperlink w:anchor="_Toc31035" w:history="1">
        <w:r>
          <w:rPr>
            <w:rFonts w:ascii="仿宋" w:eastAsia="仿宋" w:hAnsi="仿宋" w:cs="仿宋" w:hint="eastAsia"/>
            <w:lang w:eastAsia="zh-CN"/>
          </w:rPr>
          <w:t>六、项目监理与质量保证</w:t>
        </w:r>
        <w:r>
          <w:tab/>
        </w:r>
        <w:r>
          <w:fldChar w:fldCharType="begin"/>
        </w:r>
        <w:r>
          <w:instrText xml:space="preserve"> PAGEREF _Toc31035 \h </w:instrText>
        </w:r>
        <w:r>
          <w:fldChar w:fldCharType="separate"/>
        </w:r>
        <w:r>
          <w:t>37</w:t>
        </w:r>
        <w:r>
          <w:fldChar w:fldCharType="end"/>
        </w:r>
      </w:hyperlink>
    </w:p>
    <w:p>
      <w:pPr>
        <w:pStyle w:val="TOC2"/>
        <w:tabs>
          <w:tab w:val="right" w:leader="dot" w:pos="8306"/>
        </w:tabs>
      </w:pPr>
      <w:hyperlink w:anchor="_Toc3681" w:history="1">
        <w:r>
          <w:rPr>
            <w:rFonts w:ascii="仿宋" w:eastAsia="仿宋" w:hAnsi="仿宋" w:cs="仿宋" w:hint="eastAsia"/>
            <w:lang w:eastAsia="zh-CN"/>
          </w:rPr>
          <w:t>(一)、监理体系构建</w:t>
        </w:r>
        <w:r>
          <w:tab/>
        </w:r>
        <w:r>
          <w:fldChar w:fldCharType="begin"/>
        </w:r>
        <w:r>
          <w:instrText xml:space="preserve"> PAGEREF _Toc3681 \h </w:instrText>
        </w:r>
        <w:r>
          <w:fldChar w:fldCharType="separate"/>
        </w:r>
        <w:r>
          <w:t>37</w:t>
        </w:r>
        <w:r>
          <w:fldChar w:fldCharType="end"/>
        </w:r>
      </w:hyperlink>
    </w:p>
    <w:p>
      <w:pPr>
        <w:pStyle w:val="TOC2"/>
        <w:tabs>
          <w:tab w:val="right" w:leader="dot" w:pos="8306"/>
        </w:tabs>
      </w:pPr>
      <w:hyperlink w:anchor="_Toc27806" w:history="1">
        <w:r>
          <w:rPr>
            <w:rFonts w:ascii="仿宋" w:eastAsia="仿宋" w:hAnsi="仿宋" w:cs="仿宋" w:hint="eastAsia"/>
            <w:lang w:eastAsia="zh-CN"/>
          </w:rPr>
          <w:t>(二)、质量保证体系实施</w:t>
        </w:r>
        <w:r>
          <w:tab/>
        </w:r>
        <w:r>
          <w:fldChar w:fldCharType="begin"/>
        </w:r>
        <w:r>
          <w:instrText xml:space="preserve"> PAGEREF _Toc27806 \h </w:instrText>
        </w:r>
        <w:r>
          <w:fldChar w:fldCharType="separate"/>
        </w:r>
        <w:r>
          <w:t>38</w:t>
        </w:r>
        <w:r>
          <w:fldChar w:fldCharType="end"/>
        </w:r>
      </w:hyperlink>
    </w:p>
    <w:p>
      <w:pPr>
        <w:pStyle w:val="TOC2"/>
        <w:tabs>
          <w:tab w:val="right" w:leader="dot" w:pos="8306"/>
        </w:tabs>
      </w:pPr>
      <w:hyperlink w:anchor="_Toc1861" w:history="1">
        <w:r>
          <w:rPr>
            <w:rFonts w:ascii="仿宋" w:eastAsia="仿宋" w:hAnsi="仿宋" w:cs="仿宋" w:hint="eastAsia"/>
            <w:lang w:eastAsia="zh-CN"/>
          </w:rPr>
          <w:t>(三)、监理与质量控制流程</w:t>
        </w:r>
        <w:r>
          <w:tab/>
        </w:r>
        <w:r>
          <w:fldChar w:fldCharType="begin"/>
        </w:r>
        <w:r>
          <w:instrText xml:space="preserve"> PAGEREF _Toc1861 \h </w:instrText>
        </w:r>
        <w:r>
          <w:fldChar w:fldCharType="separate"/>
        </w:r>
        <w:r>
          <w:t>39</w:t>
        </w:r>
        <w:r>
          <w:fldChar w:fldCharType="end"/>
        </w:r>
      </w:hyperlink>
    </w:p>
    <w:p>
      <w:pPr>
        <w:pStyle w:val="TOC1"/>
        <w:tabs>
          <w:tab w:val="right" w:leader="dot" w:pos="8306"/>
        </w:tabs>
      </w:pPr>
      <w:hyperlink w:anchor="_Toc11241" w:history="1">
        <w:r>
          <w:rPr>
            <w:rFonts w:ascii="仿宋" w:eastAsia="仿宋" w:hAnsi="仿宋" w:cs="仿宋" w:hint="eastAsia"/>
            <w:lang w:eastAsia="zh-CN"/>
          </w:rPr>
          <w:t>七、经济效益与社会效益优化</w:t>
        </w:r>
        <w:r>
          <w:tab/>
        </w:r>
        <w:r>
          <w:fldChar w:fldCharType="begin"/>
        </w:r>
        <w:r>
          <w:instrText xml:space="preserve"> PAGEREF _Toc11241 \h </w:instrText>
        </w:r>
        <w:r>
          <w:fldChar w:fldCharType="separate"/>
        </w:r>
        <w:r>
          <w:t>39</w:t>
        </w:r>
        <w:r>
          <w:fldChar w:fldCharType="end"/>
        </w:r>
      </w:hyperlink>
    </w:p>
    <w:p>
      <w:pPr>
        <w:pStyle w:val="TOC2"/>
        <w:tabs>
          <w:tab w:val="right" w:leader="dot" w:pos="8306"/>
        </w:tabs>
      </w:pPr>
      <w:hyperlink w:anchor="_Toc25125" w:history="1">
        <w:r>
          <w:rPr>
            <w:rFonts w:ascii="仿宋" w:eastAsia="仿宋" w:hAnsi="仿宋" w:cs="仿宋" w:hint="eastAsia"/>
            <w:lang w:eastAsia="zh-CN"/>
          </w:rPr>
          <w:t>(一)、经济效益提升策略</w:t>
        </w:r>
        <w:r>
          <w:tab/>
        </w:r>
        <w:r>
          <w:fldChar w:fldCharType="begin"/>
        </w:r>
        <w:r>
          <w:instrText xml:space="preserve"> PAGEREF _Toc25125 \h </w:instrText>
        </w:r>
        <w:r>
          <w:fldChar w:fldCharType="separate"/>
        </w:r>
        <w:r>
          <w:t>39</w:t>
        </w:r>
        <w:r>
          <w:fldChar w:fldCharType="end"/>
        </w:r>
      </w:hyperlink>
    </w:p>
    <w:p>
      <w:pPr>
        <w:pStyle w:val="TOC2"/>
        <w:tabs>
          <w:tab w:val="right" w:leader="dot" w:pos="8306"/>
        </w:tabs>
      </w:pPr>
      <w:hyperlink w:anchor="_Toc3368" w:history="1">
        <w:r>
          <w:rPr>
            <w:rFonts w:ascii="仿宋" w:eastAsia="仿宋" w:hAnsi="仿宋" w:cs="仿宋" w:hint="eastAsia"/>
            <w:lang w:eastAsia="zh-CN"/>
          </w:rPr>
          <w:t>(二)、社会效益增强方案</w:t>
        </w:r>
        <w:r>
          <w:tab/>
        </w:r>
        <w:r>
          <w:fldChar w:fldCharType="begin"/>
        </w:r>
        <w:r>
          <w:instrText xml:space="preserve"> PAGEREF _Toc3368 \h </w:instrText>
        </w:r>
        <w:r>
          <w:fldChar w:fldCharType="separate"/>
        </w:r>
        <w:r>
          <w:t>41</w:t>
        </w:r>
        <w:r>
          <w:fldChar w:fldCharType="end"/>
        </w:r>
      </w:hyperlink>
    </w:p>
    <w:p>
      <w:pPr>
        <w:pStyle w:val="TOC1"/>
        <w:tabs>
          <w:tab w:val="right" w:leader="dot" w:pos="8306"/>
        </w:tabs>
      </w:pPr>
      <w:hyperlink w:anchor="_Toc13421" w:history="1">
        <w:r>
          <w:rPr>
            <w:rFonts w:ascii="仿宋" w:eastAsia="仿宋" w:hAnsi="仿宋" w:cs="仿宋" w:hint="eastAsia"/>
            <w:lang w:eastAsia="zh-CN"/>
          </w:rPr>
          <w:t>八、土地利用与规划方案</w:t>
        </w:r>
        <w:r>
          <w:tab/>
        </w:r>
        <w:r>
          <w:fldChar w:fldCharType="begin"/>
        </w:r>
        <w:r>
          <w:instrText xml:space="preserve"> PAGEREF _Toc13421 \h </w:instrText>
        </w:r>
        <w:r>
          <w:fldChar w:fldCharType="separate"/>
        </w:r>
        <w:r>
          <w:t>41</w:t>
        </w:r>
        <w:r>
          <w:fldChar w:fldCharType="end"/>
        </w:r>
      </w:hyperlink>
    </w:p>
    <w:p>
      <w:pPr>
        <w:pStyle w:val="TOC2"/>
        <w:tabs>
          <w:tab w:val="right" w:leader="dot" w:pos="8306"/>
        </w:tabs>
      </w:pPr>
      <w:hyperlink w:anchor="_Toc20834" w:history="1">
        <w:r>
          <w:rPr>
            <w:rFonts w:ascii="仿宋" w:eastAsia="仿宋" w:hAnsi="仿宋" w:cs="仿宋" w:hint="eastAsia"/>
            <w:lang w:eastAsia="zh-CN"/>
          </w:rPr>
          <w:t>(一)、项目用地情况分析</w:t>
        </w:r>
        <w:r>
          <w:tab/>
        </w:r>
        <w:r>
          <w:fldChar w:fldCharType="begin"/>
        </w:r>
        <w:r>
          <w:instrText xml:space="preserve"> PAGEREF _Toc20834 \h </w:instrText>
        </w:r>
        <w:r>
          <w:fldChar w:fldCharType="separate"/>
        </w:r>
        <w:r>
          <w:t>41</w:t>
        </w:r>
        <w:r>
          <w:fldChar w:fldCharType="end"/>
        </w:r>
      </w:hyperlink>
    </w:p>
    <w:p>
      <w:pPr>
        <w:pStyle w:val="TOC2"/>
        <w:tabs>
          <w:tab w:val="right" w:leader="dot" w:pos="8306"/>
        </w:tabs>
      </w:pPr>
      <w:hyperlink w:anchor="_Toc24363" w:history="1">
        <w:r>
          <w:rPr>
            <w:rFonts w:ascii="仿宋" w:eastAsia="仿宋" w:hAnsi="仿宋" w:cs="仿宋" w:hint="eastAsia"/>
            <w:lang w:eastAsia="zh-CN"/>
          </w:rPr>
          <w:t>(二)、土地利用规划方案</w:t>
        </w:r>
        <w:r>
          <w:tab/>
        </w:r>
        <w:r>
          <w:fldChar w:fldCharType="begin"/>
        </w:r>
        <w:r>
          <w:instrText xml:space="preserve"> PAGEREF _Toc24363 \h </w:instrText>
        </w:r>
        <w:r>
          <w:fldChar w:fldCharType="separate"/>
        </w:r>
        <w:r>
          <w:t>42</w:t>
        </w:r>
        <w:r>
          <w:fldChar w:fldCharType="end"/>
        </w:r>
      </w:hyperlink>
    </w:p>
    <w:p>
      <w:pPr>
        <w:pStyle w:val="TOC1"/>
        <w:tabs>
          <w:tab w:val="right" w:leader="dot" w:pos="8306"/>
        </w:tabs>
      </w:pPr>
      <w:hyperlink w:anchor="_Toc28934" w:history="1">
        <w:r>
          <w:rPr>
            <w:rFonts w:ascii="仿宋" w:eastAsia="仿宋" w:hAnsi="仿宋" w:cs="仿宋" w:hint="eastAsia"/>
            <w:lang w:eastAsia="zh-CN"/>
          </w:rPr>
          <w:t>九、安全与应急管理</w:t>
        </w:r>
        <w:r>
          <w:tab/>
        </w:r>
        <w:r>
          <w:fldChar w:fldCharType="begin"/>
        </w:r>
        <w:r>
          <w:instrText xml:space="preserve"> PAGEREF _Toc28934 \h </w:instrText>
        </w:r>
        <w:r>
          <w:fldChar w:fldCharType="separate"/>
        </w:r>
        <w:r>
          <w:t>44</w:t>
        </w:r>
        <w:r>
          <w:fldChar w:fldCharType="end"/>
        </w:r>
      </w:hyperlink>
    </w:p>
    <w:p>
      <w:pPr>
        <w:pStyle w:val="TOC2"/>
        <w:tabs>
          <w:tab w:val="right" w:leader="dot" w:pos="8306"/>
        </w:tabs>
      </w:pPr>
      <w:hyperlink w:anchor="_Toc3651" w:history="1">
        <w:r>
          <w:rPr>
            <w:rFonts w:ascii="仿宋" w:eastAsia="仿宋" w:hAnsi="仿宋" w:cs="仿宋" w:hint="eastAsia"/>
            <w:lang w:eastAsia="zh-CN"/>
          </w:rPr>
          <w:t>(一)、安全生产管理</w:t>
        </w:r>
        <w:r>
          <w:tab/>
        </w:r>
        <w:r>
          <w:fldChar w:fldCharType="begin"/>
        </w:r>
        <w:r>
          <w:instrText xml:space="preserve"> PAGEREF _Toc3651 \h </w:instrText>
        </w:r>
        <w:r>
          <w:fldChar w:fldCharType="separate"/>
        </w:r>
        <w:r>
          <w:t>44</w:t>
        </w:r>
        <w:r>
          <w:fldChar w:fldCharType="end"/>
        </w:r>
      </w:hyperlink>
    </w:p>
    <w:p>
      <w:pPr>
        <w:pStyle w:val="TOC2"/>
        <w:tabs>
          <w:tab w:val="right" w:leader="dot" w:pos="8306"/>
        </w:tabs>
      </w:pPr>
      <w:hyperlink w:anchor="_Toc28885" w:history="1">
        <w:r>
          <w:rPr>
            <w:rFonts w:ascii="仿宋" w:eastAsia="仿宋" w:hAnsi="仿宋" w:cs="仿宋" w:hint="eastAsia"/>
            <w:lang w:eastAsia="zh-CN"/>
          </w:rPr>
          <w:t>(二)、应急预案与响应</w:t>
        </w:r>
        <w:r>
          <w:tab/>
        </w:r>
        <w:r>
          <w:fldChar w:fldCharType="begin"/>
        </w:r>
        <w:r>
          <w:instrText xml:space="preserve"> PAGEREF _Toc28885 \h </w:instrText>
        </w:r>
        <w:r>
          <w:fldChar w:fldCharType="separate"/>
        </w:r>
        <w:r>
          <w:t>45</w:t>
        </w:r>
        <w:r>
          <w:fldChar w:fldCharType="end"/>
        </w:r>
      </w:hyperlink>
    </w:p>
    <w:p>
      <w:pPr>
        <w:pStyle w:val="TOC1"/>
        <w:tabs>
          <w:tab w:val="right" w:leader="dot" w:pos="8306"/>
        </w:tabs>
      </w:pPr>
      <w:hyperlink w:anchor="_Toc16948" w:history="1">
        <w:r>
          <w:rPr>
            <w:rFonts w:ascii="仿宋" w:eastAsia="仿宋" w:hAnsi="仿宋" w:cs="仿宋" w:hint="eastAsia"/>
            <w:lang w:eastAsia="zh-CN"/>
          </w:rPr>
          <w:t>十、技术创新与产业升级</w:t>
        </w:r>
        <w:r>
          <w:tab/>
        </w:r>
        <w:r>
          <w:fldChar w:fldCharType="begin"/>
        </w:r>
        <w:r>
          <w:instrText xml:space="preserve"> PAGEREF _Toc16948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8" w:history="1">
        <w:r>
          <w:rPr>
            <w:rFonts w:ascii="仿宋" w:eastAsia="仿宋" w:hAnsi="仿宋" w:cs="仿宋" w:hint="eastAsia"/>
            <w:lang w:eastAsia="zh-CN"/>
          </w:rPr>
          <w:t>(一)、技术创新方向与目标</w:t>
        </w:r>
        <w:r>
          <w:tab/>
        </w:r>
        <w:r>
          <w:fldChar w:fldCharType="begin"/>
        </w:r>
        <w:r>
          <w:instrText xml:space="preserve"> PAGEREF _Toc11018 \h </w:instrText>
        </w:r>
        <w:r>
          <w:fldChar w:fldCharType="separate"/>
        </w:r>
        <w:r>
          <w:t>47</w:t>
        </w:r>
        <w:r>
          <w:fldChar w:fldCharType="end"/>
        </w:r>
      </w:hyperlink>
    </w:p>
    <w:p>
      <w:pPr>
        <w:pStyle w:val="TOC2"/>
        <w:tabs>
          <w:tab w:val="right" w:leader="dot" w:pos="8306"/>
        </w:tabs>
      </w:pPr>
      <w:hyperlink w:anchor="_Toc16670" w:history="1">
        <w:r>
          <w:rPr>
            <w:rFonts w:ascii="仿宋" w:eastAsia="仿宋" w:hAnsi="仿宋" w:cs="仿宋" w:hint="eastAsia"/>
            <w:lang w:eastAsia="zh-CN"/>
          </w:rPr>
          <w:t>(二)、产业升级路径与措施</w:t>
        </w:r>
        <w:r>
          <w:tab/>
        </w:r>
        <w:r>
          <w:fldChar w:fldCharType="begin"/>
        </w:r>
        <w:r>
          <w:instrText xml:space="preserve"> PAGEREF _Toc16670 \h </w:instrText>
        </w:r>
        <w:r>
          <w:fldChar w:fldCharType="separate"/>
        </w:r>
        <w:r>
          <w:t>48</w:t>
        </w:r>
        <w:r>
          <w:fldChar w:fldCharType="end"/>
        </w:r>
      </w:hyperlink>
    </w:p>
    <w:p>
      <w:pPr>
        <w:pStyle w:val="TOC1"/>
        <w:tabs>
          <w:tab w:val="right" w:leader="dot" w:pos="8306"/>
        </w:tabs>
      </w:pPr>
      <w:hyperlink w:anchor="_Toc5836" w:history="1">
        <w:r>
          <w:rPr>
            <w:rFonts w:ascii="仿宋" w:eastAsia="仿宋" w:hAnsi="仿宋" w:cs="仿宋" w:hint="eastAsia"/>
            <w:lang w:eastAsia="zh-CN"/>
          </w:rPr>
          <w:t>十一、环境保护与治理方案</w:t>
        </w:r>
        <w:r>
          <w:tab/>
        </w:r>
        <w:r>
          <w:fldChar w:fldCharType="begin"/>
        </w:r>
        <w:r>
          <w:instrText xml:space="preserve"> PAGEREF _Toc5836 \h </w:instrText>
        </w:r>
        <w:r>
          <w:fldChar w:fldCharType="separate"/>
        </w:r>
        <w:r>
          <w:t>50</w:t>
        </w:r>
        <w:r>
          <w:fldChar w:fldCharType="end"/>
        </w:r>
      </w:hyperlink>
    </w:p>
    <w:p>
      <w:pPr>
        <w:pStyle w:val="TOC2"/>
        <w:tabs>
          <w:tab w:val="right" w:leader="dot" w:pos="8306"/>
        </w:tabs>
      </w:pPr>
      <w:hyperlink w:anchor="_Toc28910" w:history="1">
        <w:r>
          <w:rPr>
            <w:rFonts w:ascii="仿宋" w:eastAsia="仿宋" w:hAnsi="仿宋" w:cs="仿宋" w:hint="eastAsia"/>
            <w:lang w:eastAsia="zh-CN"/>
          </w:rPr>
          <w:t>(一)、项目环境影响评估</w:t>
        </w:r>
        <w:r>
          <w:tab/>
        </w:r>
        <w:r>
          <w:fldChar w:fldCharType="begin"/>
        </w:r>
        <w:r>
          <w:instrText xml:space="preserve"> PAGEREF _Toc28910 \h </w:instrText>
        </w:r>
        <w:r>
          <w:fldChar w:fldCharType="separate"/>
        </w:r>
        <w:r>
          <w:t>50</w:t>
        </w:r>
        <w:r>
          <w:fldChar w:fldCharType="end"/>
        </w:r>
      </w:hyperlink>
    </w:p>
    <w:p>
      <w:pPr>
        <w:pStyle w:val="TOC2"/>
        <w:tabs>
          <w:tab w:val="right" w:leader="dot" w:pos="8306"/>
        </w:tabs>
      </w:pPr>
      <w:hyperlink w:anchor="_Toc10291" w:history="1">
        <w:r>
          <w:rPr>
            <w:rFonts w:ascii="仿宋" w:eastAsia="仿宋" w:hAnsi="仿宋" w:cs="仿宋" w:hint="eastAsia"/>
            <w:lang w:eastAsia="zh-CN"/>
          </w:rPr>
          <w:t>(二)、环境保护措施与治理方案</w:t>
        </w:r>
        <w:r>
          <w:tab/>
        </w:r>
        <w:r>
          <w:fldChar w:fldCharType="begin"/>
        </w:r>
        <w:r>
          <w:instrText xml:space="preserve"> PAGEREF _Toc10291 \h </w:instrText>
        </w:r>
        <w:r>
          <w:fldChar w:fldCharType="separate"/>
        </w:r>
        <w:r>
          <w:t>50</w:t>
        </w:r>
        <w:r>
          <w:fldChar w:fldCharType="end"/>
        </w:r>
      </w:hyperlink>
    </w:p>
    <w:p>
      <w:pPr>
        <w:pStyle w:val="TOC1"/>
        <w:tabs>
          <w:tab w:val="right" w:leader="dot" w:pos="8306"/>
        </w:tabs>
      </w:pPr>
      <w:hyperlink w:anchor="_Toc27601" w:history="1">
        <w:r>
          <w:rPr>
            <w:rFonts w:ascii="仿宋" w:eastAsia="仿宋" w:hAnsi="仿宋" w:cs="仿宋" w:hint="eastAsia"/>
            <w:lang w:eastAsia="zh-CN"/>
          </w:rPr>
          <w:t>十二、环境保护与绿色发展</w:t>
        </w:r>
        <w:r>
          <w:tab/>
        </w:r>
        <w:r>
          <w:fldChar w:fldCharType="begin"/>
        </w:r>
        <w:r>
          <w:instrText xml:space="preserve"> PAGEREF _Toc27601 \h </w:instrText>
        </w:r>
        <w:r>
          <w:fldChar w:fldCharType="separate"/>
        </w:r>
        <w:r>
          <w:t>51</w:t>
        </w:r>
        <w:r>
          <w:fldChar w:fldCharType="end"/>
        </w:r>
      </w:hyperlink>
    </w:p>
    <w:p>
      <w:pPr>
        <w:pStyle w:val="TOC2"/>
        <w:tabs>
          <w:tab w:val="right" w:leader="dot" w:pos="8306"/>
        </w:tabs>
      </w:pPr>
      <w:hyperlink w:anchor="_Toc30049" w:history="1">
        <w:r>
          <w:rPr>
            <w:rFonts w:ascii="仿宋" w:eastAsia="仿宋" w:hAnsi="仿宋" w:cs="仿宋" w:hint="eastAsia"/>
            <w:lang w:eastAsia="zh-CN"/>
          </w:rPr>
          <w:t>(一)、环境保护措施</w:t>
        </w:r>
        <w:r>
          <w:tab/>
        </w:r>
        <w:r>
          <w:fldChar w:fldCharType="begin"/>
        </w:r>
        <w:r>
          <w:instrText xml:space="preserve"> PAGEREF _Toc30049 \h </w:instrText>
        </w:r>
        <w:r>
          <w:fldChar w:fldCharType="separate"/>
        </w:r>
        <w:r>
          <w:t>51</w:t>
        </w:r>
        <w:r>
          <w:fldChar w:fldCharType="end"/>
        </w:r>
      </w:hyperlink>
    </w:p>
    <w:p>
      <w:pPr>
        <w:pStyle w:val="TOC2"/>
        <w:tabs>
          <w:tab w:val="right" w:leader="dot" w:pos="8306"/>
        </w:tabs>
      </w:pPr>
      <w:hyperlink w:anchor="_Toc26977" w:history="1">
        <w:r>
          <w:rPr>
            <w:rFonts w:ascii="仿宋" w:eastAsia="仿宋" w:hAnsi="仿宋" w:cs="仿宋" w:hint="eastAsia"/>
            <w:lang w:eastAsia="zh-CN"/>
          </w:rPr>
          <w:t>(二)、绿色发展与可持续发展策略</w:t>
        </w:r>
        <w:r>
          <w:tab/>
        </w:r>
        <w:r>
          <w:fldChar w:fldCharType="begin"/>
        </w:r>
        <w:r>
          <w:instrText xml:space="preserve"> PAGEREF _Toc26977 \h </w:instrText>
        </w:r>
        <w:r>
          <w:fldChar w:fldCharType="separate"/>
        </w:r>
        <w:r>
          <w:t>53</w:t>
        </w:r>
        <w:r>
          <w:fldChar w:fldCharType="end"/>
        </w:r>
      </w:hyperlink>
    </w:p>
    <w:p>
      <w:pPr>
        <w:pStyle w:val="TOC1"/>
        <w:tabs>
          <w:tab w:val="right" w:leader="dot" w:pos="8306"/>
        </w:tabs>
      </w:pPr>
      <w:hyperlink w:anchor="_Toc29058" w:history="1">
        <w:r>
          <w:rPr>
            <w:rFonts w:ascii="仿宋" w:eastAsia="仿宋" w:hAnsi="仿宋" w:cs="仿宋" w:hint="eastAsia"/>
            <w:lang w:eastAsia="zh-CN"/>
          </w:rPr>
          <w:t>十三、成果转化与推广应用</w:t>
        </w:r>
        <w:r>
          <w:tab/>
        </w:r>
        <w:r>
          <w:fldChar w:fldCharType="begin"/>
        </w:r>
        <w:r>
          <w:instrText xml:space="preserve"> PAGEREF _Toc29058 \h </w:instrText>
        </w:r>
        <w:r>
          <w:fldChar w:fldCharType="separate"/>
        </w:r>
        <w:r>
          <w:t>54</w:t>
        </w:r>
        <w:r>
          <w:fldChar w:fldCharType="end"/>
        </w:r>
      </w:hyperlink>
    </w:p>
    <w:p>
      <w:pPr>
        <w:pStyle w:val="TOC2"/>
        <w:tabs>
          <w:tab w:val="right" w:leader="dot" w:pos="8306"/>
        </w:tabs>
      </w:pPr>
      <w:hyperlink w:anchor="_Toc10798" w:history="1">
        <w:r>
          <w:rPr>
            <w:rFonts w:ascii="仿宋" w:eastAsia="仿宋" w:hAnsi="仿宋" w:cs="仿宋" w:hint="eastAsia"/>
            <w:lang w:eastAsia="zh-CN"/>
          </w:rPr>
          <w:t>(一)、成果转化策略制定</w:t>
        </w:r>
        <w:r>
          <w:tab/>
        </w:r>
        <w:r>
          <w:fldChar w:fldCharType="begin"/>
        </w:r>
        <w:r>
          <w:instrText xml:space="preserve"> PAGEREF _Toc10798 \h </w:instrText>
        </w:r>
        <w:r>
          <w:fldChar w:fldCharType="separate"/>
        </w:r>
        <w:r>
          <w:t>54</w:t>
        </w:r>
        <w:r>
          <w:fldChar w:fldCharType="end"/>
        </w:r>
      </w:hyperlink>
    </w:p>
    <w:p>
      <w:pPr>
        <w:pStyle w:val="TOC2"/>
        <w:tabs>
          <w:tab w:val="right" w:leader="dot" w:pos="8306"/>
        </w:tabs>
      </w:pPr>
      <w:hyperlink w:anchor="_Toc21679" w:history="1">
        <w:r>
          <w:rPr>
            <w:rFonts w:ascii="仿宋" w:eastAsia="仿宋" w:hAnsi="仿宋" w:cs="仿宋" w:hint="eastAsia"/>
            <w:lang w:eastAsia="zh-CN"/>
          </w:rPr>
          <w:t>(二)、成果推广应用方案</w:t>
        </w:r>
        <w:r>
          <w:tab/>
        </w:r>
        <w:r>
          <w:fldChar w:fldCharType="begin"/>
        </w:r>
        <w:r>
          <w:instrText xml:space="preserve"> PAGEREF _Toc21679 \h </w:instrText>
        </w:r>
        <w:r>
          <w:fldChar w:fldCharType="separate"/>
        </w:r>
        <w:r>
          <w:t>55</w:t>
        </w:r>
        <w:r>
          <w:fldChar w:fldCharType="end"/>
        </w:r>
      </w:hyperlink>
    </w:p>
    <w:p>
      <w:pPr>
        <w:pStyle w:val="TOC1"/>
        <w:tabs>
          <w:tab w:val="right" w:leader="dot" w:pos="8306"/>
        </w:tabs>
      </w:pPr>
      <w:hyperlink w:anchor="_Toc16523" w:history="1">
        <w:r>
          <w:rPr>
            <w:rFonts w:ascii="仿宋" w:eastAsia="仿宋" w:hAnsi="仿宋" w:cs="仿宋" w:hint="eastAsia"/>
            <w:lang w:eastAsia="zh-CN"/>
          </w:rPr>
          <w:t>十四、质量管理与控制</w:t>
        </w:r>
        <w:r>
          <w:tab/>
        </w:r>
        <w:r>
          <w:fldChar w:fldCharType="begin"/>
        </w:r>
        <w:r>
          <w:instrText xml:space="preserve"> PAGEREF _Toc16523 \h </w:instrText>
        </w:r>
        <w:r>
          <w:fldChar w:fldCharType="separate"/>
        </w:r>
        <w:r>
          <w:t>57</w:t>
        </w:r>
        <w:r>
          <w:fldChar w:fldCharType="end"/>
        </w:r>
      </w:hyperlink>
    </w:p>
    <w:p>
      <w:pPr>
        <w:pStyle w:val="TOC2"/>
        <w:tabs>
          <w:tab w:val="right" w:leader="dot" w:pos="8306"/>
        </w:tabs>
      </w:pPr>
      <w:hyperlink w:anchor="_Toc16394" w:history="1">
        <w:r>
          <w:rPr>
            <w:rFonts w:ascii="仿宋" w:eastAsia="仿宋" w:hAnsi="仿宋" w:cs="仿宋" w:hint="eastAsia"/>
            <w:lang w:eastAsia="zh-CN"/>
          </w:rPr>
          <w:t>(一)、质量管理体系建设</w:t>
        </w:r>
        <w:r>
          <w:tab/>
        </w:r>
        <w:r>
          <w:fldChar w:fldCharType="begin"/>
        </w:r>
        <w:r>
          <w:instrText xml:space="preserve"> PAGEREF _Toc16394 \h </w:instrText>
        </w:r>
        <w:r>
          <w:fldChar w:fldCharType="separate"/>
        </w:r>
        <w:r>
          <w:t>57</w:t>
        </w:r>
        <w:r>
          <w:fldChar w:fldCharType="end"/>
        </w:r>
      </w:hyperlink>
    </w:p>
    <w:p>
      <w:pPr>
        <w:pStyle w:val="TOC2"/>
        <w:tabs>
          <w:tab w:val="right" w:leader="dot" w:pos="8306"/>
        </w:tabs>
      </w:pPr>
      <w:hyperlink w:anchor="_Toc10441" w:history="1">
        <w:r>
          <w:rPr>
            <w:rFonts w:ascii="仿宋" w:eastAsia="仿宋" w:hAnsi="仿宋" w:cs="仿宋" w:hint="eastAsia"/>
            <w:lang w:eastAsia="zh-CN"/>
          </w:rPr>
          <w:t>(二)、质量控制措施</w:t>
        </w:r>
        <w:r>
          <w:tab/>
        </w:r>
        <w:r>
          <w:fldChar w:fldCharType="begin"/>
        </w:r>
        <w:r>
          <w:instrText xml:space="preserve"> PAGEREF _Toc10441 \h </w:instrText>
        </w:r>
        <w:r>
          <w:fldChar w:fldCharType="separate"/>
        </w:r>
        <w:r>
          <w:t>58</w:t>
        </w:r>
        <w:r>
          <w:fldChar w:fldCharType="end"/>
        </w:r>
      </w:hyperlink>
    </w:p>
    <w:p>
      <w:pPr>
        <w:pStyle w:val="TOC1"/>
        <w:tabs>
          <w:tab w:val="right" w:leader="dot" w:pos="8306"/>
        </w:tabs>
      </w:pPr>
      <w:hyperlink w:anchor="_Toc26504" w:history="1">
        <w:r>
          <w:rPr>
            <w:rFonts w:ascii="仿宋" w:eastAsia="仿宋" w:hAnsi="仿宋" w:cs="仿宋" w:hint="eastAsia"/>
            <w:lang w:eastAsia="zh-CN"/>
          </w:rPr>
          <w:t>十五、产业协同与集群发展</w:t>
        </w:r>
        <w:r>
          <w:tab/>
        </w:r>
        <w:r>
          <w:fldChar w:fldCharType="begin"/>
        </w:r>
        <w:r>
          <w:instrText xml:space="preserve"> PAGEREF _Toc26504 \h </w:instrText>
        </w:r>
        <w:r>
          <w:fldChar w:fldCharType="separate"/>
        </w:r>
        <w:r>
          <w:t>59</w:t>
        </w:r>
        <w:r>
          <w:fldChar w:fldCharType="end"/>
        </w:r>
      </w:hyperlink>
    </w:p>
    <w:p>
      <w:pPr>
        <w:pStyle w:val="TOC2"/>
        <w:tabs>
          <w:tab w:val="right" w:leader="dot" w:pos="8306"/>
        </w:tabs>
      </w:pPr>
      <w:hyperlink w:anchor="_Toc29767" w:history="1">
        <w:r>
          <w:rPr>
            <w:rFonts w:ascii="仿宋" w:eastAsia="仿宋" w:hAnsi="仿宋" w:cs="仿宋" w:hint="eastAsia"/>
            <w:lang w:eastAsia="zh-CN"/>
          </w:rPr>
          <w:t>(一)、产业协同机制建设</w:t>
        </w:r>
        <w:r>
          <w:tab/>
        </w:r>
        <w:r>
          <w:fldChar w:fldCharType="begin"/>
        </w:r>
        <w:r>
          <w:instrText xml:space="preserve"> PAGEREF _Toc29767 \h </w:instrText>
        </w:r>
        <w:r>
          <w:fldChar w:fldCharType="separate"/>
        </w:r>
        <w:r>
          <w:t>59</w:t>
        </w:r>
        <w:r>
          <w:fldChar w:fldCharType="end"/>
        </w:r>
      </w:hyperlink>
    </w:p>
    <w:p>
      <w:pPr>
        <w:pStyle w:val="TOC2"/>
        <w:tabs>
          <w:tab w:val="right" w:leader="dot" w:pos="8306"/>
        </w:tabs>
      </w:pPr>
      <w:hyperlink w:anchor="_Toc5959" w:history="1">
        <w:r>
          <w:rPr>
            <w:rFonts w:ascii="仿宋" w:eastAsia="仿宋" w:hAnsi="仿宋" w:cs="仿宋" w:hint="eastAsia"/>
            <w:lang w:eastAsia="zh-CN"/>
          </w:rPr>
          <w:t>(二)、产业集群培育与发展</w:t>
        </w:r>
        <w:r>
          <w:tab/>
        </w:r>
        <w:r>
          <w:fldChar w:fldCharType="begin"/>
        </w:r>
        <w:r>
          <w:instrText xml:space="preserve"> PAGEREF _Toc5959 \h </w:instrText>
        </w:r>
        <w:r>
          <w:fldChar w:fldCharType="separate"/>
        </w:r>
        <w:r>
          <w:t>60</w:t>
        </w:r>
        <w:r>
          <w:fldChar w:fldCharType="end"/>
        </w:r>
      </w:hyperlink>
    </w:p>
    <w:p>
      <w:pPr>
        <w:pStyle w:val="TOC1"/>
        <w:tabs>
          <w:tab w:val="right" w:leader="dot" w:pos="8306"/>
        </w:tabs>
      </w:pPr>
      <w:hyperlink w:anchor="_Toc9727" w:history="1">
        <w:r>
          <w:rPr>
            <w:rFonts w:ascii="仿宋" w:eastAsia="仿宋" w:hAnsi="仿宋" w:cs="仿宋" w:hint="eastAsia"/>
            <w:lang w:eastAsia="zh-CN"/>
          </w:rPr>
          <w:t>十六、合作与交流机制建立</w:t>
        </w:r>
        <w:r>
          <w:tab/>
        </w:r>
        <w:r>
          <w:fldChar w:fldCharType="begin"/>
        </w:r>
        <w:r>
          <w:instrText xml:space="preserve"> PAGEREF _Toc9727 \h </w:instrText>
        </w:r>
        <w:r>
          <w:fldChar w:fldCharType="separate"/>
        </w:r>
        <w:r>
          <w:t>61</w:t>
        </w:r>
        <w:r>
          <w:fldChar w:fldCharType="end"/>
        </w:r>
      </w:hyperlink>
    </w:p>
    <w:p>
      <w:pPr>
        <w:pStyle w:val="TOC2"/>
        <w:tabs>
          <w:tab w:val="right" w:leader="dot" w:pos="8306"/>
        </w:tabs>
      </w:pPr>
      <w:hyperlink w:anchor="_Toc22630" w:history="1">
        <w:r>
          <w:rPr>
            <w:rFonts w:ascii="仿宋" w:eastAsia="仿宋" w:hAnsi="仿宋" w:cs="仿宋" w:hint="eastAsia"/>
            <w:lang w:eastAsia="zh-CN"/>
          </w:rPr>
          <w:t>(一)、合作伙伴选择与合作方式</w:t>
        </w:r>
        <w:r>
          <w:tab/>
        </w:r>
        <w:r>
          <w:fldChar w:fldCharType="begin"/>
        </w:r>
        <w:r>
          <w:instrText xml:space="preserve"> PAGEREF _Toc22630 \h </w:instrText>
        </w:r>
        <w:r>
          <w:fldChar w:fldCharType="separate"/>
        </w:r>
        <w:r>
          <w:t>61</w:t>
        </w:r>
        <w:r>
          <w:fldChar w:fldCharType="end"/>
        </w:r>
      </w:hyperlink>
    </w:p>
    <w:p>
      <w:pPr>
        <w:pStyle w:val="TOC2"/>
        <w:tabs>
          <w:tab w:val="right" w:leader="dot" w:pos="8306"/>
        </w:tabs>
      </w:pPr>
      <w:hyperlink w:anchor="_Toc5236" w:history="1">
        <w:r>
          <w:rPr>
            <w:rFonts w:ascii="仿宋" w:eastAsia="仿宋" w:hAnsi="仿宋" w:cs="仿宋" w:hint="eastAsia"/>
            <w:lang w:eastAsia="zh-CN"/>
          </w:rPr>
          <w:t>(二)、交流与合作平台搭建</w:t>
        </w:r>
        <w:r>
          <w:tab/>
        </w:r>
        <w:r>
          <w:fldChar w:fldCharType="begin"/>
        </w:r>
        <w:r>
          <w:instrText xml:space="preserve"> PAGEREF _Toc5236 \h </w:instrText>
        </w:r>
        <w:r>
          <w:fldChar w:fldCharType="separate"/>
        </w:r>
        <w:r>
          <w:t>63</w:t>
        </w:r>
        <w:r>
          <w:fldChar w:fldCharType="end"/>
        </w:r>
      </w:hyperlink>
    </w:p>
    <w:p>
      <w:pPr>
        <w:pStyle w:val="TOC1"/>
        <w:tabs>
          <w:tab w:val="right" w:leader="dot" w:pos="8306"/>
        </w:tabs>
      </w:pPr>
      <w:hyperlink w:anchor="_Toc22960" w:history="1">
        <w:r>
          <w:rPr>
            <w:rFonts w:ascii="仿宋" w:eastAsia="仿宋" w:hAnsi="仿宋" w:cs="仿宋" w:hint="eastAsia"/>
            <w:lang w:eastAsia="zh-CN"/>
          </w:rPr>
          <w:t>十七、设施与设备管理</w:t>
        </w:r>
        <w:r>
          <w:tab/>
        </w:r>
        <w:r>
          <w:fldChar w:fldCharType="begin"/>
        </w:r>
        <w:r>
          <w:instrText xml:space="preserve"> PAGEREF _Toc22960 \h </w:instrText>
        </w:r>
        <w:r>
          <w:fldChar w:fldCharType="separate"/>
        </w:r>
        <w:r>
          <w:t>64</w:t>
        </w:r>
        <w:r>
          <w:fldChar w:fldCharType="end"/>
        </w:r>
      </w:hyperlink>
    </w:p>
    <w:p>
      <w:pPr>
        <w:pStyle w:val="TOC2"/>
        <w:tabs>
          <w:tab w:val="right" w:leader="dot" w:pos="8306"/>
        </w:tabs>
      </w:pPr>
      <w:hyperlink w:anchor="_Toc1078" w:history="1">
        <w:r>
          <w:rPr>
            <w:rFonts w:ascii="仿宋" w:eastAsia="仿宋" w:hAnsi="仿宋" w:cs="仿宋" w:hint="eastAsia"/>
            <w:lang w:eastAsia="zh-CN"/>
          </w:rPr>
          <w:t>(一)、设施规划与配置</w:t>
        </w:r>
        <w:r>
          <w:tab/>
        </w:r>
        <w:r>
          <w:fldChar w:fldCharType="begin"/>
        </w:r>
        <w:r>
          <w:instrText xml:space="preserve"> PAGEREF _Toc1078 \h </w:instrText>
        </w:r>
        <w:r>
          <w:fldChar w:fldCharType="separate"/>
        </w:r>
        <w:r>
          <w:t>64</w:t>
        </w:r>
        <w:r>
          <w:fldChar w:fldCharType="end"/>
        </w:r>
      </w:hyperlink>
    </w:p>
    <w:p>
      <w:pPr>
        <w:pStyle w:val="TOC2"/>
        <w:tabs>
          <w:tab w:val="right" w:leader="dot" w:pos="8306"/>
        </w:tabs>
      </w:pPr>
      <w:hyperlink w:anchor="_Toc8867" w:history="1">
        <w:r>
          <w:rPr>
            <w:rFonts w:ascii="仿宋" w:eastAsia="仿宋" w:hAnsi="仿宋" w:cs="仿宋" w:hint="eastAsia"/>
            <w:lang w:eastAsia="zh-CN"/>
          </w:rPr>
          <w:t>(二)、设备采购与维护管理</w:t>
        </w:r>
        <w:r>
          <w:tab/>
        </w:r>
        <w:r>
          <w:fldChar w:fldCharType="begin"/>
        </w:r>
        <w:r>
          <w:instrText xml:space="preserve"> PAGEREF _Toc8867 \h </w:instrText>
        </w:r>
        <w:r>
          <w:fldChar w:fldCharType="separate"/>
        </w:r>
        <w:r>
          <w:t>65</w:t>
        </w:r>
        <w:r>
          <w:fldChar w:fldCharType="end"/>
        </w:r>
      </w:hyperlink>
    </w:p>
    <w:p>
      <w:pPr>
        <w:pStyle w:val="TOC2"/>
        <w:tabs>
          <w:tab w:val="right" w:leader="dot" w:pos="8306"/>
        </w:tabs>
      </w:pPr>
      <w:hyperlink w:anchor="_Toc1874" w:history="1">
        <w:r>
          <w:rPr>
            <w:rFonts w:ascii="仿宋" w:eastAsia="仿宋" w:hAnsi="仿宋" w:cs="仿宋" w:hint="eastAsia"/>
            <w:lang w:eastAsia="zh-CN"/>
          </w:rPr>
          <w:t>(三)、设施设备升级策略</w:t>
        </w:r>
        <w:r>
          <w:tab/>
        </w:r>
        <w:r>
          <w:fldChar w:fldCharType="begin"/>
        </w:r>
        <w:r>
          <w:instrText xml:space="preserve"> PAGEREF _Toc1874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4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3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1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7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1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https://d.book118.com/916050044124010102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82A7E"/>
    <w:rsid w:val="1A382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5004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2024-03-01T02:39:00Z</dcterms:created>
  <dcterms:modified xsi:type="dcterms:W3CDTF">2024-03-01T02:40:07Z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268786F787FA4059AA0F9CCF32850EE6_11</vt:lpwstr>
  </property>
  <property fmtid="{D5CDD505-2E9C-101B-9397-08002B2CF9AE}" pid="3" name="KSOProductBuildVer">
    <vt:lpwstr>2052-12.1.0.16250</vt:lpwstr>
  </property>
</Properties>
</file>