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54E21" w:rsidP="00854E21" w14:paraId="0C15843E" w14:textId="77777777">
      <w:pPr>
        <w:spacing w:before="48" w:beforeLines="20" w:after="360" w:afterLines="150" w:line="360" w:lineRule="auto"/>
        <w:jc w:val="center"/>
        <w:rPr>
          <w:rFonts w:ascii="华文中宋" w:eastAsia="华文中宋" w:hAnsi="华文中宋"/>
          <w:b/>
          <w:sz w:val="30"/>
        </w:rPr>
      </w:pPr>
      <w:r w:rsidRPr="00854E21">
        <w:rPr>
          <w:rFonts w:ascii="华文中宋" w:eastAsia="华文中宋" w:hAnsi="华文中宋"/>
          <w:b/>
          <w:sz w:val="30"/>
        </w:rPr>
        <w:t>2023</w:t>
      </w:r>
      <w:r w:rsidRPr="00854E21">
        <w:rPr>
          <w:rFonts w:ascii="华文中宋" w:eastAsia="华文中宋" w:hAnsi="华文中宋"/>
          <w:b/>
          <w:sz w:val="30"/>
        </w:rPr>
        <w:t>内蒙古杭锦后旗奋斗中学引进高层次急需紧缺人才</w:t>
      </w:r>
      <w:r w:rsidRPr="00854E21">
        <w:rPr>
          <w:rFonts w:ascii="华文中宋" w:eastAsia="华文中宋" w:hAnsi="华文中宋"/>
          <w:b/>
          <w:sz w:val="30"/>
        </w:rPr>
        <w:t>7</w:t>
      </w:r>
      <w:r w:rsidRPr="00854E21">
        <w:rPr>
          <w:rFonts w:ascii="华文中宋" w:eastAsia="华文中宋" w:hAnsi="华文中宋"/>
          <w:b/>
          <w:sz w:val="30"/>
        </w:rPr>
        <w:t>人笔试备考试题及答案解析</w:t>
      </w:r>
    </w:p>
    <w:p w:rsidR="00A77B3E" w14:paraId="307EF04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0D49EA6" w14:textId="77777777">
      <w:pPr>
        <w:spacing w:after="260" w:line="360" w:lineRule="auto"/>
      </w:pPr>
      <w:r>
        <w:rPr>
          <w:rFonts w:ascii="微软雅黑" w:eastAsia="微软雅黑" w:cs="微软雅黑"/>
        </w:rPr>
        <w:t>一、选择题</w:t>
      </w:r>
    </w:p>
    <w:p w:rsidR="00D11858" w14:paraId="47D70B63"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1FDCC0F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72E2873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7769FC2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37FB66C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42A25E1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6A019AD5"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5A9DD9D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《环境保护法》规定，每年</w:t>
      </w:r>
      <w:r w:rsidRPr="00D11858">
        <w:rPr>
          <w:rFonts w:ascii="微软雅黑" w:eastAsia="微软雅黑" w:cs="微软雅黑"/>
          <w:szCs w:val="14"/>
        </w:rPr>
        <w:t>()</w:t>
      </w:r>
      <w:r w:rsidRPr="00D11858">
        <w:rPr>
          <w:rFonts w:ascii="微软雅黑" w:eastAsia="微软雅黑" w:cs="微软雅黑"/>
          <w:szCs w:val="14"/>
        </w:rPr>
        <w:t>为环境日。</w:t>
      </w:r>
    </w:p>
    <w:p w:rsidR="00D11858" w14:paraId="74BAB54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5</w:t>
      </w:r>
      <w:r w:rsidRPr="00D11858">
        <w:rPr>
          <w:rFonts w:ascii="微软雅黑" w:eastAsia="微软雅黑" w:cs="微软雅黑"/>
          <w:szCs w:val="14"/>
        </w:rPr>
        <w:t>月</w:t>
      </w:r>
      <w:r w:rsidRPr="00D11858">
        <w:rPr>
          <w:rFonts w:ascii="微软雅黑" w:eastAsia="微软雅黑" w:cs="微软雅黑"/>
          <w:szCs w:val="14"/>
        </w:rPr>
        <w:t>1</w:t>
      </w:r>
      <w:r w:rsidRPr="00D11858">
        <w:rPr>
          <w:rFonts w:ascii="微软雅黑" w:eastAsia="微软雅黑" w:cs="微软雅黑"/>
          <w:szCs w:val="14"/>
        </w:rPr>
        <w:t>日</w:t>
      </w:r>
    </w:p>
    <w:p w:rsidR="00D11858" w14:paraId="39C8D95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5</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w:t>
      </w:r>
    </w:p>
    <w:p w:rsidR="00D11858" w14:paraId="69464D7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w:t>
      </w:r>
    </w:p>
    <w:p w:rsidR="00D11858" w14:paraId="4915F7C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9</w:t>
      </w:r>
      <w:r w:rsidRPr="00D11858">
        <w:rPr>
          <w:rFonts w:ascii="微软雅黑" w:eastAsia="微软雅黑" w:cs="微软雅黑"/>
          <w:szCs w:val="14"/>
        </w:rPr>
        <w:t>月</w:t>
      </w:r>
      <w:r w:rsidRPr="00D11858">
        <w:rPr>
          <w:rFonts w:ascii="微软雅黑" w:eastAsia="微软雅黑" w:cs="微软雅黑"/>
          <w:szCs w:val="14"/>
        </w:rPr>
        <w:t>1</w:t>
      </w:r>
      <w:r w:rsidRPr="00D11858">
        <w:rPr>
          <w:rFonts w:ascii="微软雅黑" w:eastAsia="微软雅黑" w:cs="微软雅黑"/>
          <w:szCs w:val="14"/>
        </w:rPr>
        <w:t>日</w:t>
      </w:r>
    </w:p>
    <w:p w:rsidR="00D11858" w14:paraId="6ACEDC8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CEE844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根据《环境保护法》第十二条规定：</w:t>
      </w:r>
      <w:r w:rsidRPr="00D11858">
        <w:rPr>
          <w:rFonts w:ascii="微软雅黑" w:eastAsia="微软雅黑" w:cs="微软雅黑"/>
          <w:szCs w:val="14"/>
        </w:rPr>
        <w:t>“</w:t>
      </w:r>
      <w:r w:rsidRPr="00D11858">
        <w:rPr>
          <w:rFonts w:ascii="微软雅黑" w:eastAsia="微软雅黑" w:cs="微软雅黑"/>
          <w:szCs w:val="14"/>
        </w:rPr>
        <w:t>每年</w:t>
      </w:r>
      <w:r w:rsidRPr="00D11858">
        <w:rPr>
          <w:rFonts w:ascii="微软雅黑" w:eastAsia="微软雅黑" w:cs="微软雅黑"/>
          <w:szCs w:val="14"/>
        </w:rPr>
        <w:t>6</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日为环境日。</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055566D9"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是会议内容、会议进程真实客观的反映，是日后分析研究整理的重要依据。</w:t>
      </w:r>
    </w:p>
    <w:p w:rsidR="00D11858" w14:paraId="3857382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、会议总结</w:t>
      </w:r>
    </w:p>
    <w:p w:rsidR="00D11858" w14:paraId="0511CED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、会议记录</w:t>
      </w:r>
    </w:p>
    <w:p w:rsidR="00D11858" w14:paraId="1737E69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、会议通知</w:t>
      </w:r>
    </w:p>
    <w:p w:rsidR="00D11858" w14:paraId="56951CD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、会议简报</w:t>
      </w:r>
    </w:p>
    <w:p w:rsidR="00D11858" w14:paraId="317F7D7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2FCAAD4"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会议记录是指在会议过程中，由记录人员把会议的组织情况和具体内容记录下来。故选</w:t>
      </w:r>
      <w:r w:rsidRPr="00D11858">
        <w:rPr>
          <w:rFonts w:ascii="微软雅黑" w:eastAsia="微软雅黑" w:cs="微软雅黑"/>
          <w:szCs w:val="14"/>
        </w:rPr>
        <w:t>B</w:t>
      </w:r>
      <w:r w:rsidRPr="00D11858">
        <w:rPr>
          <w:rFonts w:ascii="微软雅黑" w:eastAsia="微软雅黑" w:cs="微软雅黑"/>
          <w:szCs w:val="14"/>
        </w:rPr>
        <w:t>。</w:t>
      </w:r>
    </w:p>
    <w:p w:rsidR="00D11858" w14:paraId="323238C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在国家职能中，最为核心的基本职能是</w:t>
      </w:r>
      <w:r w:rsidRPr="00D11858">
        <w:rPr>
          <w:rFonts w:ascii="微软雅黑" w:eastAsia="微软雅黑" w:cs="微软雅黑"/>
          <w:szCs w:val="14"/>
        </w:rPr>
        <w:t>()</w:t>
      </w:r>
      <w:r w:rsidRPr="00D11858">
        <w:rPr>
          <w:rFonts w:ascii="微软雅黑" w:eastAsia="微软雅黑" w:cs="微软雅黑"/>
          <w:szCs w:val="14"/>
        </w:rPr>
        <w:t>。</w:t>
      </w:r>
    </w:p>
    <w:p w:rsidR="00D11858" w14:paraId="4BB8A86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、政治职能</w:t>
      </w:r>
    </w:p>
    <w:p w:rsidR="00D11858" w14:paraId="0622135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、经济职能</w:t>
      </w:r>
    </w:p>
    <w:p w:rsidR="00D11858" w14:paraId="644C13B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、社会职能</w:t>
      </w:r>
    </w:p>
    <w:p w:rsidR="00D11858" w14:paraId="559C648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、文化职能</w:t>
      </w:r>
    </w:p>
    <w:p w:rsidR="00D11858" w14:paraId="6BC8CF0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11BC214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国家职能是国家在阶级统治和社会管理中的职责和功能。它反映了国家活动的基本方向，根本任务和主要作用。其对内职能包括政治职能，经济职能，文化职能和社会职能。其中，政治职能是维护统治阶级的社会秩序和内外环境，最鲜明地反映国家的阶级本质，且是任何国家都不可缺少的职能，是最为核心的基本职能。故选</w:t>
      </w:r>
      <w:r w:rsidRPr="00D11858">
        <w:rPr>
          <w:rFonts w:ascii="微软雅黑" w:eastAsia="微软雅黑" w:cs="微软雅黑"/>
          <w:szCs w:val="14"/>
        </w:rPr>
        <w:t>A</w:t>
      </w:r>
      <w:r w:rsidRPr="00D11858">
        <w:rPr>
          <w:rFonts w:ascii="微软雅黑" w:eastAsia="微软雅黑" w:cs="微软雅黑"/>
          <w:szCs w:val="14"/>
        </w:rPr>
        <w:t>。</w:t>
      </w:r>
    </w:p>
    <w:p w:rsidR="00D11858" w14:paraId="79558EDC"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下列作家中，创作《激流三部曲》的是</w:t>
      </w:r>
      <w:r w:rsidRPr="00D11858">
        <w:rPr>
          <w:rFonts w:ascii="微软雅黑" w:eastAsia="微软雅黑" w:cs="微软雅黑"/>
          <w:szCs w:val="14"/>
        </w:rPr>
        <w:t>()</w:t>
      </w:r>
      <w:r w:rsidRPr="00D11858">
        <w:rPr>
          <w:rFonts w:ascii="微软雅黑" w:eastAsia="微软雅黑" w:cs="微软雅黑"/>
          <w:szCs w:val="14"/>
        </w:rPr>
        <w:t>。</w:t>
      </w:r>
    </w:p>
    <w:p w:rsidR="00D11858" w14:paraId="6256879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、茅盾</w:t>
      </w:r>
    </w:p>
    <w:p w:rsidR="00D11858" w14:paraId="2C9D1E8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、巴金</w:t>
      </w:r>
    </w:p>
    <w:p w:rsidR="00D11858" w14:paraId="22A9C78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、老舍</w:t>
      </w:r>
    </w:p>
    <w:p w:rsidR="00D11858" w14:paraId="6657C09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、鲁迅</w:t>
      </w:r>
    </w:p>
    <w:p w:rsidR="00D11858" w14:paraId="4F8405B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16DC4BC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项错误，茅盾的代表作有小说《子夜》，《春蚕》和文学评论《夜读偶记》。</w:t>
      </w:r>
      <w:r w:rsidRPr="00D11858">
        <w:rPr>
          <w:rFonts w:ascii="微软雅黑" w:eastAsia="微软雅黑" w:cs="微软雅黑"/>
          <w:szCs w:val="14"/>
        </w:rPr>
        <w:t>B</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https://d.book118.com/916123155110010043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rsidP="005D4DE0" w14:paraId="0A40B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4E21" w14:paraId="4FCADA1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rsidP="005D4DE0" w14:paraId="70F7D2A6" w14:textId="64E31A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54E21" w14:paraId="6C1FE31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14:paraId="1BCB3A8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4E2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rsidP="005D4DE0" w14:textId="64E31A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54E2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4E2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rsidP="005D4DE0" w14:textId="64E31A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54E2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14:paraId="7B9E757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14:paraId="61D8F98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14:paraId="1EC7302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4E2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854E21"/>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D38AED2"/>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854E2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54E21"/>
    <w:rPr>
      <w:sz w:val="18"/>
      <w:szCs w:val="18"/>
    </w:rPr>
  </w:style>
  <w:style w:type="paragraph" w:styleId="Footer">
    <w:name w:val="footer"/>
    <w:basedOn w:val="Normal"/>
    <w:link w:val="a0"/>
    <w:rsid w:val="00854E21"/>
    <w:pPr>
      <w:tabs>
        <w:tab w:val="center" w:pos="4153"/>
        <w:tab w:val="right" w:pos="8306"/>
      </w:tabs>
      <w:snapToGrid w:val="0"/>
    </w:pPr>
    <w:rPr>
      <w:sz w:val="18"/>
      <w:szCs w:val="18"/>
    </w:rPr>
  </w:style>
  <w:style w:type="character" w:customStyle="1" w:styleId="a0">
    <w:name w:val="页脚 字符"/>
    <w:basedOn w:val="DefaultParagraphFont"/>
    <w:link w:val="Footer"/>
    <w:rsid w:val="00854E21"/>
    <w:rPr>
      <w:sz w:val="18"/>
      <w:szCs w:val="18"/>
    </w:rPr>
  </w:style>
  <w:style w:type="character" w:styleId="PageNumber">
    <w:name w:val="page number"/>
    <w:basedOn w:val="DefaultParagraphFont"/>
    <w:rsid w:val="00854E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6123155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3144</Words>
  <Characters>17924</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2024-02-02T08:15:00Z</dcterms:created>
  <dcterms:modified xsi:type="dcterms:W3CDTF">2024-02-02T08:15:00Z</dcterms:modified>
</cp:coreProperties>
</file>