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垃圾车项目构思建设方案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01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_Toc19012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_Toc9279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3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_Toc4635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_Toc13873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_Toc1748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_Toc30620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_Toc16218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4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_Toc5714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_Toc20865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_Toc16288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0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_Toc13940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6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_Toc28116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7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_Toc3717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05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_Toc17105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_Toc22604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_Toc21218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4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_Toc8254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0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_Toc30270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_Toc6579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_Toc24553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_Toc13424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_Toc5517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" w:history="1">
        <w:r>
          <w:rPr>
            <w:rFonts w:ascii="仿宋" w:eastAsia="仿宋" w:hAnsi="仿宋" w:cs="仿宋" w:hint="eastAsia"/>
            <w:lang w:eastAsia="zh-CN"/>
          </w:rPr>
          <w:t>六、垃圾车项目概论</w:t>
        </w:r>
        <w:r>
          <w:tab/>
        </w:r>
        <w:r>
          <w:fldChar w:fldCharType="begin"/>
        </w:r>
        <w:r>
          <w:instrText xml:space="preserve"> PAGEREF _Toc327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_Toc18470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_Toc1612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_Toc10622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_Toc18160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4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_Toc2124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_Toc24833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_Toc25076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0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_Toc22930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4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_Toc11447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2" w:history="1">
        <w:r>
          <w:rPr>
            <w:rFonts w:ascii="仿宋" w:eastAsia="仿宋" w:hAnsi="仿宋" w:cs="仿宋" w:hint="eastAsia"/>
            <w:lang w:eastAsia="zh-CN"/>
          </w:rPr>
          <w:t>十、经济效益与社会效益优化</w:t>
        </w:r>
        <w:r>
          <w:tab/>
        </w:r>
        <w:r>
          <w:fldChar w:fldCharType="begin"/>
        </w:r>
        <w:r>
          <w:instrText xml:space="preserve"> PAGEREF _Toc18992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_Toc15364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5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_Toc32705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5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_Toc16655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1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_Toc3841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_Toc2379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30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_Toc24830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3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_Toc28003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2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_Toc6182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0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_Toc18620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9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_Toc589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_Toc6607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_Toc21531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43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_Toc31343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_Toc22338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99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_Toc22499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_Toc18417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3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_Toc9703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1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_Toc13781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_Toc11269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_Toc15685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2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_Toc21852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_Toc27349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_Toc17502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_Toc25659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8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_Toc27270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_Toc124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_Toc14618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_Toc10914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01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27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63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垃圾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43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垃圾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垃圾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垃圾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41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3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在垃圾车项目启动前，将进行一系列深入的地质调查，包括钻探和土壤取样，以深入了解项目区域的地层结构和土壤组成。特别是对于土壤的承载能力和地下水位的深度进行详细评估。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垃圾车项目还将考虑建设排水系统，以减少地表水对土壤稳定性的影响。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完成初始的地质风险评估后，垃圾车项目将安装长期地质监测设备，如倾斜仪、裂缝计和地下水位计，以持续监测地质条件的变化。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87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823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48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https://d.book118.com/916131220043010041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垃圾车项目构思建设方案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9A16A1"/>
    <w:rsid w:val="589A16A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1613122004301004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2024-01-18T22:19:00Z</dcterms:created>
  <dcterms:modified xsi:type="dcterms:W3CDTF">2024-01-18T22:19:32Z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A1CFFDDD4E9245EC849EE38FB0975791_11</vt:lpwstr>
  </property>
  <property fmtid="{D5CDD505-2E9C-101B-9397-08002B2CF9AE}" pid="3" name="KSOProductBuildVer">
    <vt:lpwstr>2052-12.1.0.16120</vt:lpwstr>
  </property>
</Properties>
</file>