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船用配套设备项目计划设计方案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097" w:history="1">
        <w:r>
          <w:rPr>
            <w:rFonts w:ascii="仿宋" w:eastAsia="仿宋" w:hAnsi="仿宋" w:cs="仿宋" w:hint="eastAsia"/>
            <w:lang w:eastAsia="zh-CN"/>
          </w:rPr>
          <w:t>序言</w:t>
        </w:r>
        <w:r>
          <w:tab/>
        </w:r>
        <w:r>
          <w:fldChar w:fldCharType="begin"/>
        </w:r>
        <w:r>
          <w:instrText xml:space="preserve"> PAGEREF _Toc4097 \h </w:instrText>
        </w:r>
        <w:r>
          <w:fldChar w:fldCharType="separate"/>
        </w:r>
        <w:r>
          <w:t>3</w:t>
        </w:r>
        <w:r>
          <w:fldChar w:fldCharType="end"/>
        </w:r>
      </w:hyperlink>
    </w:p>
    <w:p>
      <w:pPr>
        <w:pStyle w:val="TOC1"/>
        <w:tabs>
          <w:tab w:val="right" w:leader="dot" w:pos="8306"/>
        </w:tabs>
      </w:pPr>
      <w:hyperlink w:anchor="_Toc4895" w:history="1">
        <w:r>
          <w:rPr>
            <w:rFonts w:ascii="仿宋" w:eastAsia="仿宋" w:hAnsi="仿宋" w:cs="仿宋" w:hint="eastAsia"/>
            <w:lang w:eastAsia="zh-CN"/>
          </w:rPr>
          <w:t>一、船用配套设备项目文档管理</w:t>
        </w:r>
        <w:r>
          <w:tab/>
        </w:r>
        <w:r>
          <w:fldChar w:fldCharType="begin"/>
        </w:r>
        <w:r>
          <w:instrText xml:space="preserve"> PAGEREF _Toc4895 \h </w:instrText>
        </w:r>
        <w:r>
          <w:fldChar w:fldCharType="separate"/>
        </w:r>
        <w:r>
          <w:t>3</w:t>
        </w:r>
        <w:r>
          <w:fldChar w:fldCharType="end"/>
        </w:r>
      </w:hyperlink>
    </w:p>
    <w:p>
      <w:pPr>
        <w:pStyle w:val="TOC2"/>
        <w:tabs>
          <w:tab w:val="right" w:leader="dot" w:pos="8306"/>
        </w:tabs>
      </w:pPr>
      <w:hyperlink w:anchor="_Toc3845" w:history="1">
        <w:r>
          <w:rPr>
            <w:rFonts w:ascii="仿宋" w:eastAsia="仿宋" w:hAnsi="仿宋" w:cs="仿宋" w:hint="eastAsia"/>
            <w:lang w:eastAsia="zh-CN"/>
          </w:rPr>
          <w:t>(一)、文档编制与审查</w:t>
        </w:r>
        <w:r>
          <w:tab/>
        </w:r>
        <w:r>
          <w:fldChar w:fldCharType="begin"/>
        </w:r>
        <w:r>
          <w:instrText xml:space="preserve"> PAGEREF _Toc3845 \h </w:instrText>
        </w:r>
        <w:r>
          <w:fldChar w:fldCharType="separate"/>
        </w:r>
        <w:r>
          <w:t>3</w:t>
        </w:r>
        <w:r>
          <w:fldChar w:fldCharType="end"/>
        </w:r>
      </w:hyperlink>
    </w:p>
    <w:p>
      <w:pPr>
        <w:pStyle w:val="TOC2"/>
        <w:tabs>
          <w:tab w:val="right" w:leader="dot" w:pos="8306"/>
        </w:tabs>
      </w:pPr>
      <w:hyperlink w:anchor="_Toc10952" w:history="1">
        <w:r>
          <w:rPr>
            <w:rFonts w:ascii="仿宋" w:eastAsia="仿宋" w:hAnsi="仿宋" w:cs="仿宋" w:hint="eastAsia"/>
            <w:lang w:eastAsia="zh-CN"/>
          </w:rPr>
          <w:t>(二)、文档发布与分发</w:t>
        </w:r>
        <w:r>
          <w:tab/>
        </w:r>
        <w:r>
          <w:fldChar w:fldCharType="begin"/>
        </w:r>
        <w:r>
          <w:instrText xml:space="preserve"> PAGEREF _Toc10952 \h </w:instrText>
        </w:r>
        <w:r>
          <w:fldChar w:fldCharType="separate"/>
        </w:r>
        <w:r>
          <w:t>4</w:t>
        </w:r>
        <w:r>
          <w:fldChar w:fldCharType="end"/>
        </w:r>
      </w:hyperlink>
    </w:p>
    <w:p>
      <w:pPr>
        <w:pStyle w:val="TOC2"/>
        <w:tabs>
          <w:tab w:val="right" w:leader="dot" w:pos="8306"/>
        </w:tabs>
      </w:pPr>
      <w:hyperlink w:anchor="_Toc2957" w:history="1">
        <w:r>
          <w:rPr>
            <w:rFonts w:ascii="仿宋" w:eastAsia="仿宋" w:hAnsi="仿宋" w:cs="仿宋" w:hint="eastAsia"/>
            <w:lang w:eastAsia="zh-CN"/>
          </w:rPr>
          <w:t>(三)、文档存档与归档</w:t>
        </w:r>
        <w:r>
          <w:tab/>
        </w:r>
        <w:r>
          <w:fldChar w:fldCharType="begin"/>
        </w:r>
        <w:r>
          <w:instrText xml:space="preserve"> PAGEREF _Toc2957 \h </w:instrText>
        </w:r>
        <w:r>
          <w:fldChar w:fldCharType="separate"/>
        </w:r>
        <w:r>
          <w:t>5</w:t>
        </w:r>
        <w:r>
          <w:fldChar w:fldCharType="end"/>
        </w:r>
      </w:hyperlink>
    </w:p>
    <w:p>
      <w:pPr>
        <w:pStyle w:val="TOC1"/>
        <w:tabs>
          <w:tab w:val="right" w:leader="dot" w:pos="8306"/>
        </w:tabs>
      </w:pPr>
      <w:hyperlink w:anchor="_Toc26050" w:history="1">
        <w:r>
          <w:rPr>
            <w:rFonts w:ascii="仿宋" w:eastAsia="仿宋" w:hAnsi="仿宋" w:cs="仿宋" w:hint="eastAsia"/>
            <w:lang w:eastAsia="zh-CN"/>
          </w:rPr>
          <w:t>二、船用配套设备项目危机管理</w:t>
        </w:r>
        <w:r>
          <w:tab/>
        </w:r>
        <w:r>
          <w:fldChar w:fldCharType="begin"/>
        </w:r>
        <w:r>
          <w:instrText xml:space="preserve"> PAGEREF _Toc26050 \h </w:instrText>
        </w:r>
        <w:r>
          <w:fldChar w:fldCharType="separate"/>
        </w:r>
        <w:r>
          <w:t>6</w:t>
        </w:r>
        <w:r>
          <w:fldChar w:fldCharType="end"/>
        </w:r>
      </w:hyperlink>
    </w:p>
    <w:p>
      <w:pPr>
        <w:pStyle w:val="TOC2"/>
        <w:tabs>
          <w:tab w:val="right" w:leader="dot" w:pos="8306"/>
        </w:tabs>
      </w:pPr>
      <w:hyperlink w:anchor="_Toc22407" w:history="1">
        <w:r>
          <w:rPr>
            <w:rFonts w:ascii="仿宋" w:eastAsia="仿宋" w:hAnsi="仿宋" w:cs="仿宋" w:hint="eastAsia"/>
            <w:lang w:eastAsia="zh-CN"/>
          </w:rPr>
          <w:t>(一)、危机预警与识别</w:t>
        </w:r>
        <w:r>
          <w:tab/>
        </w:r>
        <w:r>
          <w:fldChar w:fldCharType="begin"/>
        </w:r>
        <w:r>
          <w:instrText xml:space="preserve"> PAGEREF _Toc22407 \h </w:instrText>
        </w:r>
        <w:r>
          <w:fldChar w:fldCharType="separate"/>
        </w:r>
        <w:r>
          <w:t>6</w:t>
        </w:r>
        <w:r>
          <w:fldChar w:fldCharType="end"/>
        </w:r>
      </w:hyperlink>
    </w:p>
    <w:p>
      <w:pPr>
        <w:pStyle w:val="TOC2"/>
        <w:tabs>
          <w:tab w:val="right" w:leader="dot" w:pos="8306"/>
        </w:tabs>
      </w:pPr>
      <w:hyperlink w:anchor="_Toc24386" w:history="1">
        <w:r>
          <w:rPr>
            <w:rFonts w:ascii="仿宋" w:eastAsia="仿宋" w:hAnsi="仿宋" w:cs="仿宋" w:hint="eastAsia"/>
            <w:lang w:eastAsia="zh-CN"/>
          </w:rPr>
          <w:t>(二)、危机应对与恢复</w:t>
        </w:r>
        <w:r>
          <w:tab/>
        </w:r>
        <w:r>
          <w:fldChar w:fldCharType="begin"/>
        </w:r>
        <w:r>
          <w:instrText xml:space="preserve"> PAGEREF _Toc24386 \h </w:instrText>
        </w:r>
        <w:r>
          <w:fldChar w:fldCharType="separate"/>
        </w:r>
        <w:r>
          <w:t>7</w:t>
        </w:r>
        <w:r>
          <w:fldChar w:fldCharType="end"/>
        </w:r>
      </w:hyperlink>
    </w:p>
    <w:p>
      <w:pPr>
        <w:pStyle w:val="TOC1"/>
        <w:tabs>
          <w:tab w:val="right" w:leader="dot" w:pos="8306"/>
        </w:tabs>
      </w:pPr>
      <w:hyperlink w:anchor="_Toc22113" w:history="1">
        <w:r>
          <w:rPr>
            <w:rFonts w:ascii="仿宋" w:eastAsia="仿宋" w:hAnsi="仿宋" w:cs="仿宋" w:hint="eastAsia"/>
            <w:lang w:eastAsia="zh-CN"/>
          </w:rPr>
          <w:t>三、船用配套设备项目土建工程</w:t>
        </w:r>
        <w:r>
          <w:tab/>
        </w:r>
        <w:r>
          <w:fldChar w:fldCharType="begin"/>
        </w:r>
        <w:r>
          <w:instrText xml:space="preserve"> PAGEREF _Toc22113 \h </w:instrText>
        </w:r>
        <w:r>
          <w:fldChar w:fldCharType="separate"/>
        </w:r>
        <w:r>
          <w:t>9</w:t>
        </w:r>
        <w:r>
          <w:fldChar w:fldCharType="end"/>
        </w:r>
      </w:hyperlink>
    </w:p>
    <w:p>
      <w:pPr>
        <w:pStyle w:val="TOC2"/>
        <w:tabs>
          <w:tab w:val="right" w:leader="dot" w:pos="8306"/>
        </w:tabs>
      </w:pPr>
      <w:hyperlink w:anchor="_Toc5572" w:history="1">
        <w:r>
          <w:rPr>
            <w:rFonts w:ascii="仿宋" w:eastAsia="仿宋" w:hAnsi="仿宋" w:cs="仿宋" w:hint="eastAsia"/>
            <w:lang w:eastAsia="zh-CN"/>
          </w:rPr>
          <w:t>(一)、建筑工程设计原则</w:t>
        </w:r>
        <w:r>
          <w:tab/>
        </w:r>
        <w:r>
          <w:fldChar w:fldCharType="begin"/>
        </w:r>
        <w:r>
          <w:instrText xml:space="preserve"> PAGEREF _Toc5572 \h </w:instrText>
        </w:r>
        <w:r>
          <w:fldChar w:fldCharType="separate"/>
        </w:r>
        <w:r>
          <w:t>9</w:t>
        </w:r>
        <w:r>
          <w:fldChar w:fldCharType="end"/>
        </w:r>
      </w:hyperlink>
    </w:p>
    <w:p>
      <w:pPr>
        <w:pStyle w:val="TOC2"/>
        <w:tabs>
          <w:tab w:val="right" w:leader="dot" w:pos="8306"/>
        </w:tabs>
      </w:pPr>
      <w:hyperlink w:anchor="_Toc14924" w:history="1">
        <w:r>
          <w:rPr>
            <w:rFonts w:ascii="仿宋" w:eastAsia="仿宋" w:hAnsi="仿宋" w:cs="仿宋" w:hint="eastAsia"/>
            <w:lang w:eastAsia="zh-CN"/>
          </w:rPr>
          <w:t>(二)、土建工程设计年限及安全等级</w:t>
        </w:r>
        <w:r>
          <w:tab/>
        </w:r>
        <w:r>
          <w:fldChar w:fldCharType="begin"/>
        </w:r>
        <w:r>
          <w:instrText xml:space="preserve"> PAGEREF _Toc14924 \h </w:instrText>
        </w:r>
        <w:r>
          <w:fldChar w:fldCharType="separate"/>
        </w:r>
        <w:r>
          <w:t>10</w:t>
        </w:r>
        <w:r>
          <w:fldChar w:fldCharType="end"/>
        </w:r>
      </w:hyperlink>
    </w:p>
    <w:p>
      <w:pPr>
        <w:pStyle w:val="TOC2"/>
        <w:tabs>
          <w:tab w:val="right" w:leader="dot" w:pos="8306"/>
        </w:tabs>
      </w:pPr>
      <w:hyperlink w:anchor="_Toc29134" w:history="1">
        <w:r>
          <w:rPr>
            <w:rFonts w:ascii="仿宋" w:eastAsia="仿宋" w:hAnsi="仿宋" w:cs="仿宋" w:hint="eastAsia"/>
            <w:lang w:eastAsia="zh-CN"/>
          </w:rPr>
          <w:t>(三)、建筑工程设计总体要求</w:t>
        </w:r>
        <w:r>
          <w:tab/>
        </w:r>
        <w:r>
          <w:fldChar w:fldCharType="begin"/>
        </w:r>
        <w:r>
          <w:instrText xml:space="preserve"> PAGEREF _Toc29134 \h </w:instrText>
        </w:r>
        <w:r>
          <w:fldChar w:fldCharType="separate"/>
        </w:r>
        <w:r>
          <w:t>11</w:t>
        </w:r>
        <w:r>
          <w:fldChar w:fldCharType="end"/>
        </w:r>
      </w:hyperlink>
    </w:p>
    <w:p>
      <w:pPr>
        <w:pStyle w:val="TOC2"/>
        <w:tabs>
          <w:tab w:val="right" w:leader="dot" w:pos="8306"/>
        </w:tabs>
      </w:pPr>
      <w:hyperlink w:anchor="_Toc13414" w:history="1">
        <w:r>
          <w:rPr>
            <w:rFonts w:ascii="仿宋" w:eastAsia="仿宋" w:hAnsi="仿宋" w:cs="仿宋" w:hint="eastAsia"/>
            <w:lang w:eastAsia="zh-CN"/>
          </w:rPr>
          <w:t>(四)、土建工程建设指标</w:t>
        </w:r>
        <w:r>
          <w:tab/>
        </w:r>
        <w:r>
          <w:fldChar w:fldCharType="begin"/>
        </w:r>
        <w:r>
          <w:instrText xml:space="preserve"> PAGEREF _Toc13414 \h </w:instrText>
        </w:r>
        <w:r>
          <w:fldChar w:fldCharType="separate"/>
        </w:r>
        <w:r>
          <w:t>12</w:t>
        </w:r>
        <w:r>
          <w:fldChar w:fldCharType="end"/>
        </w:r>
      </w:hyperlink>
    </w:p>
    <w:p>
      <w:pPr>
        <w:pStyle w:val="TOC1"/>
        <w:tabs>
          <w:tab w:val="right" w:leader="dot" w:pos="8306"/>
        </w:tabs>
      </w:pPr>
      <w:hyperlink w:anchor="_Toc26612" w:history="1">
        <w:r>
          <w:rPr>
            <w:rFonts w:ascii="仿宋" w:eastAsia="仿宋" w:hAnsi="仿宋" w:cs="仿宋" w:hint="eastAsia"/>
            <w:lang w:eastAsia="zh-CN"/>
          </w:rPr>
          <w:t>四、船用配套设备项目建设背景及必要性分析</w:t>
        </w:r>
        <w:r>
          <w:tab/>
        </w:r>
        <w:r>
          <w:fldChar w:fldCharType="begin"/>
        </w:r>
        <w:r>
          <w:instrText xml:space="preserve"> PAGEREF _Toc26612 \h </w:instrText>
        </w:r>
        <w:r>
          <w:fldChar w:fldCharType="separate"/>
        </w:r>
        <w:r>
          <w:t>12</w:t>
        </w:r>
        <w:r>
          <w:fldChar w:fldCharType="end"/>
        </w:r>
      </w:hyperlink>
    </w:p>
    <w:p>
      <w:pPr>
        <w:pStyle w:val="TOC2"/>
        <w:tabs>
          <w:tab w:val="right" w:leader="dot" w:pos="8306"/>
        </w:tabs>
      </w:pPr>
      <w:hyperlink w:anchor="_Toc30519" w:history="1">
        <w:r>
          <w:rPr>
            <w:rFonts w:ascii="仿宋" w:eastAsia="仿宋" w:hAnsi="仿宋" w:cs="仿宋" w:hint="eastAsia"/>
            <w:lang w:eastAsia="zh-CN"/>
          </w:rPr>
          <w:t>(一)、船用配套设备项目背景分析</w:t>
        </w:r>
        <w:r>
          <w:tab/>
        </w:r>
        <w:r>
          <w:fldChar w:fldCharType="begin"/>
        </w:r>
        <w:r>
          <w:instrText xml:space="preserve"> PAGEREF _Toc30519 \h </w:instrText>
        </w:r>
        <w:r>
          <w:fldChar w:fldCharType="separate"/>
        </w:r>
        <w:r>
          <w:t>12</w:t>
        </w:r>
        <w:r>
          <w:fldChar w:fldCharType="end"/>
        </w:r>
      </w:hyperlink>
    </w:p>
    <w:p>
      <w:pPr>
        <w:pStyle w:val="TOC2"/>
        <w:tabs>
          <w:tab w:val="right" w:leader="dot" w:pos="8306"/>
        </w:tabs>
      </w:pPr>
      <w:hyperlink w:anchor="_Toc14295" w:history="1">
        <w:r>
          <w:rPr>
            <w:rFonts w:ascii="仿宋" w:eastAsia="仿宋" w:hAnsi="仿宋" w:cs="仿宋" w:hint="eastAsia"/>
            <w:lang w:eastAsia="zh-CN"/>
          </w:rPr>
          <w:t>(二)、船用配套设备项目建设必要性分析</w:t>
        </w:r>
        <w:r>
          <w:tab/>
        </w:r>
        <w:r>
          <w:fldChar w:fldCharType="begin"/>
        </w:r>
        <w:r>
          <w:instrText xml:space="preserve"> PAGEREF _Toc14295 \h </w:instrText>
        </w:r>
        <w:r>
          <w:fldChar w:fldCharType="separate"/>
        </w:r>
        <w:r>
          <w:t>14</w:t>
        </w:r>
        <w:r>
          <w:fldChar w:fldCharType="end"/>
        </w:r>
      </w:hyperlink>
    </w:p>
    <w:p>
      <w:pPr>
        <w:pStyle w:val="TOC1"/>
        <w:tabs>
          <w:tab w:val="right" w:leader="dot" w:pos="8306"/>
        </w:tabs>
      </w:pPr>
      <w:hyperlink w:anchor="_Toc9776" w:history="1">
        <w:r>
          <w:rPr>
            <w:rFonts w:ascii="仿宋" w:eastAsia="仿宋" w:hAnsi="仿宋" w:cs="仿宋" w:hint="eastAsia"/>
            <w:lang w:eastAsia="zh-CN"/>
          </w:rPr>
          <w:t>五、船用配套设备项目建设单位说明</w:t>
        </w:r>
        <w:r>
          <w:tab/>
        </w:r>
        <w:r>
          <w:fldChar w:fldCharType="begin"/>
        </w:r>
        <w:r>
          <w:instrText xml:space="preserve"> PAGEREF _Toc9776 \h </w:instrText>
        </w:r>
        <w:r>
          <w:fldChar w:fldCharType="separate"/>
        </w:r>
        <w:r>
          <w:t>15</w:t>
        </w:r>
        <w:r>
          <w:fldChar w:fldCharType="end"/>
        </w:r>
      </w:hyperlink>
    </w:p>
    <w:p>
      <w:pPr>
        <w:pStyle w:val="TOC2"/>
        <w:tabs>
          <w:tab w:val="right" w:leader="dot" w:pos="8306"/>
        </w:tabs>
      </w:pPr>
      <w:hyperlink w:anchor="_Toc6189" w:history="1">
        <w:r>
          <w:rPr>
            <w:rFonts w:ascii="仿宋" w:eastAsia="仿宋" w:hAnsi="仿宋" w:cs="仿宋" w:hint="eastAsia"/>
            <w:lang w:eastAsia="zh-CN"/>
          </w:rPr>
          <w:t>(一)、船用配套设备项目承办单位基本情况</w:t>
        </w:r>
        <w:r>
          <w:tab/>
        </w:r>
        <w:r>
          <w:fldChar w:fldCharType="begin"/>
        </w:r>
        <w:r>
          <w:instrText xml:space="preserve"> PAGEREF _Toc6189 \h </w:instrText>
        </w:r>
        <w:r>
          <w:fldChar w:fldCharType="separate"/>
        </w:r>
        <w:r>
          <w:t>15</w:t>
        </w:r>
        <w:r>
          <w:fldChar w:fldCharType="end"/>
        </w:r>
      </w:hyperlink>
    </w:p>
    <w:p>
      <w:pPr>
        <w:pStyle w:val="TOC2"/>
        <w:tabs>
          <w:tab w:val="right" w:leader="dot" w:pos="8306"/>
        </w:tabs>
      </w:pPr>
      <w:hyperlink w:anchor="_Toc25099" w:history="1">
        <w:r>
          <w:rPr>
            <w:rFonts w:ascii="仿宋" w:eastAsia="仿宋" w:hAnsi="仿宋" w:cs="仿宋" w:hint="eastAsia"/>
            <w:lang w:eastAsia="zh-CN"/>
          </w:rPr>
          <w:t>(二)、公司经济效益分析</w:t>
        </w:r>
        <w:r>
          <w:tab/>
        </w:r>
        <w:r>
          <w:fldChar w:fldCharType="begin"/>
        </w:r>
        <w:r>
          <w:instrText xml:space="preserve"> PAGEREF _Toc25099 \h </w:instrText>
        </w:r>
        <w:r>
          <w:fldChar w:fldCharType="separate"/>
        </w:r>
        <w:r>
          <w:t>16</w:t>
        </w:r>
        <w:r>
          <w:fldChar w:fldCharType="end"/>
        </w:r>
      </w:hyperlink>
    </w:p>
    <w:p>
      <w:pPr>
        <w:pStyle w:val="TOC1"/>
        <w:tabs>
          <w:tab w:val="right" w:leader="dot" w:pos="8306"/>
        </w:tabs>
      </w:pPr>
      <w:hyperlink w:anchor="_Toc24609" w:history="1">
        <w:r>
          <w:rPr>
            <w:rFonts w:ascii="仿宋" w:eastAsia="仿宋" w:hAnsi="仿宋" w:cs="仿宋" w:hint="eastAsia"/>
            <w:lang w:eastAsia="zh-CN"/>
          </w:rPr>
          <w:t>六、工艺说明</w:t>
        </w:r>
        <w:r>
          <w:tab/>
        </w:r>
        <w:r>
          <w:fldChar w:fldCharType="begin"/>
        </w:r>
        <w:r>
          <w:instrText xml:space="preserve"> PAGEREF _Toc24609 \h </w:instrText>
        </w:r>
        <w:r>
          <w:fldChar w:fldCharType="separate"/>
        </w:r>
        <w:r>
          <w:t>17</w:t>
        </w:r>
        <w:r>
          <w:fldChar w:fldCharType="end"/>
        </w:r>
      </w:hyperlink>
    </w:p>
    <w:p>
      <w:pPr>
        <w:pStyle w:val="TOC2"/>
        <w:tabs>
          <w:tab w:val="right" w:leader="dot" w:pos="8306"/>
        </w:tabs>
      </w:pPr>
      <w:hyperlink w:anchor="_Toc24891" w:history="1">
        <w:r>
          <w:rPr>
            <w:rFonts w:ascii="仿宋" w:eastAsia="仿宋" w:hAnsi="仿宋" w:cs="仿宋" w:hint="eastAsia"/>
            <w:lang w:eastAsia="zh-CN"/>
          </w:rPr>
          <w:t>(一)、技术管理特点</w:t>
        </w:r>
        <w:r>
          <w:tab/>
        </w:r>
        <w:r>
          <w:fldChar w:fldCharType="begin"/>
        </w:r>
        <w:r>
          <w:instrText xml:space="preserve"> PAGEREF _Toc24891 \h </w:instrText>
        </w:r>
        <w:r>
          <w:fldChar w:fldCharType="separate"/>
        </w:r>
        <w:r>
          <w:t>17</w:t>
        </w:r>
        <w:r>
          <w:fldChar w:fldCharType="end"/>
        </w:r>
      </w:hyperlink>
    </w:p>
    <w:p>
      <w:pPr>
        <w:pStyle w:val="TOC2"/>
        <w:tabs>
          <w:tab w:val="right" w:leader="dot" w:pos="8306"/>
        </w:tabs>
      </w:pPr>
      <w:hyperlink w:anchor="_Toc133" w:history="1">
        <w:r>
          <w:rPr>
            <w:rFonts w:ascii="仿宋" w:eastAsia="仿宋" w:hAnsi="仿宋" w:cs="仿宋" w:hint="eastAsia"/>
            <w:lang w:eastAsia="zh-CN"/>
          </w:rPr>
          <w:t>(二)、船用配套设备项目工艺技术设计方案</w:t>
        </w:r>
        <w:r>
          <w:tab/>
        </w:r>
        <w:r>
          <w:fldChar w:fldCharType="begin"/>
        </w:r>
        <w:r>
          <w:instrText xml:space="preserve"> PAGEREF _Toc133 \h </w:instrText>
        </w:r>
        <w:r>
          <w:fldChar w:fldCharType="separate"/>
        </w:r>
        <w:r>
          <w:t>18</w:t>
        </w:r>
        <w:r>
          <w:fldChar w:fldCharType="end"/>
        </w:r>
      </w:hyperlink>
    </w:p>
    <w:p>
      <w:pPr>
        <w:pStyle w:val="TOC2"/>
        <w:tabs>
          <w:tab w:val="right" w:leader="dot" w:pos="8306"/>
        </w:tabs>
      </w:pPr>
      <w:hyperlink w:anchor="_Toc15568" w:history="1">
        <w:r>
          <w:rPr>
            <w:rFonts w:ascii="仿宋" w:eastAsia="仿宋" w:hAnsi="仿宋" w:cs="仿宋" w:hint="eastAsia"/>
            <w:lang w:eastAsia="zh-CN"/>
          </w:rPr>
          <w:t>(三)、设备选型方案</w:t>
        </w:r>
        <w:r>
          <w:tab/>
        </w:r>
        <w:r>
          <w:fldChar w:fldCharType="begin"/>
        </w:r>
        <w:r>
          <w:instrText xml:space="preserve"> PAGEREF _Toc15568 \h </w:instrText>
        </w:r>
        <w:r>
          <w:fldChar w:fldCharType="separate"/>
        </w:r>
        <w:r>
          <w:t>19</w:t>
        </w:r>
        <w:r>
          <w:fldChar w:fldCharType="end"/>
        </w:r>
      </w:hyperlink>
    </w:p>
    <w:p>
      <w:pPr>
        <w:pStyle w:val="TOC1"/>
        <w:tabs>
          <w:tab w:val="right" w:leader="dot" w:pos="8306"/>
        </w:tabs>
      </w:pPr>
      <w:hyperlink w:anchor="_Toc29605" w:history="1">
        <w:r>
          <w:rPr>
            <w:rFonts w:ascii="仿宋" w:eastAsia="仿宋" w:hAnsi="仿宋" w:cs="仿宋" w:hint="eastAsia"/>
            <w:lang w:eastAsia="zh-CN"/>
          </w:rPr>
          <w:t>七、船用配套设备项目创新与研发</w:t>
        </w:r>
        <w:r>
          <w:tab/>
        </w:r>
        <w:r>
          <w:fldChar w:fldCharType="begin"/>
        </w:r>
        <w:r>
          <w:instrText xml:space="preserve"> PAGEREF _Toc29605 \h </w:instrText>
        </w:r>
        <w:r>
          <w:fldChar w:fldCharType="separate"/>
        </w:r>
        <w:r>
          <w:t>21</w:t>
        </w:r>
        <w:r>
          <w:fldChar w:fldCharType="end"/>
        </w:r>
      </w:hyperlink>
    </w:p>
    <w:p>
      <w:pPr>
        <w:pStyle w:val="TOC2"/>
        <w:tabs>
          <w:tab w:val="right" w:leader="dot" w:pos="8306"/>
        </w:tabs>
      </w:pPr>
      <w:hyperlink w:anchor="_Toc7541" w:history="1">
        <w:r>
          <w:rPr>
            <w:rFonts w:ascii="仿宋" w:eastAsia="仿宋" w:hAnsi="仿宋" w:cs="仿宋" w:hint="eastAsia"/>
            <w:lang w:eastAsia="zh-CN"/>
          </w:rPr>
          <w:t>(一)、创新策略与方向</w:t>
        </w:r>
        <w:r>
          <w:tab/>
        </w:r>
        <w:r>
          <w:fldChar w:fldCharType="begin"/>
        </w:r>
        <w:r>
          <w:instrText xml:space="preserve"> PAGEREF _Toc7541 \h </w:instrText>
        </w:r>
        <w:r>
          <w:fldChar w:fldCharType="separate"/>
        </w:r>
        <w:r>
          <w:t>21</w:t>
        </w:r>
        <w:r>
          <w:fldChar w:fldCharType="end"/>
        </w:r>
      </w:hyperlink>
    </w:p>
    <w:p>
      <w:pPr>
        <w:pStyle w:val="TOC2"/>
        <w:tabs>
          <w:tab w:val="right" w:leader="dot" w:pos="8306"/>
        </w:tabs>
      </w:pPr>
      <w:hyperlink w:anchor="_Toc16584" w:history="1">
        <w:r>
          <w:rPr>
            <w:rFonts w:ascii="仿宋" w:eastAsia="仿宋" w:hAnsi="仿宋" w:cs="仿宋" w:hint="eastAsia"/>
            <w:lang w:eastAsia="zh-CN"/>
          </w:rPr>
          <w:t>(二)、研发规划与投入</w:t>
        </w:r>
        <w:r>
          <w:tab/>
        </w:r>
        <w:r>
          <w:fldChar w:fldCharType="begin"/>
        </w:r>
        <w:r>
          <w:instrText xml:space="preserve"> PAGEREF _Toc16584 \h </w:instrText>
        </w:r>
        <w:r>
          <w:fldChar w:fldCharType="separate"/>
        </w:r>
        <w:r>
          <w:t>22</w:t>
        </w:r>
        <w:r>
          <w:fldChar w:fldCharType="end"/>
        </w:r>
      </w:hyperlink>
    </w:p>
    <w:p>
      <w:pPr>
        <w:pStyle w:val="TOC1"/>
        <w:tabs>
          <w:tab w:val="right" w:leader="dot" w:pos="8306"/>
        </w:tabs>
      </w:pPr>
      <w:hyperlink w:anchor="_Toc4473" w:history="1">
        <w:r>
          <w:rPr>
            <w:rFonts w:ascii="仿宋" w:eastAsia="仿宋" w:hAnsi="仿宋" w:cs="仿宋" w:hint="eastAsia"/>
            <w:lang w:eastAsia="zh-CN"/>
          </w:rPr>
          <w:t>八、船用配套设备项目技术管理</w:t>
        </w:r>
        <w:r>
          <w:tab/>
        </w:r>
        <w:r>
          <w:fldChar w:fldCharType="begin"/>
        </w:r>
        <w:r>
          <w:instrText xml:space="preserve"> PAGEREF _Toc4473 \h </w:instrText>
        </w:r>
        <w:r>
          <w:fldChar w:fldCharType="separate"/>
        </w:r>
        <w:r>
          <w:t>24</w:t>
        </w:r>
        <w:r>
          <w:fldChar w:fldCharType="end"/>
        </w:r>
      </w:hyperlink>
    </w:p>
    <w:p>
      <w:pPr>
        <w:pStyle w:val="TOC2"/>
        <w:tabs>
          <w:tab w:val="right" w:leader="dot" w:pos="8306"/>
        </w:tabs>
      </w:pPr>
      <w:hyperlink w:anchor="_Toc22685" w:history="1">
        <w:r>
          <w:rPr>
            <w:rFonts w:ascii="仿宋" w:eastAsia="仿宋" w:hAnsi="仿宋" w:cs="仿宋" w:hint="eastAsia"/>
            <w:lang w:eastAsia="zh-CN"/>
          </w:rPr>
          <w:t>(一)、技术方案选用方向</w:t>
        </w:r>
        <w:r>
          <w:tab/>
        </w:r>
        <w:r>
          <w:fldChar w:fldCharType="begin"/>
        </w:r>
        <w:r>
          <w:instrText xml:space="preserve"> PAGEREF _Toc22685 \h </w:instrText>
        </w:r>
        <w:r>
          <w:fldChar w:fldCharType="separate"/>
        </w:r>
        <w:r>
          <w:t>24</w:t>
        </w:r>
        <w:r>
          <w:fldChar w:fldCharType="end"/>
        </w:r>
      </w:hyperlink>
    </w:p>
    <w:p>
      <w:pPr>
        <w:pStyle w:val="TOC2"/>
        <w:tabs>
          <w:tab w:val="right" w:leader="dot" w:pos="8306"/>
        </w:tabs>
      </w:pPr>
      <w:hyperlink w:anchor="_Toc23549" w:history="1">
        <w:r>
          <w:rPr>
            <w:rFonts w:ascii="仿宋" w:eastAsia="仿宋" w:hAnsi="仿宋" w:cs="仿宋" w:hint="eastAsia"/>
            <w:lang w:eastAsia="zh-CN"/>
          </w:rPr>
          <w:t>(二)、工艺技术方案选用原则</w:t>
        </w:r>
        <w:r>
          <w:tab/>
        </w:r>
        <w:r>
          <w:fldChar w:fldCharType="begin"/>
        </w:r>
        <w:r>
          <w:instrText xml:space="preserve"> PAGEREF _Toc23549 \h </w:instrText>
        </w:r>
        <w:r>
          <w:fldChar w:fldCharType="separate"/>
        </w:r>
        <w:r>
          <w:t>26</w:t>
        </w:r>
        <w:r>
          <w:fldChar w:fldCharType="end"/>
        </w:r>
      </w:hyperlink>
    </w:p>
    <w:p>
      <w:pPr>
        <w:pStyle w:val="TOC2"/>
        <w:tabs>
          <w:tab w:val="right" w:leader="dot" w:pos="8306"/>
        </w:tabs>
      </w:pPr>
      <w:hyperlink w:anchor="_Toc31269" w:history="1">
        <w:r>
          <w:rPr>
            <w:rFonts w:ascii="仿宋" w:eastAsia="仿宋" w:hAnsi="仿宋" w:cs="仿宋" w:hint="eastAsia"/>
            <w:lang w:eastAsia="zh-CN"/>
          </w:rPr>
          <w:t>(三)、工艺技术方案要求</w:t>
        </w:r>
        <w:r>
          <w:tab/>
        </w:r>
        <w:r>
          <w:fldChar w:fldCharType="begin"/>
        </w:r>
        <w:r>
          <w:instrText xml:space="preserve"> PAGEREF _Toc31269 \h </w:instrText>
        </w:r>
        <w:r>
          <w:fldChar w:fldCharType="separate"/>
        </w:r>
        <w:r>
          <w:t>28</w:t>
        </w:r>
        <w:r>
          <w:fldChar w:fldCharType="end"/>
        </w:r>
      </w:hyperlink>
    </w:p>
    <w:p>
      <w:pPr>
        <w:pStyle w:val="TOC1"/>
        <w:tabs>
          <w:tab w:val="right" w:leader="dot" w:pos="8306"/>
        </w:tabs>
      </w:pPr>
      <w:hyperlink w:anchor="_Toc20163" w:history="1">
        <w:r>
          <w:rPr>
            <w:rFonts w:ascii="仿宋" w:eastAsia="仿宋" w:hAnsi="仿宋" w:cs="仿宋" w:hint="eastAsia"/>
            <w:lang w:eastAsia="zh-CN"/>
          </w:rPr>
          <w:t>九、船用配套设备项目风险管理</w:t>
        </w:r>
        <w:r>
          <w:tab/>
        </w:r>
        <w:r>
          <w:fldChar w:fldCharType="begin"/>
        </w:r>
        <w:r>
          <w:instrText xml:space="preserve"> PAGEREF _Toc20163 \h </w:instrText>
        </w:r>
        <w:r>
          <w:fldChar w:fldCharType="separate"/>
        </w:r>
        <w:r>
          <w:t>30</w:t>
        </w:r>
        <w:r>
          <w:fldChar w:fldCharType="end"/>
        </w:r>
      </w:hyperlink>
    </w:p>
    <w:p>
      <w:pPr>
        <w:pStyle w:val="TOC2"/>
        <w:tabs>
          <w:tab w:val="right" w:leader="dot" w:pos="8306"/>
        </w:tabs>
      </w:pPr>
      <w:hyperlink w:anchor="_Toc3035" w:history="1">
        <w:r>
          <w:rPr>
            <w:rFonts w:ascii="仿宋" w:eastAsia="仿宋" w:hAnsi="仿宋" w:cs="仿宋" w:hint="eastAsia"/>
            <w:lang w:eastAsia="zh-CN"/>
          </w:rPr>
          <w:t>(一)、风险识别与评估</w:t>
        </w:r>
        <w:r>
          <w:tab/>
        </w:r>
        <w:r>
          <w:fldChar w:fldCharType="begin"/>
        </w:r>
        <w:r>
          <w:instrText xml:space="preserve"> PAGEREF _Toc3035 \h </w:instrText>
        </w:r>
        <w:r>
          <w:fldChar w:fldCharType="separate"/>
        </w:r>
        <w:r>
          <w:t>30</w:t>
        </w:r>
        <w:r>
          <w:fldChar w:fldCharType="end"/>
        </w:r>
      </w:hyperlink>
    </w:p>
    <w:p>
      <w:pPr>
        <w:pStyle w:val="TOC2"/>
        <w:tabs>
          <w:tab w:val="right" w:leader="dot" w:pos="8306"/>
        </w:tabs>
      </w:pPr>
      <w:hyperlink w:anchor="_Toc2859" w:history="1">
        <w:r>
          <w:rPr>
            <w:rFonts w:ascii="仿宋" w:eastAsia="仿宋" w:hAnsi="仿宋" w:cs="仿宋" w:hint="eastAsia"/>
            <w:lang w:eastAsia="zh-CN"/>
          </w:rPr>
          <w:t>(二)、风险应对策略</w:t>
        </w:r>
        <w:r>
          <w:tab/>
        </w:r>
        <w:r>
          <w:fldChar w:fldCharType="begin"/>
        </w:r>
        <w:r>
          <w:instrText xml:space="preserve"> PAGEREF _Toc2859 \h </w:instrText>
        </w:r>
        <w:r>
          <w:fldChar w:fldCharType="separate"/>
        </w:r>
        <w:r>
          <w:t>31</w:t>
        </w:r>
        <w:r>
          <w:fldChar w:fldCharType="end"/>
        </w:r>
      </w:hyperlink>
    </w:p>
    <w:p>
      <w:pPr>
        <w:pStyle w:val="TOC2"/>
        <w:tabs>
          <w:tab w:val="right" w:leader="dot" w:pos="8306"/>
        </w:tabs>
      </w:pPr>
      <w:hyperlink w:anchor="_Toc29478" w:history="1">
        <w:r>
          <w:rPr>
            <w:rFonts w:ascii="仿宋" w:eastAsia="仿宋" w:hAnsi="仿宋" w:cs="仿宋" w:hint="eastAsia"/>
            <w:lang w:eastAsia="zh-CN"/>
          </w:rPr>
          <w:t>(三)、风险监控与控制</w:t>
        </w:r>
        <w:r>
          <w:tab/>
        </w:r>
        <w:r>
          <w:fldChar w:fldCharType="begin"/>
        </w:r>
        <w:r>
          <w:instrText xml:space="preserve"> PAGEREF _Toc29478 \h </w:instrText>
        </w:r>
        <w:r>
          <w:fldChar w:fldCharType="separate"/>
        </w:r>
        <w:r>
          <w:t>33</w:t>
        </w:r>
        <w:r>
          <w:fldChar w:fldCharType="end"/>
        </w:r>
      </w:hyperlink>
    </w:p>
    <w:p>
      <w:pPr>
        <w:pStyle w:val="TOC1"/>
        <w:tabs>
          <w:tab w:val="right" w:leader="dot" w:pos="8306"/>
        </w:tabs>
      </w:pPr>
      <w:hyperlink w:anchor="_Toc11360" w:history="1">
        <w:r>
          <w:rPr>
            <w:rFonts w:ascii="仿宋" w:eastAsia="仿宋" w:hAnsi="仿宋" w:cs="仿宋" w:hint="eastAsia"/>
            <w:lang w:eastAsia="zh-CN"/>
          </w:rPr>
          <w:t>十、船用配套设备项目财务管理</w:t>
        </w:r>
        <w:r>
          <w:tab/>
        </w:r>
        <w:r>
          <w:fldChar w:fldCharType="begin"/>
        </w:r>
        <w:r>
          <w:instrText xml:space="preserve"> PAGEREF _Toc11360 \h </w:instrText>
        </w:r>
        <w:r>
          <w:fldChar w:fldCharType="separate"/>
        </w:r>
        <w:r>
          <w:t>34</w:t>
        </w:r>
        <w:r>
          <w:fldChar w:fldCharType="end"/>
        </w:r>
      </w:hyperlink>
    </w:p>
    <w:p>
      <w:pPr>
        <w:pStyle w:val="TOC2"/>
        <w:tabs>
          <w:tab w:val="right" w:leader="dot" w:pos="8306"/>
        </w:tabs>
      </w:pPr>
      <w:hyperlink w:anchor="_Toc1118" w:history="1">
        <w:r>
          <w:rPr>
            <w:rFonts w:ascii="仿宋" w:eastAsia="仿宋" w:hAnsi="仿宋" w:cs="仿宋" w:hint="eastAsia"/>
            <w:lang w:eastAsia="zh-CN"/>
          </w:rPr>
          <w:t>(一)、资金需求大</w:t>
        </w:r>
        <w:r>
          <w:tab/>
        </w:r>
        <w:r>
          <w:fldChar w:fldCharType="begin"/>
        </w:r>
        <w:r>
          <w:instrText xml:space="preserve"> PAGEREF _Toc1118 \h </w:instrText>
        </w:r>
        <w:r>
          <w:fldChar w:fldCharType="separate"/>
        </w:r>
        <w:r>
          <w:t>34</w:t>
        </w:r>
        <w:r>
          <w:fldChar w:fldCharType="end"/>
        </w:r>
      </w:hyperlink>
    </w:p>
    <w:p>
      <w:pPr>
        <w:pStyle w:val="TOC2"/>
        <w:tabs>
          <w:tab w:val="right" w:leader="dot" w:pos="8306"/>
        </w:tabs>
      </w:pPr>
      <w:hyperlink w:anchor="_Toc11216" w:history="1">
        <w:r>
          <w:rPr>
            <w:rFonts w:ascii="仿宋" w:eastAsia="仿宋" w:hAnsi="仿宋" w:cs="仿宋" w:hint="eastAsia"/>
            <w:lang w:eastAsia="zh-CN"/>
          </w:rPr>
          <w:t>(二)、研发周期长</w:t>
        </w:r>
        <w:r>
          <w:tab/>
        </w:r>
        <w:r>
          <w:fldChar w:fldCharType="begin"/>
        </w:r>
        <w:r>
          <w:instrText xml:space="preserve"> PAGEREF _Toc11216 \h </w:instrText>
        </w:r>
        <w:r>
          <w:fldChar w:fldCharType="separate"/>
        </w:r>
        <w:r>
          <w:t>35</w:t>
        </w:r>
        <w:r>
          <w:fldChar w:fldCharType="end"/>
        </w:r>
      </w:hyperlink>
    </w:p>
    <w:p>
      <w:pPr>
        <w:pStyle w:val="TOC2"/>
        <w:tabs>
          <w:tab w:val="right" w:leader="dot" w:pos="8306"/>
        </w:tabs>
      </w:pPr>
      <w:hyperlink w:anchor="_Toc14310" w:history="1">
        <w:r>
          <w:rPr>
            <w:rFonts w:ascii="仿宋" w:eastAsia="仿宋" w:hAnsi="仿宋" w:cs="仿宋" w:hint="eastAsia"/>
            <w:lang w:eastAsia="zh-CN"/>
          </w:rPr>
          <w:t>(三)、市场风险大</w:t>
        </w:r>
        <w:r>
          <w:tab/>
        </w:r>
        <w:r>
          <w:fldChar w:fldCharType="begin"/>
        </w:r>
        <w:r>
          <w:instrText xml:space="preserve"> PAGEREF _Toc14310 \h </w:instrText>
        </w:r>
        <w:r>
          <w:fldChar w:fldCharType="separate"/>
        </w:r>
        <w:r>
          <w:t>36</w:t>
        </w:r>
        <w:r>
          <w:fldChar w:fldCharType="end"/>
        </w:r>
      </w:hyperlink>
    </w:p>
    <w:p>
      <w:pPr>
        <w:pStyle w:val="TOC2"/>
        <w:tabs>
          <w:tab w:val="right" w:leader="dot" w:pos="8306"/>
        </w:tabs>
      </w:pPr>
      <w:hyperlink w:anchor="_Toc6741" w:history="1">
        <w:r>
          <w:rPr>
            <w:rFonts w:ascii="仿宋" w:eastAsia="仿宋" w:hAnsi="仿宋" w:cs="仿宋" w:hint="eastAsia"/>
            <w:lang w:eastAsia="zh-CN"/>
          </w:rPr>
          <w:t>(四)、利润率高</w:t>
        </w:r>
        <w:r>
          <w:tab/>
        </w:r>
        <w:r>
          <w:fldChar w:fldCharType="begin"/>
        </w:r>
        <w:r>
          <w:instrText xml:space="preserve"> PAGEREF _Toc6741 \h </w:instrText>
        </w:r>
        <w:r>
          <w:fldChar w:fldCharType="separate"/>
        </w:r>
        <w:r>
          <w:t>39</w:t>
        </w:r>
        <w:r>
          <w:fldChar w:fldCharType="end"/>
        </w:r>
      </w:hyperlink>
    </w:p>
    <w:p>
      <w:pPr>
        <w:pStyle w:val="TOC1"/>
        <w:tabs>
          <w:tab w:val="right" w:leader="dot" w:pos="8306"/>
        </w:tabs>
      </w:pPr>
      <w:hyperlink w:anchor="_Toc29991" w:history="1">
        <w:r>
          <w:rPr>
            <w:rFonts w:ascii="仿宋" w:eastAsia="仿宋" w:hAnsi="仿宋" w:cs="仿宋" w:hint="eastAsia"/>
            <w:lang w:eastAsia="zh-CN"/>
          </w:rPr>
          <w:t>十一、船用配套设备项目投资规划</w:t>
        </w:r>
        <w:r>
          <w:tab/>
        </w:r>
        <w:r>
          <w:fldChar w:fldCharType="begin"/>
        </w:r>
        <w:r>
          <w:instrText xml:space="preserve"> PAGEREF _Toc29991 \h </w:instrText>
        </w:r>
        <w:r>
          <w:fldChar w:fldCharType="separate"/>
        </w:r>
        <w:r>
          <w:t>41</w:t>
        </w:r>
        <w:r>
          <w:fldChar w:fldCharType="end"/>
        </w:r>
      </w:hyperlink>
    </w:p>
    <w:p>
      <w:pPr>
        <w:pStyle w:val="TOC2"/>
        <w:tabs>
          <w:tab w:val="right" w:leader="dot" w:pos="8306"/>
        </w:tabs>
      </w:pPr>
      <w:hyperlink w:anchor="_Toc23487" w:history="1">
        <w:r>
          <w:rPr>
            <w:rFonts w:ascii="仿宋" w:eastAsia="仿宋" w:hAnsi="仿宋" w:cs="仿宋" w:hint="eastAsia"/>
            <w:lang w:eastAsia="zh-CN"/>
          </w:rPr>
          <w:t>(一)、船用配套设备项目总投资估算</w:t>
        </w:r>
        <w:r>
          <w:tab/>
        </w:r>
        <w:r>
          <w:fldChar w:fldCharType="begin"/>
        </w:r>
        <w:r>
          <w:instrText xml:space="preserve"> PAGEREF _Toc23487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86" w:history="1">
        <w:r>
          <w:rPr>
            <w:rFonts w:ascii="仿宋" w:eastAsia="仿宋" w:hAnsi="仿宋" w:cs="仿宋" w:hint="eastAsia"/>
            <w:lang w:eastAsia="zh-CN"/>
          </w:rPr>
          <w:t>(二)、资金筹措</w:t>
        </w:r>
        <w:r>
          <w:tab/>
        </w:r>
        <w:r>
          <w:fldChar w:fldCharType="begin"/>
        </w:r>
        <w:r>
          <w:instrText xml:space="preserve"> PAGEREF _Toc2686 \h </w:instrText>
        </w:r>
        <w:r>
          <w:fldChar w:fldCharType="separate"/>
        </w:r>
        <w:r>
          <w:t>42</w:t>
        </w:r>
        <w:r>
          <w:fldChar w:fldCharType="end"/>
        </w:r>
      </w:hyperlink>
    </w:p>
    <w:p>
      <w:pPr>
        <w:pStyle w:val="TOC1"/>
        <w:tabs>
          <w:tab w:val="right" w:leader="dot" w:pos="8306"/>
        </w:tabs>
      </w:pPr>
      <w:hyperlink w:anchor="_Toc16289" w:history="1">
        <w:r>
          <w:rPr>
            <w:rFonts w:ascii="仿宋" w:eastAsia="仿宋" w:hAnsi="仿宋" w:cs="仿宋" w:hint="eastAsia"/>
            <w:lang w:eastAsia="zh-CN"/>
          </w:rPr>
          <w:t>十二、船用配套设备项目环境影响分析</w:t>
        </w:r>
        <w:r>
          <w:tab/>
        </w:r>
        <w:r>
          <w:fldChar w:fldCharType="begin"/>
        </w:r>
        <w:r>
          <w:instrText xml:space="preserve"> PAGEREF _Toc16289 \h </w:instrText>
        </w:r>
        <w:r>
          <w:fldChar w:fldCharType="separate"/>
        </w:r>
        <w:r>
          <w:t>43</w:t>
        </w:r>
        <w:r>
          <w:fldChar w:fldCharType="end"/>
        </w:r>
      </w:hyperlink>
    </w:p>
    <w:p>
      <w:pPr>
        <w:pStyle w:val="TOC2"/>
        <w:tabs>
          <w:tab w:val="right" w:leader="dot" w:pos="8306"/>
        </w:tabs>
      </w:pPr>
      <w:hyperlink w:anchor="_Toc24905" w:history="1">
        <w:r>
          <w:rPr>
            <w:rFonts w:ascii="仿宋" w:eastAsia="仿宋" w:hAnsi="仿宋" w:cs="仿宋" w:hint="eastAsia"/>
            <w:lang w:eastAsia="zh-CN"/>
          </w:rPr>
          <w:t>(一)、建设区域环境质量现状</w:t>
        </w:r>
        <w:r>
          <w:tab/>
        </w:r>
        <w:r>
          <w:fldChar w:fldCharType="begin"/>
        </w:r>
        <w:r>
          <w:instrText xml:space="preserve"> PAGEREF _Toc24905 \h </w:instrText>
        </w:r>
        <w:r>
          <w:fldChar w:fldCharType="separate"/>
        </w:r>
        <w:r>
          <w:t>43</w:t>
        </w:r>
        <w:r>
          <w:fldChar w:fldCharType="end"/>
        </w:r>
      </w:hyperlink>
    </w:p>
    <w:p>
      <w:pPr>
        <w:pStyle w:val="TOC2"/>
        <w:tabs>
          <w:tab w:val="right" w:leader="dot" w:pos="8306"/>
        </w:tabs>
      </w:pPr>
      <w:hyperlink w:anchor="_Toc27020" w:history="1">
        <w:r>
          <w:rPr>
            <w:rFonts w:ascii="仿宋" w:eastAsia="仿宋" w:hAnsi="仿宋" w:cs="仿宋" w:hint="eastAsia"/>
            <w:lang w:eastAsia="zh-CN"/>
          </w:rPr>
          <w:t>(二)、建设期环境保护</w:t>
        </w:r>
        <w:r>
          <w:tab/>
        </w:r>
        <w:r>
          <w:fldChar w:fldCharType="begin"/>
        </w:r>
        <w:r>
          <w:instrText xml:space="preserve"> PAGEREF _Toc27020 \h </w:instrText>
        </w:r>
        <w:r>
          <w:fldChar w:fldCharType="separate"/>
        </w:r>
        <w:r>
          <w:t>45</w:t>
        </w:r>
        <w:r>
          <w:fldChar w:fldCharType="end"/>
        </w:r>
      </w:hyperlink>
    </w:p>
    <w:p>
      <w:pPr>
        <w:pStyle w:val="TOC2"/>
        <w:tabs>
          <w:tab w:val="right" w:leader="dot" w:pos="8306"/>
        </w:tabs>
      </w:pPr>
      <w:hyperlink w:anchor="_Toc14272" w:history="1">
        <w:r>
          <w:rPr>
            <w:rFonts w:ascii="仿宋" w:eastAsia="仿宋" w:hAnsi="仿宋" w:cs="仿宋" w:hint="eastAsia"/>
            <w:lang w:eastAsia="zh-CN"/>
          </w:rPr>
          <w:t>(三)、运营期环境保护</w:t>
        </w:r>
        <w:r>
          <w:tab/>
        </w:r>
        <w:r>
          <w:fldChar w:fldCharType="begin"/>
        </w:r>
        <w:r>
          <w:instrText xml:space="preserve"> PAGEREF _Toc14272 \h </w:instrText>
        </w:r>
        <w:r>
          <w:fldChar w:fldCharType="separate"/>
        </w:r>
        <w:r>
          <w:t>46</w:t>
        </w:r>
        <w:r>
          <w:fldChar w:fldCharType="end"/>
        </w:r>
      </w:hyperlink>
    </w:p>
    <w:p>
      <w:pPr>
        <w:pStyle w:val="TOC2"/>
        <w:tabs>
          <w:tab w:val="right" w:leader="dot" w:pos="8306"/>
        </w:tabs>
      </w:pPr>
      <w:hyperlink w:anchor="_Toc19487" w:history="1">
        <w:r>
          <w:rPr>
            <w:rFonts w:ascii="仿宋" w:eastAsia="仿宋" w:hAnsi="仿宋" w:cs="仿宋" w:hint="eastAsia"/>
            <w:lang w:eastAsia="zh-CN"/>
          </w:rPr>
          <w:t>(四)、船用配套设备项目建设对区域经济的影响</w:t>
        </w:r>
        <w:r>
          <w:tab/>
        </w:r>
        <w:r>
          <w:fldChar w:fldCharType="begin"/>
        </w:r>
        <w:r>
          <w:instrText xml:space="preserve"> PAGEREF _Toc19487 \h </w:instrText>
        </w:r>
        <w:r>
          <w:fldChar w:fldCharType="separate"/>
        </w:r>
        <w:r>
          <w:t>47</w:t>
        </w:r>
        <w:r>
          <w:fldChar w:fldCharType="end"/>
        </w:r>
      </w:hyperlink>
    </w:p>
    <w:p>
      <w:pPr>
        <w:pStyle w:val="TOC2"/>
        <w:tabs>
          <w:tab w:val="right" w:leader="dot" w:pos="8306"/>
        </w:tabs>
      </w:pPr>
      <w:hyperlink w:anchor="_Toc13888" w:history="1">
        <w:r>
          <w:rPr>
            <w:rFonts w:ascii="仿宋" w:eastAsia="仿宋" w:hAnsi="仿宋" w:cs="仿宋" w:hint="eastAsia"/>
            <w:lang w:eastAsia="zh-CN"/>
          </w:rPr>
          <w:t>(五)、废弃物处理</w:t>
        </w:r>
        <w:r>
          <w:tab/>
        </w:r>
        <w:r>
          <w:fldChar w:fldCharType="begin"/>
        </w:r>
        <w:r>
          <w:instrText xml:space="preserve"> PAGEREF _Toc13888 \h </w:instrText>
        </w:r>
        <w:r>
          <w:fldChar w:fldCharType="separate"/>
        </w:r>
        <w:r>
          <w:t>49</w:t>
        </w:r>
        <w:r>
          <w:fldChar w:fldCharType="end"/>
        </w:r>
      </w:hyperlink>
    </w:p>
    <w:p>
      <w:pPr>
        <w:pStyle w:val="TOC2"/>
        <w:tabs>
          <w:tab w:val="right" w:leader="dot" w:pos="8306"/>
        </w:tabs>
      </w:pPr>
      <w:hyperlink w:anchor="_Toc21907" w:history="1">
        <w:r>
          <w:rPr>
            <w:rFonts w:ascii="仿宋" w:eastAsia="仿宋" w:hAnsi="仿宋" w:cs="仿宋" w:hint="eastAsia"/>
            <w:lang w:eastAsia="zh-CN"/>
          </w:rPr>
          <w:t>(六)、特殊环境影响分析</w:t>
        </w:r>
        <w:r>
          <w:tab/>
        </w:r>
        <w:r>
          <w:fldChar w:fldCharType="begin"/>
        </w:r>
        <w:r>
          <w:instrText xml:space="preserve"> PAGEREF _Toc21907 \h </w:instrText>
        </w:r>
        <w:r>
          <w:fldChar w:fldCharType="separate"/>
        </w:r>
        <w:r>
          <w:t>50</w:t>
        </w:r>
        <w:r>
          <w:fldChar w:fldCharType="end"/>
        </w:r>
      </w:hyperlink>
    </w:p>
    <w:p>
      <w:pPr>
        <w:pStyle w:val="TOC2"/>
        <w:tabs>
          <w:tab w:val="right" w:leader="dot" w:pos="8306"/>
        </w:tabs>
      </w:pPr>
      <w:hyperlink w:anchor="_Toc9256" w:history="1">
        <w:r>
          <w:rPr>
            <w:rFonts w:ascii="仿宋" w:eastAsia="仿宋" w:hAnsi="仿宋" w:cs="仿宋" w:hint="eastAsia"/>
            <w:lang w:eastAsia="zh-CN"/>
          </w:rPr>
          <w:t>(七)、清洁生产</w:t>
        </w:r>
        <w:r>
          <w:tab/>
        </w:r>
        <w:r>
          <w:fldChar w:fldCharType="begin"/>
        </w:r>
        <w:r>
          <w:instrText xml:space="preserve"> PAGEREF _Toc9256 \h </w:instrText>
        </w:r>
        <w:r>
          <w:fldChar w:fldCharType="separate"/>
        </w:r>
        <w:r>
          <w:t>52</w:t>
        </w:r>
        <w:r>
          <w:fldChar w:fldCharType="end"/>
        </w:r>
      </w:hyperlink>
    </w:p>
    <w:p>
      <w:pPr>
        <w:pStyle w:val="TOC2"/>
        <w:tabs>
          <w:tab w:val="right" w:leader="dot" w:pos="8306"/>
        </w:tabs>
      </w:pPr>
      <w:hyperlink w:anchor="_Toc8621" w:history="1">
        <w:r>
          <w:rPr>
            <w:rFonts w:ascii="仿宋" w:eastAsia="仿宋" w:hAnsi="仿宋" w:cs="仿宋" w:hint="eastAsia"/>
            <w:lang w:eastAsia="zh-CN"/>
          </w:rPr>
          <w:t>(八)、环境保护综合评价</w:t>
        </w:r>
        <w:r>
          <w:tab/>
        </w:r>
        <w:r>
          <w:fldChar w:fldCharType="begin"/>
        </w:r>
        <w:r>
          <w:instrText xml:space="preserve"> PAGEREF _Toc8621 \h </w:instrText>
        </w:r>
        <w:r>
          <w:fldChar w:fldCharType="separate"/>
        </w:r>
        <w:r>
          <w:t>53</w:t>
        </w:r>
        <w:r>
          <w:fldChar w:fldCharType="end"/>
        </w:r>
      </w:hyperlink>
    </w:p>
    <w:p>
      <w:pPr>
        <w:pStyle w:val="TOC1"/>
        <w:tabs>
          <w:tab w:val="right" w:leader="dot" w:pos="8306"/>
        </w:tabs>
      </w:pPr>
      <w:hyperlink w:anchor="_Toc24707" w:history="1">
        <w:r>
          <w:rPr>
            <w:rFonts w:ascii="仿宋" w:eastAsia="仿宋" w:hAnsi="仿宋" w:cs="仿宋" w:hint="eastAsia"/>
            <w:lang w:eastAsia="zh-CN"/>
          </w:rPr>
          <w:t>十三、营销与推广策略</w:t>
        </w:r>
        <w:r>
          <w:tab/>
        </w:r>
        <w:r>
          <w:fldChar w:fldCharType="begin"/>
        </w:r>
        <w:r>
          <w:instrText xml:space="preserve"> PAGEREF _Toc24707 \h </w:instrText>
        </w:r>
        <w:r>
          <w:fldChar w:fldCharType="separate"/>
        </w:r>
        <w:r>
          <w:t>54</w:t>
        </w:r>
        <w:r>
          <w:fldChar w:fldCharType="end"/>
        </w:r>
      </w:hyperlink>
    </w:p>
    <w:p>
      <w:pPr>
        <w:pStyle w:val="TOC2"/>
        <w:tabs>
          <w:tab w:val="right" w:leader="dot" w:pos="8306"/>
        </w:tabs>
      </w:pPr>
      <w:hyperlink w:anchor="_Toc25660" w:history="1">
        <w:r>
          <w:rPr>
            <w:rFonts w:ascii="仿宋" w:eastAsia="仿宋" w:hAnsi="仿宋" w:cs="仿宋" w:hint="eastAsia"/>
            <w:lang w:eastAsia="zh-CN"/>
          </w:rPr>
          <w:t>(一)、产品/服务定位与特点</w:t>
        </w:r>
        <w:r>
          <w:tab/>
        </w:r>
        <w:r>
          <w:fldChar w:fldCharType="begin"/>
        </w:r>
        <w:r>
          <w:instrText xml:space="preserve"> PAGEREF _Toc25660 \h </w:instrText>
        </w:r>
        <w:r>
          <w:fldChar w:fldCharType="separate"/>
        </w:r>
        <w:r>
          <w:t>54</w:t>
        </w:r>
        <w:r>
          <w:fldChar w:fldCharType="end"/>
        </w:r>
      </w:hyperlink>
    </w:p>
    <w:p>
      <w:pPr>
        <w:pStyle w:val="TOC2"/>
        <w:tabs>
          <w:tab w:val="right" w:leader="dot" w:pos="8306"/>
        </w:tabs>
      </w:pPr>
      <w:hyperlink w:anchor="_Toc9487" w:history="1">
        <w:r>
          <w:rPr>
            <w:rFonts w:ascii="仿宋" w:eastAsia="仿宋" w:hAnsi="仿宋" w:cs="仿宋" w:hint="eastAsia"/>
            <w:lang w:eastAsia="zh-CN"/>
          </w:rPr>
          <w:t>(二)、市场定位与竞争分析</w:t>
        </w:r>
        <w:r>
          <w:tab/>
        </w:r>
        <w:r>
          <w:fldChar w:fldCharType="begin"/>
        </w:r>
        <w:r>
          <w:instrText xml:space="preserve"> PAGEREF _Toc9487 \h </w:instrText>
        </w:r>
        <w:r>
          <w:fldChar w:fldCharType="separate"/>
        </w:r>
        <w:r>
          <w:t>55</w:t>
        </w:r>
        <w:r>
          <w:fldChar w:fldCharType="end"/>
        </w:r>
      </w:hyperlink>
    </w:p>
    <w:p>
      <w:pPr>
        <w:pStyle w:val="TOC2"/>
        <w:tabs>
          <w:tab w:val="right" w:leader="dot" w:pos="8306"/>
        </w:tabs>
      </w:pPr>
      <w:hyperlink w:anchor="_Toc6286" w:history="1">
        <w:r>
          <w:rPr>
            <w:rFonts w:ascii="仿宋" w:eastAsia="仿宋" w:hAnsi="仿宋" w:cs="仿宋" w:hint="eastAsia"/>
            <w:lang w:eastAsia="zh-CN"/>
          </w:rPr>
          <w:t>(三)、营销渠道与策略</w:t>
        </w:r>
        <w:r>
          <w:tab/>
        </w:r>
        <w:r>
          <w:fldChar w:fldCharType="begin"/>
        </w:r>
        <w:r>
          <w:instrText xml:space="preserve"> PAGEREF _Toc6286 \h </w:instrText>
        </w:r>
        <w:r>
          <w:fldChar w:fldCharType="separate"/>
        </w:r>
        <w:r>
          <w:t>57</w:t>
        </w:r>
        <w:r>
          <w:fldChar w:fldCharType="end"/>
        </w:r>
      </w:hyperlink>
    </w:p>
    <w:p>
      <w:pPr>
        <w:pStyle w:val="TOC2"/>
        <w:tabs>
          <w:tab w:val="right" w:leader="dot" w:pos="8306"/>
        </w:tabs>
      </w:pPr>
      <w:hyperlink w:anchor="_Toc3677" w:history="1">
        <w:r>
          <w:rPr>
            <w:rFonts w:ascii="仿宋" w:eastAsia="仿宋" w:hAnsi="仿宋" w:cs="仿宋" w:hint="eastAsia"/>
            <w:lang w:eastAsia="zh-CN"/>
          </w:rPr>
          <w:t>(四)、推广与宣传活动</w:t>
        </w:r>
        <w:r>
          <w:tab/>
        </w:r>
        <w:r>
          <w:fldChar w:fldCharType="begin"/>
        </w:r>
        <w:r>
          <w:instrText xml:space="preserve"> PAGEREF _Toc3677 \h </w:instrText>
        </w:r>
        <w:r>
          <w:fldChar w:fldCharType="separate"/>
        </w:r>
        <w:r>
          <w:t>58</w:t>
        </w:r>
        <w:r>
          <w:fldChar w:fldCharType="end"/>
        </w:r>
      </w:hyperlink>
    </w:p>
    <w:p>
      <w:pPr>
        <w:pStyle w:val="TOC1"/>
        <w:tabs>
          <w:tab w:val="right" w:leader="dot" w:pos="8306"/>
        </w:tabs>
      </w:pPr>
      <w:hyperlink w:anchor="_Toc9598" w:history="1">
        <w:r>
          <w:rPr>
            <w:rFonts w:ascii="仿宋" w:eastAsia="仿宋" w:hAnsi="仿宋" w:cs="仿宋" w:hint="eastAsia"/>
            <w:lang w:eastAsia="zh-CN"/>
          </w:rPr>
          <w:t>十四、供应链管理</w:t>
        </w:r>
        <w:r>
          <w:tab/>
        </w:r>
        <w:r>
          <w:fldChar w:fldCharType="begin"/>
        </w:r>
        <w:r>
          <w:instrText xml:space="preserve"> PAGEREF _Toc9598 \h </w:instrText>
        </w:r>
        <w:r>
          <w:fldChar w:fldCharType="separate"/>
        </w:r>
        <w:r>
          <w:t>63</w:t>
        </w:r>
        <w:r>
          <w:fldChar w:fldCharType="end"/>
        </w:r>
      </w:hyperlink>
    </w:p>
    <w:p>
      <w:pPr>
        <w:pStyle w:val="TOC2"/>
        <w:tabs>
          <w:tab w:val="right" w:leader="dot" w:pos="8306"/>
        </w:tabs>
      </w:pPr>
      <w:hyperlink w:anchor="_Toc31266" w:history="1">
        <w:r>
          <w:rPr>
            <w:rFonts w:ascii="仿宋" w:eastAsia="仿宋" w:hAnsi="仿宋" w:cs="仿宋" w:hint="eastAsia"/>
            <w:lang w:eastAsia="zh-CN"/>
          </w:rPr>
          <w:t>(一)、供应链战略规划</w:t>
        </w:r>
        <w:r>
          <w:tab/>
        </w:r>
        <w:r>
          <w:fldChar w:fldCharType="begin"/>
        </w:r>
        <w:r>
          <w:instrText xml:space="preserve"> PAGEREF _Toc31266 \h </w:instrText>
        </w:r>
        <w:r>
          <w:fldChar w:fldCharType="separate"/>
        </w:r>
        <w:r>
          <w:t>63</w:t>
        </w:r>
        <w:r>
          <w:fldChar w:fldCharType="end"/>
        </w:r>
      </w:hyperlink>
    </w:p>
    <w:p>
      <w:pPr>
        <w:pStyle w:val="TOC2"/>
        <w:tabs>
          <w:tab w:val="right" w:leader="dot" w:pos="8306"/>
        </w:tabs>
      </w:pPr>
      <w:hyperlink w:anchor="_Toc25357" w:history="1">
        <w:r>
          <w:rPr>
            <w:rFonts w:ascii="仿宋" w:eastAsia="仿宋" w:hAnsi="仿宋" w:cs="仿宋" w:hint="eastAsia"/>
            <w:lang w:eastAsia="zh-CN"/>
          </w:rPr>
          <w:t>(二)、供应商选择与合作</w:t>
        </w:r>
        <w:r>
          <w:tab/>
        </w:r>
        <w:r>
          <w:fldChar w:fldCharType="begin"/>
        </w:r>
        <w:r>
          <w:instrText xml:space="preserve"> PAGEREF _Toc25357 \h </w:instrText>
        </w:r>
        <w:r>
          <w:fldChar w:fldCharType="separate"/>
        </w:r>
        <w:r>
          <w:t>65</w:t>
        </w:r>
        <w:r>
          <w:fldChar w:fldCharType="end"/>
        </w:r>
      </w:hyperlink>
    </w:p>
    <w:p>
      <w:pPr>
        <w:pStyle w:val="TOC2"/>
        <w:tabs>
          <w:tab w:val="right" w:leader="dot" w:pos="8306"/>
        </w:tabs>
      </w:pPr>
      <w:hyperlink w:anchor="_Toc5368" w:history="1">
        <w:r>
          <w:rPr>
            <w:rFonts w:ascii="仿宋" w:eastAsia="仿宋" w:hAnsi="仿宋" w:cs="仿宋" w:hint="eastAsia"/>
            <w:lang w:eastAsia="zh-CN"/>
          </w:rPr>
          <w:t>(三)、物流与库存管理</w:t>
        </w:r>
        <w:r>
          <w:tab/>
        </w:r>
        <w:r>
          <w:fldChar w:fldCharType="begin"/>
        </w:r>
        <w:r>
          <w:instrText xml:space="preserve"> PAGEREF _Toc5368 \h </w:instrText>
        </w:r>
        <w:r>
          <w:fldChar w:fldCharType="separate"/>
        </w:r>
        <w:r>
          <w:t>66</w:t>
        </w:r>
        <w:r>
          <w:fldChar w:fldCharType="end"/>
        </w:r>
      </w:hyperlink>
    </w:p>
    <w:p>
      <w:pPr>
        <w:pStyle w:val="TOC1"/>
        <w:tabs>
          <w:tab w:val="right" w:leader="dot" w:pos="8306"/>
        </w:tabs>
      </w:pPr>
      <w:hyperlink w:anchor="_Toc5538" w:history="1">
        <w:r>
          <w:rPr>
            <w:rFonts w:ascii="仿宋" w:eastAsia="仿宋" w:hAnsi="仿宋" w:cs="仿宋" w:hint="eastAsia"/>
            <w:lang w:eastAsia="zh-CN"/>
          </w:rPr>
          <w:t>十五、船用配套设备项目变更管理</w:t>
        </w:r>
        <w:r>
          <w:tab/>
        </w:r>
        <w:r>
          <w:fldChar w:fldCharType="begin"/>
        </w:r>
        <w:r>
          <w:instrText xml:space="preserve"> PAGEREF _Toc5538 \h </w:instrText>
        </w:r>
        <w:r>
          <w:fldChar w:fldCharType="separate"/>
        </w:r>
        <w:r>
          <w:t>67</w:t>
        </w:r>
        <w:r>
          <w:fldChar w:fldCharType="end"/>
        </w:r>
      </w:hyperlink>
    </w:p>
    <w:p>
      <w:pPr>
        <w:pStyle w:val="TOC2"/>
        <w:tabs>
          <w:tab w:val="right" w:leader="dot" w:pos="8306"/>
        </w:tabs>
      </w:pPr>
      <w:hyperlink w:anchor="_Toc31507" w:history="1">
        <w:r>
          <w:rPr>
            <w:rFonts w:ascii="仿宋" w:eastAsia="仿宋" w:hAnsi="仿宋" w:cs="仿宋" w:hint="eastAsia"/>
            <w:lang w:eastAsia="zh-CN"/>
          </w:rPr>
          <w:t>(一)、变更申请与评估</w:t>
        </w:r>
        <w:r>
          <w:tab/>
        </w:r>
        <w:r>
          <w:fldChar w:fldCharType="begin"/>
        </w:r>
        <w:r>
          <w:instrText xml:space="preserve"> PAGEREF _Toc31507 \h </w:instrText>
        </w:r>
        <w:r>
          <w:fldChar w:fldCharType="separate"/>
        </w:r>
        <w:r>
          <w:t>67</w:t>
        </w:r>
        <w:r>
          <w:fldChar w:fldCharType="end"/>
        </w:r>
      </w:hyperlink>
    </w:p>
    <w:p>
      <w:pPr>
        <w:pStyle w:val="TOC2"/>
        <w:tabs>
          <w:tab w:val="right" w:leader="dot" w:pos="8306"/>
        </w:tabs>
      </w:pPr>
      <w:hyperlink w:anchor="_Toc21603" w:history="1">
        <w:r>
          <w:rPr>
            <w:rFonts w:ascii="仿宋" w:eastAsia="仿宋" w:hAnsi="仿宋" w:cs="仿宋" w:hint="eastAsia"/>
            <w:lang w:eastAsia="zh-CN"/>
          </w:rPr>
          <w:t>(二)、变更实施与控制</w:t>
        </w:r>
        <w:r>
          <w:tab/>
        </w:r>
        <w:r>
          <w:fldChar w:fldCharType="begin"/>
        </w:r>
        <w:r>
          <w:instrText xml:space="preserve"> PAGEREF _Toc21603 \h </w:instrText>
        </w:r>
        <w:r>
          <w:fldChar w:fldCharType="separate"/>
        </w:r>
        <w:r>
          <w:t>68</w:t>
        </w:r>
        <w:r>
          <w:fldChar w:fldCharType="end"/>
        </w:r>
      </w:hyperlink>
    </w:p>
    <w:p>
      <w:pPr>
        <w:pStyle w:val="TOC1"/>
        <w:tabs>
          <w:tab w:val="right" w:leader="dot" w:pos="8306"/>
        </w:tabs>
      </w:pPr>
      <w:hyperlink w:anchor="_Toc11195" w:history="1">
        <w:r>
          <w:rPr>
            <w:rFonts w:ascii="仿宋" w:eastAsia="仿宋" w:hAnsi="仿宋" w:cs="仿宋" w:hint="eastAsia"/>
            <w:lang w:eastAsia="zh-CN"/>
          </w:rPr>
          <w:t>十六、船用配套设备项目工程方案分析</w:t>
        </w:r>
        <w:r>
          <w:tab/>
        </w:r>
        <w:r>
          <w:fldChar w:fldCharType="begin"/>
        </w:r>
        <w:r>
          <w:instrText xml:space="preserve"> PAGEREF _Toc11195 \h </w:instrText>
        </w:r>
        <w:r>
          <w:fldChar w:fldCharType="separate"/>
        </w:r>
        <w:r>
          <w:t>68</w:t>
        </w:r>
        <w:r>
          <w:fldChar w:fldCharType="end"/>
        </w:r>
      </w:hyperlink>
    </w:p>
    <w:p>
      <w:pPr>
        <w:pStyle w:val="TOC2"/>
        <w:tabs>
          <w:tab w:val="right" w:leader="dot" w:pos="8306"/>
        </w:tabs>
      </w:pPr>
      <w:hyperlink w:anchor="_Toc15178" w:history="1">
        <w:r>
          <w:rPr>
            <w:rFonts w:ascii="仿宋" w:eastAsia="仿宋" w:hAnsi="仿宋" w:cs="仿宋" w:hint="eastAsia"/>
            <w:lang w:eastAsia="zh-CN"/>
          </w:rPr>
          <w:t>(一)、建筑工程设计原则</w:t>
        </w:r>
        <w:r>
          <w:tab/>
        </w:r>
        <w:r>
          <w:fldChar w:fldCharType="begin"/>
        </w:r>
        <w:r>
          <w:instrText xml:space="preserve"> PAGEREF _Toc15178 \h </w:instrText>
        </w:r>
        <w:r>
          <w:fldChar w:fldCharType="separate"/>
        </w:r>
        <w:r>
          <w:t>68</w:t>
        </w:r>
        <w:r>
          <w:fldChar w:fldCharType="end"/>
        </w:r>
      </w:hyperlink>
    </w:p>
    <w:p>
      <w:pPr>
        <w:pStyle w:val="TOC2"/>
        <w:tabs>
          <w:tab w:val="right" w:leader="dot" w:pos="8306"/>
        </w:tabs>
      </w:pPr>
      <w:hyperlink w:anchor="_Toc19854" w:history="1">
        <w:r>
          <w:rPr>
            <w:rFonts w:ascii="仿宋" w:eastAsia="仿宋" w:hAnsi="仿宋" w:cs="仿宋" w:hint="eastAsia"/>
            <w:lang w:eastAsia="zh-CN"/>
          </w:rPr>
          <w:t>(二)、土建工程建设指标</w:t>
        </w:r>
        <w:r>
          <w:tab/>
        </w:r>
        <w:r>
          <w:fldChar w:fldCharType="begin"/>
        </w:r>
        <w:r>
          <w:instrText xml:space="preserve"> PAGEREF _Toc19854 \h </w:instrText>
        </w:r>
        <w:r>
          <w:fldChar w:fldCharType="separate"/>
        </w:r>
        <w:r>
          <w:t>72</w:t>
        </w:r>
        <w:r>
          <w:fldChar w:fldCharType="end"/>
        </w:r>
      </w:hyperlink>
    </w:p>
    <w:p>
      <w:pPr>
        <w:pStyle w:val="TOC1"/>
        <w:tabs>
          <w:tab w:val="right" w:leader="dot" w:pos="8306"/>
        </w:tabs>
      </w:pPr>
      <w:hyperlink w:anchor="_Toc3803" w:history="1">
        <w:r>
          <w:rPr>
            <w:rFonts w:ascii="仿宋" w:eastAsia="仿宋" w:hAnsi="仿宋" w:cs="仿宋" w:hint="eastAsia"/>
            <w:lang w:eastAsia="zh-CN"/>
          </w:rPr>
          <w:t>十七、船用配套设备项目治理与监督</w:t>
        </w:r>
        <w:r>
          <w:tab/>
        </w:r>
        <w:r>
          <w:fldChar w:fldCharType="begin"/>
        </w:r>
        <w:r>
          <w:instrText xml:space="preserve"> PAGEREF _Toc3803 \h </w:instrText>
        </w:r>
        <w:r>
          <w:fldChar w:fldCharType="separate"/>
        </w:r>
        <w:r>
          <w:t>73</w:t>
        </w:r>
        <w:r>
          <w:fldChar w:fldCharType="end"/>
        </w:r>
      </w:hyperlink>
    </w:p>
    <w:p>
      <w:pPr>
        <w:pStyle w:val="TOC2"/>
        <w:tabs>
          <w:tab w:val="right" w:leader="dot" w:pos="8306"/>
        </w:tabs>
      </w:pPr>
      <w:hyperlink w:anchor="_Toc29141" w:history="1">
        <w:r>
          <w:rPr>
            <w:rFonts w:ascii="仿宋" w:eastAsia="仿宋" w:hAnsi="仿宋" w:cs="仿宋" w:hint="eastAsia"/>
            <w:lang w:eastAsia="zh-CN"/>
          </w:rPr>
          <w:t>(一)、船用配套设备项目治理结构</w:t>
        </w:r>
        <w:r>
          <w:tab/>
        </w:r>
        <w:r>
          <w:fldChar w:fldCharType="begin"/>
        </w:r>
        <w:r>
          <w:instrText xml:space="preserve"> PAGEREF _Toc29141 \h </w:instrText>
        </w:r>
        <w:r>
          <w:fldChar w:fldCharType="separate"/>
        </w:r>
        <w:r>
          <w:t>73</w:t>
        </w:r>
        <w:r>
          <w:fldChar w:fldCharType="end"/>
        </w:r>
      </w:hyperlink>
    </w:p>
    <w:p>
      <w:pPr>
        <w:pStyle w:val="TOC2"/>
        <w:tabs>
          <w:tab w:val="right" w:leader="dot" w:pos="8306"/>
        </w:tabs>
      </w:pPr>
      <w:hyperlink w:anchor="_Toc26289" w:history="1">
        <w:r>
          <w:rPr>
            <w:rFonts w:ascii="仿宋" w:eastAsia="仿宋" w:hAnsi="仿宋" w:cs="仿宋" w:hint="eastAsia"/>
            <w:lang w:eastAsia="zh-CN"/>
          </w:rPr>
          <w:t>(二)、监督与审计</w:t>
        </w:r>
        <w:r>
          <w:tab/>
        </w:r>
        <w:r>
          <w:fldChar w:fldCharType="begin"/>
        </w:r>
        <w:r>
          <w:instrText xml:space="preserve"> PAGEREF _Toc26289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09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895"/>
      <w:r>
        <w:rPr>
          <w:rFonts w:ascii="仿宋" w:eastAsia="仿宋" w:hAnsi="仿宋" w:cs="仿宋" w:hint="eastAsia"/>
          <w:sz w:val="28"/>
          <w:lang w:eastAsia="zh-CN"/>
        </w:rPr>
        <w:t>一、船用配套设备项目文档管理</w:t>
      </w:r>
      <w:bookmarkEnd w:id="2"/>
    </w:p>
    <w:p>
      <w:pPr>
        <w:pStyle w:val="Heading2"/>
        <w:rPr>
          <w:rFonts w:ascii="仿宋" w:eastAsia="仿宋" w:hAnsi="仿宋" w:cs="仿宋" w:hint="eastAsia"/>
          <w:lang w:eastAsia="zh-CN"/>
        </w:rPr>
      </w:pPr>
      <w:bookmarkStart w:id="3" w:name="_Toc384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船用配套设备项目高度重视文档的质量和准确性，以支持船用配套设备项目的各项活动和决策。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文档的编制始于船用配套设备项目计划的初期，我们制定了详细的文档编制计划，明确了每个文档的内容、格式和编写责任人。在船用配套设备项目启动阶段，我们首先编制了船用配套设备项目章程，明确定义了船用配套设备项目的目标、范围、风险等关键要素。随后，船用配套设备项目团队根据计划陆续编制了需求文档、设计文档、测试文档等各类文档，确保船用配套设备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船用配套设备项目管理中的重要环节，旨在确保船用配套设备项目文档符合质量标准和船用配套设备项目需求。在船用配套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船用配套设备项目相关利益方和专业领域的专家对文档进行独立审查。这有助于获取更全面、客观的反馈，确保船用配套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船用配套设备项目在文档编制与审查方面建立了严格的管理机制，通过规范的流程和多维度的审查，确保船用配套设备项目文档的质量、准确性和可靠性，为船用配套设备项目的顺利推进提供了有力支持。</w:t>
      </w:r>
    </w:p>
    <w:p>
      <w:pPr>
        <w:pStyle w:val="Heading2"/>
        <w:ind w:firstLine="560" w:firstLineChars="200"/>
        <w:rPr>
          <w:rFonts w:ascii="仿宋" w:eastAsia="仿宋" w:hAnsi="仿宋" w:cs="仿宋" w:hint="eastAsia"/>
          <w:sz w:val="28"/>
          <w:lang w:eastAsia="zh-CN"/>
        </w:rPr>
      </w:pPr>
      <w:bookmarkStart w:id="4" w:name="_Toc1095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在船用配套设备项目中，我们致力于优化文档发布与分发过程，以确保信息的高效传递和团队间协作的顺畅进行。以下是我们采取的关键优化策略：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我们通过多渠道发布文档，包括电子邮件、船用配套设备项目管理平台、内部网站等，以满足不同团队成员的偏好和需求。多渠道发布确保了信息的全面覆盖。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我们采用了精细的权限控制，确保只有授权人员可以访问敏感信息。这种安全措施保护了船用配套设备项目文档的机密性，防止了未经授权的信息泄露。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95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船用配套设备项目生命周期中一个至关重要的环节，直接关系到船用配套设备项目信息的长期保存和历史记录的完整性。在船用配套设备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6050"/>
      <w:r>
        <w:rPr>
          <w:rFonts w:ascii="仿宋" w:eastAsia="仿宋" w:hAnsi="仿宋" w:cs="仿宋" w:hint="eastAsia"/>
          <w:sz w:val="28"/>
          <w:lang w:eastAsia="zh-CN"/>
        </w:rPr>
        <w:t>二、船用配套设备项目危机管理</w:t>
      </w:r>
      <w:bookmarkEnd w:id="6"/>
    </w:p>
    <w:p>
      <w:pPr>
        <w:pStyle w:val="Heading2"/>
        <w:rPr>
          <w:rFonts w:ascii="仿宋" w:eastAsia="仿宋" w:hAnsi="仿宋" w:cs="仿宋" w:hint="eastAsia"/>
          <w:lang w:eastAsia="zh-CN"/>
        </w:rPr>
      </w:pPr>
      <w:bookmarkStart w:id="7" w:name="_Toc22407"/>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船用配套设备项目危机管理中，危机预警与识别是确保船用配套设备项目稳健运行的核心步骤。通过建立全面的监测机制，船用配套设备项目团队旨在及时发现和理解潜在的风险和危机因素，以便采取及时的预防和应对措施，确保船用配套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首先，通过深入的风险评估，船用配套设备项目团队全面分析了整个船用配套设备项目和各个阶段可能存在的威胁。这包括准确评估每个潜在风险的发生概率和可能影响的程度，为后续危机预警提供了有力支持。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船用配套设备项目团队着重于明确定义船用配套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船用配套设备项目进展的持续监控，团队能够及时发现潜在问题并作出迅速反应。船用配套设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在这一阶段，团队的专业素养和反应速度将发挥至关重要的作用，以确保潜在危机能够在初期得到有效的处理，最大程度地减轻负面影响。通过危机预警与识别，船用配套设备项目得以更有序、可控地推进。</w:t>
      </w:r>
    </w:p>
    <w:p>
      <w:pPr>
        <w:pStyle w:val="Heading2"/>
        <w:ind w:firstLine="560" w:firstLineChars="200"/>
        <w:rPr>
          <w:rFonts w:ascii="仿宋" w:eastAsia="仿宋" w:hAnsi="仿宋" w:cs="仿宋" w:hint="eastAsia"/>
          <w:sz w:val="28"/>
          <w:lang w:eastAsia="zh-CN"/>
        </w:rPr>
      </w:pPr>
      <w:bookmarkStart w:id="8" w:name="_Toc24386"/>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在危机发生时，船用配套设备项目团队立即行动，成立了应急小组。该小组的任务是迅速制定并实施紧急应对措施，以最小化潜在损失。以下是采取的主要措施：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暂停船用配套设备项目进度：为遏制危机蔓延，船用配套设备项目暂时停止进行，以便全面评估当前状况。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资源重新分配：重新评估船用配套设备项目资源的分配，确保最大限度地减小损失。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实时沟通：与关键利益相关者建立实时沟通机制，向他们传递船用配套设备项目危机的实际状况，保障船用配套设备项目核心利益。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在紧急应对的同时，船用配套设备项目团队强调了团队协作和有效沟通的重要性。以下是团队协作的关键举措：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信息共享机制：建立了信息共享平台，确保团队成员能够及时获取船用配套设备项目危机的实时信息。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领导者沟通：船用配套设备项目领导者通过定期会议和即时沟通工具，指导团队应对危机，保持团队稳定运行。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随着危机得到初步控制，船用配套设备项目团队转向制定恢复计划，以确保船用配套设备项目能够从中迅速恢复。主要恢复计划包括：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修复受损的进度计划：重新评估船用配套设备项目进度，制定修复计划，确保船用配套设备项目尽快回归正常进程。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重新调整资源分配：优化资源分配，确保船用配套设备项目在有限资源下高效运转。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风险管理机制加强：对船用配套设备项目风险进行全面评估，制定更强化的风险管理策略，以预防未来可能的危机。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2113"/>
      <w:r>
        <w:rPr>
          <w:rFonts w:ascii="仿宋" w:eastAsia="仿宋" w:hAnsi="仿宋" w:cs="仿宋" w:hint="eastAsia"/>
          <w:sz w:val="28"/>
          <w:lang w:eastAsia="zh-CN"/>
        </w:rPr>
        <w:t>三、船用配套设备项目土建工程</w:t>
      </w:r>
      <w:bookmarkEnd w:id="9"/>
    </w:p>
    <w:p>
      <w:pPr>
        <w:pStyle w:val="Heading2"/>
        <w:rPr>
          <w:rFonts w:ascii="仿宋" w:eastAsia="仿宋" w:hAnsi="仿宋" w:cs="仿宋" w:hint="eastAsia"/>
          <w:lang w:eastAsia="zh-CN"/>
        </w:rPr>
      </w:pPr>
      <w:bookmarkStart w:id="10" w:name="_Toc5572"/>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在船用配套设备项目的建筑工程设计中，我们将秉承一系列重要的设计原则，以确保船用配套设备项目建筑在功能、美观、可持续性等方面达到最佳效果。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首要原则是确保建筑的功能性得到最大化的发挥。我们将充分理解船用配套设备项目的实际需求，合理布局各个功能区域，保证建筑在满足业务需求的同时，提供高效的工作环境。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在建筑设计中，我们将综合考虑建设和运营成本。通过精细的经济效益分析，确保设计方案在高效利用资源的同时，对船用配套设备项目的长期盈利能力有积极的贡献。</w:t>
      </w:r>
    </w:p>
    <w:p>
      <w:pPr>
        <w:pStyle w:val="Heading2"/>
        <w:ind w:firstLine="560" w:firstLineChars="200"/>
        <w:rPr>
          <w:rFonts w:ascii="仿宋" w:eastAsia="仿宋" w:hAnsi="仿宋" w:cs="仿宋" w:hint="eastAsia"/>
          <w:sz w:val="28"/>
          <w:lang w:eastAsia="zh-CN"/>
        </w:rPr>
      </w:pPr>
      <w:bookmarkStart w:id="11" w:name="_Toc14924"/>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船用配套设备项目的土建工程设计中，我们将精准设定设计年限，结合船用配套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船用配套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29134"/>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该船用配套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船用配套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船用配套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13414"/>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本期工程船用配套设备项目预计总建筑面积XXX平方米，其中：计容建筑面积XXX平方米，计划建筑工程投资XX万元，占船用配套设备项目总投资的XX%。</w:t>
      </w:r>
    </w:p>
    <w:p>
      <w:pPr>
        <w:pStyle w:val="Heading1"/>
        <w:ind w:firstLine="560" w:firstLineChars="200"/>
        <w:rPr>
          <w:rFonts w:ascii="仿宋" w:eastAsia="仿宋" w:hAnsi="仿宋" w:cs="仿宋" w:hint="eastAsia"/>
          <w:sz w:val="28"/>
          <w:lang w:eastAsia="zh-CN"/>
        </w:rPr>
      </w:pPr>
      <w:bookmarkStart w:id="14" w:name="_Toc26612"/>
      <w:r>
        <w:rPr>
          <w:rFonts w:ascii="仿宋" w:eastAsia="仿宋" w:hAnsi="仿宋" w:cs="仿宋" w:hint="eastAsia"/>
          <w:sz w:val="28"/>
          <w:lang w:eastAsia="zh-CN"/>
        </w:rPr>
        <w:t>四、船用配套设备项目建设背景及必要性分析</w:t>
      </w:r>
      <w:bookmarkEnd w:id="14"/>
    </w:p>
    <w:p>
      <w:pPr>
        <w:pStyle w:val="Heading2"/>
        <w:rPr>
          <w:rFonts w:ascii="仿宋" w:eastAsia="仿宋" w:hAnsi="仿宋" w:cs="仿宋" w:hint="eastAsia"/>
          <w:lang w:eastAsia="zh-CN"/>
        </w:rPr>
      </w:pPr>
      <w:bookmarkStart w:id="15" w:name="_Toc30519"/>
      <w:r>
        <w:rPr>
          <w:rFonts w:ascii="仿宋" w:eastAsia="仿宋" w:hAnsi="仿宋" w:cs="仿宋" w:hint="eastAsia"/>
          <w:lang w:eastAsia="zh-CN"/>
        </w:rPr>
        <w:t>(一)、船用配套设备项目背景分析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船用配套设备项目提供了机遇和挑战的交汇点。</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船用配套设备项目在这个潮流中的定位。同时，我们将关注行业内涌现的新兴机遇，以便船用配套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船用配套设备项目提供了强大的发展动力。我们将聚焦于行业内最新的技术发展趋势，包括但不限于人工智能、大数据分析、物联网等领域。通过深度的技术研究，我们将确保船用配套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船用配套设备项目发展的源泉。我们将投入更多的精力对市场需求进行深入剖析，超越表面的需求，深入挖掘潜在的市场痛点和机遇。通过对市场需求的细致了解，船用配套设备项目将更有针对性地设计解决方案，满足市场的多样化需求，从而更好地促进船用配套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船用配套设备项目战略至关重要。我们将对竞争态势进行更为深入的分析，包括但不限于市场份额、产品特点、客户满意度等多个维度。通过深度的竞争分析，船用配套设备项目将能够更准确地把握市场脉搏，制定具有竞争力的船用配套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船用配套设备项目的发展具有直接的影响。我们将进行更为全面的法规和政策分析，了解行业发展中的潜在法律风险和合规挑战。通过充分了解和遵守相关法规，船用配套设备项目将确保在法律框架内合法合规运营，为船用配套设备项目的稳健发展提供有力支持。</w:t>
      </w:r>
    </w:p>
    <w:p>
      <w:pPr>
        <w:pStyle w:val="Heading2"/>
        <w:ind w:firstLine="560" w:firstLineChars="200"/>
        <w:rPr>
          <w:rFonts w:ascii="仿宋" w:eastAsia="仿宋" w:hAnsi="仿宋" w:cs="仿宋" w:hint="eastAsia"/>
          <w:sz w:val="28"/>
          <w:lang w:eastAsia="zh-CN"/>
        </w:rPr>
      </w:pPr>
      <w:bookmarkStart w:id="16" w:name="_Toc14295"/>
      <w:r>
        <w:rPr>
          <w:rFonts w:ascii="仿宋" w:eastAsia="仿宋" w:hAnsi="仿宋" w:cs="仿宋" w:hint="eastAsia"/>
          <w:sz w:val="28"/>
          <w:lang w:eastAsia="zh-CN"/>
        </w:rPr>
        <w:t>(二)、船用配套设备项目建设必要性分析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建设的迫切性源于对行业发展趋势的深刻洞察。我们正处于一个行业变革的时代，科技创新、数字化转型成为企业发展的关键动力。船用配套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建设不仅仅是为了跟上潮流，更是为了通过技术创新推动企业的持续发展。通过引入先进的技术和解决方案，船用配套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船用配套设备项目的建设成为必然选择，通过提高产品质量、拓展服务领域，从而在竞争中获得更多的机会。船用配套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船用配套设备项目建设的必要性体现在对客户需求更精准的满足。通过船用配套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建设的背后是对企业持续创新的追求。只有通过不断创新，企业才能在竞争中立于不败之地。船用配套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9776"/>
      <w:r>
        <w:rPr>
          <w:rFonts w:ascii="仿宋" w:eastAsia="仿宋" w:hAnsi="仿宋" w:cs="仿宋" w:hint="eastAsia"/>
          <w:sz w:val="28"/>
          <w:lang w:eastAsia="zh-CN"/>
        </w:rPr>
        <w:t>五、船用配套设备项目建设单位说明</w:t>
      </w:r>
      <w:bookmarkEnd w:id="17"/>
    </w:p>
    <w:p>
      <w:pPr>
        <w:pStyle w:val="Heading2"/>
        <w:rPr>
          <w:rFonts w:ascii="仿宋" w:eastAsia="仿宋" w:hAnsi="仿宋" w:cs="仿宋" w:hint="eastAsia"/>
          <w:lang w:eastAsia="zh-CN"/>
        </w:rPr>
      </w:pPr>
      <w:bookmarkStart w:id="18" w:name="_Toc6189"/>
      <w:r>
        <w:rPr>
          <w:rFonts w:ascii="仿宋" w:eastAsia="仿宋" w:hAnsi="仿宋" w:cs="仿宋" w:hint="eastAsia"/>
          <w:lang w:eastAsia="zh-CN"/>
        </w:rPr>
        <w:t>(一)、船用配套设备项目承办单位基本情况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25099"/>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船用配套设备项目承办单位的XXXX，我们着眼于实现可持续的经济效益。通过技术创新和解决方案的提供，公司预计在船用配套设备项目执行期间将获得可观的收入增长。这一收入来源主要包括船用配套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同时，我们注重成本控制和效率提升，以确保船用配套设备项目的可持续盈利。透过精细的管理和资源优化，公司期望实现船用配套设备项目利润最大化。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船用配套设备项目实施进行全面的投资评估，包括船用配套设备项目启动阶段的资金投入和后续运营成本。通过对船用配套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https://d.book118.com/916131224032010044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080044"/>
    <w:rsid w:val="6C08004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1613122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2024-02-04T00:29:00Z</dcterms:created>
  <dcterms:modified xsi:type="dcterms:W3CDTF">2024-02-04T00:29:34Z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74DCEBD43D02427EA9D8540E4D3A4F91_11</vt:lpwstr>
  </property>
  <property fmtid="{D5CDD505-2E9C-101B-9397-08002B2CF9AE}" pid="3" name="KSOProductBuildVer">
    <vt:lpwstr>2052-12.1.0.16250</vt:lpwstr>
  </property>
</Properties>
</file>