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23" w:history="1">
        <w:r>
          <w:rPr>
            <w:rFonts w:ascii="仿宋" w:eastAsia="仿宋" w:hAnsi="仿宋" w:cs="仿宋" w:hint="eastAsia"/>
            <w:lang w:eastAsia="zh-CN"/>
          </w:rPr>
          <w:t>概论</w:t>
        </w:r>
        <w:r>
          <w:tab/>
        </w:r>
        <w:r>
          <w:fldChar w:fldCharType="begin"/>
        </w:r>
        <w:r>
          <w:instrText xml:space="preserve"> PAGEREF _Toc20223 \h </w:instrText>
        </w:r>
        <w:r>
          <w:fldChar w:fldCharType="separate"/>
        </w:r>
        <w:r>
          <w:t>3</w:t>
        </w:r>
        <w:r>
          <w:fldChar w:fldCharType="end"/>
        </w:r>
      </w:hyperlink>
    </w:p>
    <w:p>
      <w:pPr>
        <w:pStyle w:val="TOC1"/>
        <w:tabs>
          <w:tab w:val="right" w:leader="dot" w:pos="8306"/>
        </w:tabs>
      </w:pPr>
      <w:hyperlink w:anchor="_Toc25898" w:history="1">
        <w:r>
          <w:rPr>
            <w:rFonts w:ascii="仿宋" w:eastAsia="仿宋" w:hAnsi="仿宋" w:cs="仿宋" w:hint="eastAsia"/>
            <w:lang w:eastAsia="zh-CN"/>
          </w:rPr>
          <w:t>一、项目选址研究</w:t>
        </w:r>
        <w:r>
          <w:tab/>
        </w:r>
        <w:r>
          <w:fldChar w:fldCharType="begin"/>
        </w:r>
        <w:r>
          <w:instrText xml:space="preserve"> PAGEREF _Toc25898 \h </w:instrText>
        </w:r>
        <w:r>
          <w:fldChar w:fldCharType="separate"/>
        </w:r>
        <w:r>
          <w:t>3</w:t>
        </w:r>
        <w:r>
          <w:fldChar w:fldCharType="end"/>
        </w:r>
      </w:hyperlink>
    </w:p>
    <w:p>
      <w:pPr>
        <w:pStyle w:val="TOC2"/>
        <w:tabs>
          <w:tab w:val="right" w:leader="dot" w:pos="8306"/>
        </w:tabs>
      </w:pPr>
      <w:hyperlink w:anchor="_Toc1621" w:history="1">
        <w:r>
          <w:rPr>
            <w:rFonts w:ascii="仿宋" w:eastAsia="仿宋" w:hAnsi="仿宋" w:cs="仿宋" w:hint="eastAsia"/>
            <w:lang w:eastAsia="zh-CN"/>
          </w:rPr>
          <w:t>(一)、项目选址原则</w:t>
        </w:r>
        <w:r>
          <w:tab/>
        </w:r>
        <w:r>
          <w:fldChar w:fldCharType="begin"/>
        </w:r>
        <w:r>
          <w:instrText xml:space="preserve"> PAGEREF _Toc1621 \h </w:instrText>
        </w:r>
        <w:r>
          <w:fldChar w:fldCharType="separate"/>
        </w:r>
        <w:r>
          <w:t>3</w:t>
        </w:r>
        <w:r>
          <w:fldChar w:fldCharType="end"/>
        </w:r>
      </w:hyperlink>
    </w:p>
    <w:p>
      <w:pPr>
        <w:pStyle w:val="TOC2"/>
        <w:tabs>
          <w:tab w:val="right" w:leader="dot" w:pos="8306"/>
        </w:tabs>
      </w:pPr>
      <w:hyperlink w:anchor="_Toc11522" w:history="1">
        <w:r>
          <w:rPr>
            <w:rFonts w:ascii="仿宋" w:eastAsia="仿宋" w:hAnsi="仿宋" w:cs="仿宋" w:hint="eastAsia"/>
            <w:lang w:eastAsia="zh-CN"/>
          </w:rPr>
          <w:t>(二)、项目选址</w:t>
        </w:r>
        <w:r>
          <w:tab/>
        </w:r>
        <w:r>
          <w:fldChar w:fldCharType="begin"/>
        </w:r>
        <w:r>
          <w:instrText xml:space="preserve"> PAGEREF _Toc11522 \h </w:instrText>
        </w:r>
        <w:r>
          <w:fldChar w:fldCharType="separate"/>
        </w:r>
        <w:r>
          <w:t>6</w:t>
        </w:r>
        <w:r>
          <w:fldChar w:fldCharType="end"/>
        </w:r>
      </w:hyperlink>
    </w:p>
    <w:p>
      <w:pPr>
        <w:pStyle w:val="TOC2"/>
        <w:tabs>
          <w:tab w:val="right" w:leader="dot" w:pos="8306"/>
        </w:tabs>
      </w:pPr>
      <w:hyperlink w:anchor="_Toc15073" w:history="1">
        <w:r>
          <w:rPr>
            <w:rFonts w:ascii="仿宋" w:eastAsia="仿宋" w:hAnsi="仿宋" w:cs="仿宋" w:hint="eastAsia"/>
            <w:lang w:eastAsia="zh-CN"/>
          </w:rPr>
          <w:t>(三)、建设条件分析</w:t>
        </w:r>
        <w:r>
          <w:tab/>
        </w:r>
        <w:r>
          <w:fldChar w:fldCharType="begin"/>
        </w:r>
        <w:r>
          <w:instrText xml:space="preserve"> PAGEREF _Toc15073 \h </w:instrText>
        </w:r>
        <w:r>
          <w:fldChar w:fldCharType="separate"/>
        </w:r>
        <w:r>
          <w:t>8</w:t>
        </w:r>
        <w:r>
          <w:fldChar w:fldCharType="end"/>
        </w:r>
      </w:hyperlink>
    </w:p>
    <w:p>
      <w:pPr>
        <w:pStyle w:val="TOC2"/>
        <w:tabs>
          <w:tab w:val="right" w:leader="dot" w:pos="8306"/>
        </w:tabs>
      </w:pPr>
      <w:hyperlink w:anchor="_Toc27196" w:history="1">
        <w:r>
          <w:rPr>
            <w:rFonts w:ascii="仿宋" w:eastAsia="仿宋" w:hAnsi="仿宋" w:cs="仿宋" w:hint="eastAsia"/>
            <w:lang w:eastAsia="zh-CN"/>
          </w:rPr>
          <w:t>(四)、用地控制指标</w:t>
        </w:r>
        <w:r>
          <w:tab/>
        </w:r>
        <w:r>
          <w:fldChar w:fldCharType="begin"/>
        </w:r>
        <w:r>
          <w:instrText xml:space="preserve"> PAGEREF _Toc27196 \h </w:instrText>
        </w:r>
        <w:r>
          <w:fldChar w:fldCharType="separate"/>
        </w:r>
        <w:r>
          <w:t>10</w:t>
        </w:r>
        <w:r>
          <w:fldChar w:fldCharType="end"/>
        </w:r>
      </w:hyperlink>
    </w:p>
    <w:p>
      <w:pPr>
        <w:pStyle w:val="TOC2"/>
        <w:tabs>
          <w:tab w:val="right" w:leader="dot" w:pos="8306"/>
        </w:tabs>
      </w:pPr>
      <w:hyperlink w:anchor="_Toc30002" w:history="1">
        <w:r>
          <w:rPr>
            <w:rFonts w:ascii="仿宋" w:eastAsia="仿宋" w:hAnsi="仿宋" w:cs="仿宋" w:hint="eastAsia"/>
            <w:lang w:eastAsia="zh-CN"/>
          </w:rPr>
          <w:t>(五)、地总体要求</w:t>
        </w:r>
        <w:r>
          <w:tab/>
        </w:r>
        <w:r>
          <w:fldChar w:fldCharType="begin"/>
        </w:r>
        <w:r>
          <w:instrText xml:space="preserve"> PAGEREF _Toc30002 \h </w:instrText>
        </w:r>
        <w:r>
          <w:fldChar w:fldCharType="separate"/>
        </w:r>
        <w:r>
          <w:t>11</w:t>
        </w:r>
        <w:r>
          <w:fldChar w:fldCharType="end"/>
        </w:r>
      </w:hyperlink>
    </w:p>
    <w:p>
      <w:pPr>
        <w:pStyle w:val="TOC2"/>
        <w:tabs>
          <w:tab w:val="right" w:leader="dot" w:pos="8306"/>
        </w:tabs>
      </w:pPr>
      <w:hyperlink w:anchor="_Toc23915" w:history="1">
        <w:r>
          <w:rPr>
            <w:rFonts w:ascii="仿宋" w:eastAsia="仿宋" w:hAnsi="仿宋" w:cs="仿宋" w:hint="eastAsia"/>
            <w:lang w:eastAsia="zh-CN"/>
          </w:rPr>
          <w:t>(六)、节约用地措施</w:t>
        </w:r>
        <w:r>
          <w:tab/>
        </w:r>
        <w:r>
          <w:fldChar w:fldCharType="begin"/>
        </w:r>
        <w:r>
          <w:instrText xml:space="preserve"> PAGEREF _Toc23915 \h </w:instrText>
        </w:r>
        <w:r>
          <w:fldChar w:fldCharType="separate"/>
        </w:r>
        <w:r>
          <w:t>12</w:t>
        </w:r>
        <w:r>
          <w:fldChar w:fldCharType="end"/>
        </w:r>
      </w:hyperlink>
    </w:p>
    <w:p>
      <w:pPr>
        <w:pStyle w:val="TOC2"/>
        <w:tabs>
          <w:tab w:val="right" w:leader="dot" w:pos="8306"/>
        </w:tabs>
      </w:pPr>
      <w:hyperlink w:anchor="_Toc19683" w:history="1">
        <w:r>
          <w:rPr>
            <w:rFonts w:ascii="仿宋" w:eastAsia="仿宋" w:hAnsi="仿宋" w:cs="仿宋" w:hint="eastAsia"/>
            <w:lang w:eastAsia="zh-CN"/>
          </w:rPr>
          <w:t>(七)、选址综合评价</w:t>
        </w:r>
        <w:r>
          <w:tab/>
        </w:r>
        <w:r>
          <w:fldChar w:fldCharType="begin"/>
        </w:r>
        <w:r>
          <w:instrText xml:space="preserve"> PAGEREF _Toc19683 \h </w:instrText>
        </w:r>
        <w:r>
          <w:fldChar w:fldCharType="separate"/>
        </w:r>
        <w:r>
          <w:t>14</w:t>
        </w:r>
        <w:r>
          <w:fldChar w:fldCharType="end"/>
        </w:r>
      </w:hyperlink>
    </w:p>
    <w:p>
      <w:pPr>
        <w:pStyle w:val="TOC1"/>
        <w:tabs>
          <w:tab w:val="right" w:leader="dot" w:pos="8306"/>
        </w:tabs>
      </w:pPr>
      <w:hyperlink w:anchor="_Toc31685" w:history="1">
        <w:r>
          <w:rPr>
            <w:rFonts w:ascii="仿宋" w:eastAsia="仿宋" w:hAnsi="仿宋" w:cs="仿宋" w:hint="eastAsia"/>
            <w:lang w:eastAsia="zh-CN"/>
          </w:rPr>
          <w:t>二、财务管理与成本控制</w:t>
        </w:r>
        <w:r>
          <w:tab/>
        </w:r>
        <w:r>
          <w:fldChar w:fldCharType="begin"/>
        </w:r>
        <w:r>
          <w:instrText xml:space="preserve"> PAGEREF _Toc31685 \h </w:instrText>
        </w:r>
        <w:r>
          <w:fldChar w:fldCharType="separate"/>
        </w:r>
        <w:r>
          <w:t>15</w:t>
        </w:r>
        <w:r>
          <w:fldChar w:fldCharType="end"/>
        </w:r>
      </w:hyperlink>
    </w:p>
    <w:p>
      <w:pPr>
        <w:pStyle w:val="TOC2"/>
        <w:tabs>
          <w:tab w:val="right" w:leader="dot" w:pos="8306"/>
        </w:tabs>
      </w:pPr>
      <w:hyperlink w:anchor="_Toc22063" w:history="1">
        <w:r>
          <w:rPr>
            <w:rFonts w:ascii="仿宋" w:eastAsia="仿宋" w:hAnsi="仿宋" w:cs="仿宋" w:hint="eastAsia"/>
            <w:lang w:eastAsia="zh-CN"/>
          </w:rPr>
          <w:t>(一)、财务管理体系建设</w:t>
        </w:r>
        <w:r>
          <w:tab/>
        </w:r>
        <w:r>
          <w:fldChar w:fldCharType="begin"/>
        </w:r>
        <w:r>
          <w:instrText xml:space="preserve"> PAGEREF _Toc22063 \h </w:instrText>
        </w:r>
        <w:r>
          <w:fldChar w:fldCharType="separate"/>
        </w:r>
        <w:r>
          <w:t>15</w:t>
        </w:r>
        <w:r>
          <w:fldChar w:fldCharType="end"/>
        </w:r>
      </w:hyperlink>
    </w:p>
    <w:p>
      <w:pPr>
        <w:pStyle w:val="TOC2"/>
        <w:tabs>
          <w:tab w:val="right" w:leader="dot" w:pos="8306"/>
        </w:tabs>
      </w:pPr>
      <w:hyperlink w:anchor="_Toc13554" w:history="1">
        <w:r>
          <w:rPr>
            <w:rFonts w:ascii="仿宋" w:eastAsia="仿宋" w:hAnsi="仿宋" w:cs="仿宋" w:hint="eastAsia"/>
            <w:lang w:eastAsia="zh-CN"/>
          </w:rPr>
          <w:t>(二)、成本控制措施</w:t>
        </w:r>
        <w:r>
          <w:tab/>
        </w:r>
        <w:r>
          <w:fldChar w:fldCharType="begin"/>
        </w:r>
        <w:r>
          <w:instrText xml:space="preserve"> PAGEREF _Toc13554 \h </w:instrText>
        </w:r>
        <w:r>
          <w:fldChar w:fldCharType="separate"/>
        </w:r>
        <w:r>
          <w:t>16</w:t>
        </w:r>
        <w:r>
          <w:fldChar w:fldCharType="end"/>
        </w:r>
      </w:hyperlink>
    </w:p>
    <w:p>
      <w:pPr>
        <w:pStyle w:val="TOC1"/>
        <w:tabs>
          <w:tab w:val="right" w:leader="dot" w:pos="8306"/>
        </w:tabs>
      </w:pPr>
      <w:hyperlink w:anchor="_Toc9488" w:history="1">
        <w:r>
          <w:rPr>
            <w:rFonts w:ascii="仿宋" w:eastAsia="仿宋" w:hAnsi="仿宋" w:cs="仿宋" w:hint="eastAsia"/>
            <w:lang w:eastAsia="zh-CN"/>
          </w:rPr>
          <w:t>三、建设风险评估分析</w:t>
        </w:r>
        <w:r>
          <w:tab/>
        </w:r>
        <w:r>
          <w:fldChar w:fldCharType="begin"/>
        </w:r>
        <w:r>
          <w:instrText xml:space="preserve"> PAGEREF _Toc9488 \h </w:instrText>
        </w:r>
        <w:r>
          <w:fldChar w:fldCharType="separate"/>
        </w:r>
        <w:r>
          <w:t>17</w:t>
        </w:r>
        <w:r>
          <w:fldChar w:fldCharType="end"/>
        </w:r>
      </w:hyperlink>
    </w:p>
    <w:p>
      <w:pPr>
        <w:pStyle w:val="TOC2"/>
        <w:tabs>
          <w:tab w:val="right" w:leader="dot" w:pos="8306"/>
        </w:tabs>
      </w:pPr>
      <w:hyperlink w:anchor="_Toc27697" w:history="1">
        <w:r>
          <w:rPr>
            <w:rFonts w:ascii="仿宋" w:eastAsia="仿宋" w:hAnsi="仿宋" w:cs="仿宋" w:hint="eastAsia"/>
            <w:lang w:eastAsia="zh-CN"/>
          </w:rPr>
          <w:t>(一)、政策风险分析</w:t>
        </w:r>
        <w:r>
          <w:tab/>
        </w:r>
        <w:r>
          <w:fldChar w:fldCharType="begin"/>
        </w:r>
        <w:r>
          <w:instrText xml:space="preserve"> PAGEREF _Toc27697 \h </w:instrText>
        </w:r>
        <w:r>
          <w:fldChar w:fldCharType="separate"/>
        </w:r>
        <w:r>
          <w:t>17</w:t>
        </w:r>
        <w:r>
          <w:fldChar w:fldCharType="end"/>
        </w:r>
      </w:hyperlink>
    </w:p>
    <w:p>
      <w:pPr>
        <w:pStyle w:val="TOC2"/>
        <w:tabs>
          <w:tab w:val="right" w:leader="dot" w:pos="8306"/>
        </w:tabs>
      </w:pPr>
      <w:hyperlink w:anchor="_Toc23122" w:history="1">
        <w:r>
          <w:rPr>
            <w:rFonts w:ascii="仿宋" w:eastAsia="仿宋" w:hAnsi="仿宋" w:cs="仿宋" w:hint="eastAsia"/>
            <w:lang w:eastAsia="zh-CN"/>
          </w:rPr>
          <w:t>(二)、社会风险分析</w:t>
        </w:r>
        <w:r>
          <w:tab/>
        </w:r>
        <w:r>
          <w:fldChar w:fldCharType="begin"/>
        </w:r>
        <w:r>
          <w:instrText xml:space="preserve"> PAGEREF _Toc23122 \h </w:instrText>
        </w:r>
        <w:r>
          <w:fldChar w:fldCharType="separate"/>
        </w:r>
        <w:r>
          <w:t>18</w:t>
        </w:r>
        <w:r>
          <w:fldChar w:fldCharType="end"/>
        </w:r>
      </w:hyperlink>
    </w:p>
    <w:p>
      <w:pPr>
        <w:pStyle w:val="TOC2"/>
        <w:tabs>
          <w:tab w:val="right" w:leader="dot" w:pos="8306"/>
        </w:tabs>
      </w:pPr>
      <w:hyperlink w:anchor="_Toc26518" w:history="1">
        <w:r>
          <w:rPr>
            <w:rFonts w:ascii="仿宋" w:eastAsia="仿宋" w:hAnsi="仿宋" w:cs="仿宋" w:hint="eastAsia"/>
            <w:lang w:eastAsia="zh-CN"/>
          </w:rPr>
          <w:t>(三)、市场风险分析</w:t>
        </w:r>
        <w:r>
          <w:tab/>
        </w:r>
        <w:r>
          <w:fldChar w:fldCharType="begin"/>
        </w:r>
        <w:r>
          <w:instrText xml:space="preserve"> PAGEREF _Toc26518 \h </w:instrText>
        </w:r>
        <w:r>
          <w:fldChar w:fldCharType="separate"/>
        </w:r>
        <w:r>
          <w:t>20</w:t>
        </w:r>
        <w:r>
          <w:fldChar w:fldCharType="end"/>
        </w:r>
      </w:hyperlink>
    </w:p>
    <w:p>
      <w:pPr>
        <w:pStyle w:val="TOC2"/>
        <w:tabs>
          <w:tab w:val="right" w:leader="dot" w:pos="8306"/>
        </w:tabs>
      </w:pPr>
      <w:hyperlink w:anchor="_Toc4675" w:history="1">
        <w:r>
          <w:rPr>
            <w:rFonts w:ascii="仿宋" w:eastAsia="仿宋" w:hAnsi="仿宋" w:cs="仿宋" w:hint="eastAsia"/>
            <w:lang w:eastAsia="zh-CN"/>
          </w:rPr>
          <w:t>(四)、资金风险分析</w:t>
        </w:r>
        <w:r>
          <w:tab/>
        </w:r>
        <w:r>
          <w:fldChar w:fldCharType="begin"/>
        </w:r>
        <w:r>
          <w:instrText xml:space="preserve"> PAGEREF _Toc4675 \h </w:instrText>
        </w:r>
        <w:r>
          <w:fldChar w:fldCharType="separate"/>
        </w:r>
        <w:r>
          <w:t>21</w:t>
        </w:r>
        <w:r>
          <w:fldChar w:fldCharType="end"/>
        </w:r>
      </w:hyperlink>
    </w:p>
    <w:p>
      <w:pPr>
        <w:pStyle w:val="TOC2"/>
        <w:tabs>
          <w:tab w:val="right" w:leader="dot" w:pos="8306"/>
        </w:tabs>
      </w:pPr>
      <w:hyperlink w:anchor="_Toc20097" w:history="1">
        <w:r>
          <w:rPr>
            <w:rFonts w:ascii="仿宋" w:eastAsia="仿宋" w:hAnsi="仿宋" w:cs="仿宋" w:hint="eastAsia"/>
            <w:lang w:eastAsia="zh-CN"/>
          </w:rPr>
          <w:t>(五)、技术风险分析</w:t>
        </w:r>
        <w:r>
          <w:tab/>
        </w:r>
        <w:r>
          <w:fldChar w:fldCharType="begin"/>
        </w:r>
        <w:r>
          <w:instrText xml:space="preserve"> PAGEREF _Toc20097 \h </w:instrText>
        </w:r>
        <w:r>
          <w:fldChar w:fldCharType="separate"/>
        </w:r>
        <w:r>
          <w:t>22</w:t>
        </w:r>
        <w:r>
          <w:fldChar w:fldCharType="end"/>
        </w:r>
      </w:hyperlink>
    </w:p>
    <w:p>
      <w:pPr>
        <w:pStyle w:val="TOC2"/>
        <w:tabs>
          <w:tab w:val="right" w:leader="dot" w:pos="8306"/>
        </w:tabs>
      </w:pPr>
      <w:hyperlink w:anchor="_Toc2538" w:history="1">
        <w:r>
          <w:rPr>
            <w:rFonts w:ascii="仿宋" w:eastAsia="仿宋" w:hAnsi="仿宋" w:cs="仿宋" w:hint="eastAsia"/>
            <w:lang w:eastAsia="zh-CN"/>
          </w:rPr>
          <w:t>(六)、财务风险分析</w:t>
        </w:r>
        <w:r>
          <w:tab/>
        </w:r>
        <w:r>
          <w:fldChar w:fldCharType="begin"/>
        </w:r>
        <w:r>
          <w:instrText xml:space="preserve"> PAGEREF _Toc2538 \h </w:instrText>
        </w:r>
        <w:r>
          <w:fldChar w:fldCharType="separate"/>
        </w:r>
        <w:r>
          <w:t>23</w:t>
        </w:r>
        <w:r>
          <w:fldChar w:fldCharType="end"/>
        </w:r>
      </w:hyperlink>
    </w:p>
    <w:p>
      <w:pPr>
        <w:pStyle w:val="TOC2"/>
        <w:tabs>
          <w:tab w:val="right" w:leader="dot" w:pos="8306"/>
        </w:tabs>
      </w:pPr>
      <w:hyperlink w:anchor="_Toc22646" w:history="1">
        <w:r>
          <w:rPr>
            <w:rFonts w:ascii="仿宋" w:eastAsia="仿宋" w:hAnsi="仿宋" w:cs="仿宋" w:hint="eastAsia"/>
            <w:lang w:eastAsia="zh-CN"/>
          </w:rPr>
          <w:t>(七)、管理风险分析</w:t>
        </w:r>
        <w:r>
          <w:tab/>
        </w:r>
        <w:r>
          <w:fldChar w:fldCharType="begin"/>
        </w:r>
        <w:r>
          <w:instrText xml:space="preserve"> PAGEREF _Toc22646 \h </w:instrText>
        </w:r>
        <w:r>
          <w:fldChar w:fldCharType="separate"/>
        </w:r>
        <w:r>
          <w:t>25</w:t>
        </w:r>
        <w:r>
          <w:fldChar w:fldCharType="end"/>
        </w:r>
      </w:hyperlink>
    </w:p>
    <w:p>
      <w:pPr>
        <w:pStyle w:val="TOC2"/>
        <w:tabs>
          <w:tab w:val="right" w:leader="dot" w:pos="8306"/>
        </w:tabs>
      </w:pPr>
      <w:hyperlink w:anchor="_Toc14057" w:history="1">
        <w:r>
          <w:rPr>
            <w:rFonts w:ascii="仿宋" w:eastAsia="仿宋" w:hAnsi="仿宋" w:cs="仿宋" w:hint="eastAsia"/>
            <w:lang w:eastAsia="zh-CN"/>
          </w:rPr>
          <w:t>(八)、其它风险分析</w:t>
        </w:r>
        <w:r>
          <w:tab/>
        </w:r>
        <w:r>
          <w:fldChar w:fldCharType="begin"/>
        </w:r>
        <w:r>
          <w:instrText xml:space="preserve"> PAGEREF _Toc14057 \h </w:instrText>
        </w:r>
        <w:r>
          <w:fldChar w:fldCharType="separate"/>
        </w:r>
        <w:r>
          <w:t>26</w:t>
        </w:r>
        <w:r>
          <w:fldChar w:fldCharType="end"/>
        </w:r>
      </w:hyperlink>
    </w:p>
    <w:p>
      <w:pPr>
        <w:pStyle w:val="TOC2"/>
        <w:tabs>
          <w:tab w:val="right" w:leader="dot" w:pos="8306"/>
        </w:tabs>
      </w:pPr>
      <w:hyperlink w:anchor="_Toc6139" w:history="1">
        <w:r>
          <w:rPr>
            <w:rFonts w:ascii="仿宋" w:eastAsia="仿宋" w:hAnsi="仿宋" w:cs="仿宋" w:hint="eastAsia"/>
            <w:lang w:eastAsia="zh-CN"/>
          </w:rPr>
          <w:t>(九)、社会影响评估</w:t>
        </w:r>
        <w:r>
          <w:tab/>
        </w:r>
        <w:r>
          <w:fldChar w:fldCharType="begin"/>
        </w:r>
        <w:r>
          <w:instrText xml:space="preserve"> PAGEREF _Toc6139 \h </w:instrText>
        </w:r>
        <w:r>
          <w:fldChar w:fldCharType="separate"/>
        </w:r>
        <w:r>
          <w:t>28</w:t>
        </w:r>
        <w:r>
          <w:fldChar w:fldCharType="end"/>
        </w:r>
      </w:hyperlink>
    </w:p>
    <w:p>
      <w:pPr>
        <w:pStyle w:val="TOC1"/>
        <w:tabs>
          <w:tab w:val="right" w:leader="dot" w:pos="8306"/>
        </w:tabs>
      </w:pPr>
      <w:hyperlink w:anchor="_Toc12149" w:history="1">
        <w:r>
          <w:rPr>
            <w:rFonts w:ascii="仿宋" w:eastAsia="仿宋" w:hAnsi="仿宋" w:cs="仿宋" w:hint="eastAsia"/>
            <w:lang w:eastAsia="zh-CN"/>
          </w:rPr>
          <w:t>四、背景、必要性分析</w:t>
        </w:r>
        <w:r>
          <w:tab/>
        </w:r>
        <w:r>
          <w:fldChar w:fldCharType="begin"/>
        </w:r>
        <w:r>
          <w:instrText xml:space="preserve"> PAGEREF _Toc12149 \h </w:instrText>
        </w:r>
        <w:r>
          <w:fldChar w:fldCharType="separate"/>
        </w:r>
        <w:r>
          <w:t>30</w:t>
        </w:r>
        <w:r>
          <w:fldChar w:fldCharType="end"/>
        </w:r>
      </w:hyperlink>
    </w:p>
    <w:p>
      <w:pPr>
        <w:pStyle w:val="TOC2"/>
        <w:tabs>
          <w:tab w:val="right" w:leader="dot" w:pos="8306"/>
        </w:tabs>
      </w:pPr>
      <w:hyperlink w:anchor="_Toc26923" w:history="1">
        <w:r>
          <w:rPr>
            <w:rFonts w:ascii="仿宋" w:eastAsia="仿宋" w:hAnsi="仿宋" w:cs="仿宋" w:hint="eastAsia"/>
            <w:lang w:eastAsia="zh-CN"/>
          </w:rPr>
          <w:t>(一)、项目建设背景</w:t>
        </w:r>
        <w:r>
          <w:tab/>
        </w:r>
        <w:r>
          <w:fldChar w:fldCharType="begin"/>
        </w:r>
        <w:r>
          <w:instrText xml:space="preserve"> PAGEREF _Toc26923 \h </w:instrText>
        </w:r>
        <w:r>
          <w:fldChar w:fldCharType="separate"/>
        </w:r>
        <w:r>
          <w:t>30</w:t>
        </w:r>
        <w:r>
          <w:fldChar w:fldCharType="end"/>
        </w:r>
      </w:hyperlink>
    </w:p>
    <w:p>
      <w:pPr>
        <w:pStyle w:val="TOC2"/>
        <w:tabs>
          <w:tab w:val="right" w:leader="dot" w:pos="8306"/>
        </w:tabs>
      </w:pPr>
      <w:hyperlink w:anchor="_Toc27400" w:history="1">
        <w:r>
          <w:rPr>
            <w:rFonts w:ascii="仿宋" w:eastAsia="仿宋" w:hAnsi="仿宋" w:cs="仿宋" w:hint="eastAsia"/>
            <w:lang w:eastAsia="zh-CN"/>
          </w:rPr>
          <w:t>(二)、必要性分析</w:t>
        </w:r>
        <w:r>
          <w:tab/>
        </w:r>
        <w:r>
          <w:fldChar w:fldCharType="begin"/>
        </w:r>
        <w:r>
          <w:instrText xml:space="preserve"> PAGEREF _Toc27400 \h </w:instrText>
        </w:r>
        <w:r>
          <w:fldChar w:fldCharType="separate"/>
        </w:r>
        <w:r>
          <w:t>31</w:t>
        </w:r>
        <w:r>
          <w:fldChar w:fldCharType="end"/>
        </w:r>
      </w:hyperlink>
    </w:p>
    <w:p>
      <w:pPr>
        <w:pStyle w:val="TOC2"/>
        <w:tabs>
          <w:tab w:val="right" w:leader="dot" w:pos="8306"/>
        </w:tabs>
      </w:pPr>
      <w:hyperlink w:anchor="_Toc2591" w:history="1">
        <w:r>
          <w:rPr>
            <w:rFonts w:ascii="仿宋" w:eastAsia="仿宋" w:hAnsi="仿宋" w:cs="仿宋" w:hint="eastAsia"/>
            <w:lang w:eastAsia="zh-CN"/>
          </w:rPr>
          <w:t>(三)、项目建设有利条件</w:t>
        </w:r>
        <w:r>
          <w:tab/>
        </w:r>
        <w:r>
          <w:fldChar w:fldCharType="begin"/>
        </w:r>
        <w:r>
          <w:instrText xml:space="preserve"> PAGEREF _Toc2591 \h </w:instrText>
        </w:r>
        <w:r>
          <w:fldChar w:fldCharType="separate"/>
        </w:r>
        <w:r>
          <w:t>32</w:t>
        </w:r>
        <w:r>
          <w:fldChar w:fldCharType="end"/>
        </w:r>
      </w:hyperlink>
    </w:p>
    <w:p>
      <w:pPr>
        <w:pStyle w:val="TOC1"/>
        <w:tabs>
          <w:tab w:val="right" w:leader="dot" w:pos="8306"/>
        </w:tabs>
      </w:pPr>
      <w:hyperlink w:anchor="_Toc27072" w:history="1">
        <w:r>
          <w:rPr>
            <w:rFonts w:ascii="仿宋" w:eastAsia="仿宋" w:hAnsi="仿宋" w:cs="仿宋" w:hint="eastAsia"/>
            <w:lang w:eastAsia="zh-CN"/>
          </w:rPr>
          <w:t>五、项目监理与质量保证</w:t>
        </w:r>
        <w:r>
          <w:tab/>
        </w:r>
        <w:r>
          <w:fldChar w:fldCharType="begin"/>
        </w:r>
        <w:r>
          <w:instrText xml:space="preserve"> PAGEREF _Toc27072 \h </w:instrText>
        </w:r>
        <w:r>
          <w:fldChar w:fldCharType="separate"/>
        </w:r>
        <w:r>
          <w:t>34</w:t>
        </w:r>
        <w:r>
          <w:fldChar w:fldCharType="end"/>
        </w:r>
      </w:hyperlink>
    </w:p>
    <w:p>
      <w:pPr>
        <w:pStyle w:val="TOC2"/>
        <w:tabs>
          <w:tab w:val="right" w:leader="dot" w:pos="8306"/>
        </w:tabs>
      </w:pPr>
      <w:hyperlink w:anchor="_Toc21339" w:history="1">
        <w:r>
          <w:rPr>
            <w:rFonts w:ascii="仿宋" w:eastAsia="仿宋" w:hAnsi="仿宋" w:cs="仿宋" w:hint="eastAsia"/>
            <w:lang w:eastAsia="zh-CN"/>
          </w:rPr>
          <w:t>(一)、监理体系构建</w:t>
        </w:r>
        <w:r>
          <w:tab/>
        </w:r>
        <w:r>
          <w:fldChar w:fldCharType="begin"/>
        </w:r>
        <w:r>
          <w:instrText xml:space="preserve"> PAGEREF _Toc21339 \h </w:instrText>
        </w:r>
        <w:r>
          <w:fldChar w:fldCharType="separate"/>
        </w:r>
        <w:r>
          <w:t>34</w:t>
        </w:r>
        <w:r>
          <w:fldChar w:fldCharType="end"/>
        </w:r>
      </w:hyperlink>
    </w:p>
    <w:p>
      <w:pPr>
        <w:pStyle w:val="TOC2"/>
        <w:tabs>
          <w:tab w:val="right" w:leader="dot" w:pos="8306"/>
        </w:tabs>
      </w:pPr>
      <w:hyperlink w:anchor="_Toc32641" w:history="1">
        <w:r>
          <w:rPr>
            <w:rFonts w:ascii="仿宋" w:eastAsia="仿宋" w:hAnsi="仿宋" w:cs="仿宋" w:hint="eastAsia"/>
            <w:lang w:eastAsia="zh-CN"/>
          </w:rPr>
          <w:t>(二)、质量保证体系实施</w:t>
        </w:r>
        <w:r>
          <w:tab/>
        </w:r>
        <w:r>
          <w:fldChar w:fldCharType="begin"/>
        </w:r>
        <w:r>
          <w:instrText xml:space="preserve"> PAGEREF _Toc32641 \h </w:instrText>
        </w:r>
        <w:r>
          <w:fldChar w:fldCharType="separate"/>
        </w:r>
        <w:r>
          <w:t>34</w:t>
        </w:r>
        <w:r>
          <w:fldChar w:fldCharType="end"/>
        </w:r>
      </w:hyperlink>
    </w:p>
    <w:p>
      <w:pPr>
        <w:pStyle w:val="TOC2"/>
        <w:tabs>
          <w:tab w:val="right" w:leader="dot" w:pos="8306"/>
        </w:tabs>
      </w:pPr>
      <w:hyperlink w:anchor="_Toc30942" w:history="1">
        <w:r>
          <w:rPr>
            <w:rFonts w:ascii="仿宋" w:eastAsia="仿宋" w:hAnsi="仿宋" w:cs="仿宋" w:hint="eastAsia"/>
            <w:lang w:eastAsia="zh-CN"/>
          </w:rPr>
          <w:t>(三)、监理与质量控制流程</w:t>
        </w:r>
        <w:r>
          <w:tab/>
        </w:r>
        <w:r>
          <w:fldChar w:fldCharType="begin"/>
        </w:r>
        <w:r>
          <w:instrText xml:space="preserve"> PAGEREF _Toc30942 \h </w:instrText>
        </w:r>
        <w:r>
          <w:fldChar w:fldCharType="separate"/>
        </w:r>
        <w:r>
          <w:t>35</w:t>
        </w:r>
        <w:r>
          <w:fldChar w:fldCharType="end"/>
        </w:r>
      </w:hyperlink>
    </w:p>
    <w:p>
      <w:pPr>
        <w:pStyle w:val="TOC1"/>
        <w:tabs>
          <w:tab w:val="right" w:leader="dot" w:pos="8306"/>
        </w:tabs>
      </w:pPr>
      <w:hyperlink w:anchor="_Toc10576" w:history="1">
        <w:r>
          <w:rPr>
            <w:rFonts w:ascii="仿宋" w:eastAsia="仿宋" w:hAnsi="仿宋" w:cs="仿宋" w:hint="eastAsia"/>
            <w:lang w:eastAsia="zh-CN"/>
          </w:rPr>
          <w:t>六、硅项目概论</w:t>
        </w:r>
        <w:r>
          <w:tab/>
        </w:r>
        <w:r>
          <w:fldChar w:fldCharType="begin"/>
        </w:r>
        <w:r>
          <w:instrText xml:space="preserve"> PAGEREF _Toc10576 \h </w:instrText>
        </w:r>
        <w:r>
          <w:fldChar w:fldCharType="separate"/>
        </w:r>
        <w:r>
          <w:t>36</w:t>
        </w:r>
        <w:r>
          <w:fldChar w:fldCharType="end"/>
        </w:r>
      </w:hyperlink>
    </w:p>
    <w:p>
      <w:pPr>
        <w:pStyle w:val="TOC2"/>
        <w:tabs>
          <w:tab w:val="right" w:leader="dot" w:pos="8306"/>
        </w:tabs>
      </w:pPr>
      <w:hyperlink w:anchor="_Toc16523" w:history="1">
        <w:r>
          <w:rPr>
            <w:rFonts w:ascii="仿宋" w:eastAsia="仿宋" w:hAnsi="仿宋" w:cs="仿宋" w:hint="eastAsia"/>
            <w:lang w:eastAsia="zh-CN"/>
          </w:rPr>
          <w:t>(一)、项目申报单位概况</w:t>
        </w:r>
        <w:r>
          <w:tab/>
        </w:r>
        <w:r>
          <w:fldChar w:fldCharType="begin"/>
        </w:r>
        <w:r>
          <w:instrText xml:space="preserve"> PAGEREF _Toc16523 \h </w:instrText>
        </w:r>
        <w:r>
          <w:fldChar w:fldCharType="separate"/>
        </w:r>
        <w:r>
          <w:t>36</w:t>
        </w:r>
        <w:r>
          <w:fldChar w:fldCharType="end"/>
        </w:r>
      </w:hyperlink>
    </w:p>
    <w:p>
      <w:pPr>
        <w:pStyle w:val="TOC2"/>
        <w:tabs>
          <w:tab w:val="right" w:leader="dot" w:pos="8306"/>
        </w:tabs>
      </w:pPr>
      <w:hyperlink w:anchor="_Toc18066" w:history="1">
        <w:r>
          <w:rPr>
            <w:rFonts w:ascii="仿宋" w:eastAsia="仿宋" w:hAnsi="仿宋" w:cs="仿宋" w:hint="eastAsia"/>
            <w:lang w:eastAsia="zh-CN"/>
          </w:rPr>
          <w:t>(二)、项目概况</w:t>
        </w:r>
        <w:r>
          <w:tab/>
        </w:r>
        <w:r>
          <w:fldChar w:fldCharType="begin"/>
        </w:r>
        <w:r>
          <w:instrText xml:space="preserve"> PAGEREF _Toc18066 \h </w:instrText>
        </w:r>
        <w:r>
          <w:fldChar w:fldCharType="separate"/>
        </w:r>
        <w:r>
          <w:t>37</w:t>
        </w:r>
        <w:r>
          <w:fldChar w:fldCharType="end"/>
        </w:r>
      </w:hyperlink>
    </w:p>
    <w:p>
      <w:pPr>
        <w:pStyle w:val="TOC1"/>
        <w:tabs>
          <w:tab w:val="right" w:leader="dot" w:pos="8306"/>
        </w:tabs>
      </w:pPr>
      <w:hyperlink w:anchor="_Toc16647" w:history="1">
        <w:r>
          <w:rPr>
            <w:rFonts w:ascii="仿宋" w:eastAsia="仿宋" w:hAnsi="仿宋" w:cs="仿宋" w:hint="eastAsia"/>
            <w:lang w:eastAsia="zh-CN"/>
          </w:rPr>
          <w:t>七、安全与应急管理</w:t>
        </w:r>
        <w:r>
          <w:tab/>
        </w:r>
        <w:r>
          <w:fldChar w:fldCharType="begin"/>
        </w:r>
        <w:r>
          <w:instrText xml:space="preserve"> PAGEREF _Toc16647 \h </w:instrText>
        </w:r>
        <w:r>
          <w:fldChar w:fldCharType="separate"/>
        </w:r>
        <w:r>
          <w:t>39</w:t>
        </w:r>
        <w:r>
          <w:fldChar w:fldCharType="end"/>
        </w:r>
      </w:hyperlink>
    </w:p>
    <w:p>
      <w:pPr>
        <w:pStyle w:val="TOC2"/>
        <w:tabs>
          <w:tab w:val="right" w:leader="dot" w:pos="8306"/>
        </w:tabs>
      </w:pPr>
      <w:hyperlink w:anchor="_Toc7425" w:history="1">
        <w:r>
          <w:rPr>
            <w:rFonts w:ascii="仿宋" w:eastAsia="仿宋" w:hAnsi="仿宋" w:cs="仿宋" w:hint="eastAsia"/>
            <w:lang w:eastAsia="zh-CN"/>
          </w:rPr>
          <w:t>(一)、安全生产管理</w:t>
        </w:r>
        <w:r>
          <w:tab/>
        </w:r>
        <w:r>
          <w:fldChar w:fldCharType="begin"/>
        </w:r>
        <w:r>
          <w:instrText xml:space="preserve"> PAGEREF _Toc7425 \h </w:instrText>
        </w:r>
        <w:r>
          <w:fldChar w:fldCharType="separate"/>
        </w:r>
        <w:r>
          <w:t>39</w:t>
        </w:r>
        <w:r>
          <w:fldChar w:fldCharType="end"/>
        </w:r>
      </w:hyperlink>
    </w:p>
    <w:p>
      <w:pPr>
        <w:pStyle w:val="TOC2"/>
        <w:tabs>
          <w:tab w:val="right" w:leader="dot" w:pos="8306"/>
        </w:tabs>
      </w:pPr>
      <w:hyperlink w:anchor="_Toc5173" w:history="1">
        <w:r>
          <w:rPr>
            <w:rFonts w:ascii="仿宋" w:eastAsia="仿宋" w:hAnsi="仿宋" w:cs="仿宋" w:hint="eastAsia"/>
            <w:lang w:eastAsia="zh-CN"/>
          </w:rPr>
          <w:t>(二)、应急预案与响应</w:t>
        </w:r>
        <w:r>
          <w:tab/>
        </w:r>
        <w:r>
          <w:fldChar w:fldCharType="begin"/>
        </w:r>
        <w:r>
          <w:instrText xml:space="preserve"> PAGEREF _Toc5173 \h </w:instrText>
        </w:r>
        <w:r>
          <w:fldChar w:fldCharType="separate"/>
        </w:r>
        <w:r>
          <w:t>41</w:t>
        </w:r>
        <w:r>
          <w:fldChar w:fldCharType="end"/>
        </w:r>
      </w:hyperlink>
    </w:p>
    <w:p>
      <w:pPr>
        <w:pStyle w:val="TOC1"/>
        <w:tabs>
          <w:tab w:val="right" w:leader="dot" w:pos="8306"/>
        </w:tabs>
      </w:pPr>
      <w:hyperlink w:anchor="_Toc1438" w:history="1">
        <w:r>
          <w:rPr>
            <w:rFonts w:ascii="仿宋" w:eastAsia="仿宋" w:hAnsi="仿宋" w:cs="仿宋" w:hint="eastAsia"/>
            <w:lang w:eastAsia="zh-CN"/>
          </w:rPr>
          <w:t>八、土地利用与规划方案</w:t>
        </w:r>
        <w:r>
          <w:tab/>
        </w:r>
        <w:r>
          <w:fldChar w:fldCharType="begin"/>
        </w:r>
        <w:r>
          <w:instrText xml:space="preserve"> PAGEREF _Toc1438 \h </w:instrText>
        </w:r>
        <w:r>
          <w:fldChar w:fldCharType="separate"/>
        </w:r>
        <w:r>
          <w:t>43</w:t>
        </w:r>
        <w:r>
          <w:fldChar w:fldCharType="end"/>
        </w:r>
      </w:hyperlink>
    </w:p>
    <w:p>
      <w:pPr>
        <w:pStyle w:val="TOC2"/>
        <w:tabs>
          <w:tab w:val="right" w:leader="dot" w:pos="8306"/>
        </w:tabs>
      </w:pPr>
      <w:hyperlink w:anchor="_Toc770" w:history="1">
        <w:r>
          <w:rPr>
            <w:rFonts w:ascii="仿宋" w:eastAsia="仿宋" w:hAnsi="仿宋" w:cs="仿宋" w:hint="eastAsia"/>
            <w:lang w:eastAsia="zh-CN"/>
          </w:rPr>
          <w:t>(一)、项目用地情况分析</w:t>
        </w:r>
        <w:r>
          <w:tab/>
        </w:r>
        <w:r>
          <w:fldChar w:fldCharType="begin"/>
        </w:r>
        <w:r>
          <w:instrText xml:space="preserve"> PAGEREF _Toc770 \h </w:instrText>
        </w:r>
        <w:r>
          <w:fldChar w:fldCharType="separate"/>
        </w:r>
        <w:r>
          <w:t>43</w:t>
        </w:r>
        <w:r>
          <w:fldChar w:fldCharType="end"/>
        </w:r>
      </w:hyperlink>
    </w:p>
    <w:p>
      <w:pPr>
        <w:pStyle w:val="TOC2"/>
        <w:tabs>
          <w:tab w:val="right" w:leader="dot" w:pos="8306"/>
        </w:tabs>
      </w:pPr>
      <w:hyperlink w:anchor="_Toc20973" w:history="1">
        <w:r>
          <w:rPr>
            <w:rFonts w:ascii="仿宋" w:eastAsia="仿宋" w:hAnsi="仿宋" w:cs="仿宋" w:hint="eastAsia"/>
            <w:lang w:eastAsia="zh-CN"/>
          </w:rPr>
          <w:t>(二)、土地利用规划方案</w:t>
        </w:r>
        <w:r>
          <w:tab/>
        </w:r>
        <w:r>
          <w:fldChar w:fldCharType="begin"/>
        </w:r>
        <w:r>
          <w:instrText xml:space="preserve"> PAGEREF _Toc20973 \h </w:instrText>
        </w:r>
        <w:r>
          <w:fldChar w:fldCharType="separate"/>
        </w:r>
        <w:r>
          <w:t>44</w:t>
        </w:r>
        <w:r>
          <w:fldChar w:fldCharType="end"/>
        </w:r>
      </w:hyperlink>
    </w:p>
    <w:p>
      <w:pPr>
        <w:pStyle w:val="TOC1"/>
        <w:tabs>
          <w:tab w:val="right" w:leader="dot" w:pos="8306"/>
        </w:tabs>
      </w:pPr>
      <w:hyperlink w:anchor="_Toc7195" w:history="1">
        <w:r>
          <w:rPr>
            <w:rFonts w:ascii="仿宋" w:eastAsia="仿宋" w:hAnsi="仿宋" w:cs="仿宋" w:hint="eastAsia"/>
            <w:lang w:eastAsia="zh-CN"/>
          </w:rPr>
          <w:t>九、经济效益与社会效益优化</w:t>
        </w:r>
        <w:r>
          <w:tab/>
        </w:r>
        <w:r>
          <w:fldChar w:fldCharType="begin"/>
        </w:r>
        <w:r>
          <w:instrText xml:space="preserve"> PAGEREF _Toc7195 \h </w:instrText>
        </w:r>
        <w:r>
          <w:fldChar w:fldCharType="separate"/>
        </w:r>
        <w:r>
          <w:t>45</w:t>
        </w:r>
        <w:r>
          <w:fldChar w:fldCharType="end"/>
        </w:r>
      </w:hyperlink>
    </w:p>
    <w:p>
      <w:pPr>
        <w:pStyle w:val="TOC2"/>
        <w:tabs>
          <w:tab w:val="right" w:leader="dot" w:pos="8306"/>
        </w:tabs>
      </w:pPr>
      <w:hyperlink w:anchor="_Toc13361" w:history="1">
        <w:r>
          <w:rPr>
            <w:rFonts w:ascii="仿宋" w:eastAsia="仿宋" w:hAnsi="仿宋" w:cs="仿宋" w:hint="eastAsia"/>
            <w:lang w:eastAsia="zh-CN"/>
          </w:rPr>
          <w:t>(一)、经济效益提升策略</w:t>
        </w:r>
        <w:r>
          <w:tab/>
        </w:r>
        <w:r>
          <w:fldChar w:fldCharType="begin"/>
        </w:r>
        <w:r>
          <w:instrText xml:space="preserve"> PAGEREF _Toc13361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4" w:history="1">
        <w:r>
          <w:rPr>
            <w:rFonts w:ascii="仿宋" w:eastAsia="仿宋" w:hAnsi="仿宋" w:cs="仿宋" w:hint="eastAsia"/>
            <w:lang w:eastAsia="zh-CN"/>
          </w:rPr>
          <w:t>(二)、社会效益增强方案</w:t>
        </w:r>
        <w:r>
          <w:tab/>
        </w:r>
        <w:r>
          <w:fldChar w:fldCharType="begin"/>
        </w:r>
        <w:r>
          <w:instrText xml:space="preserve"> PAGEREF _Toc30144 \h </w:instrText>
        </w:r>
        <w:r>
          <w:fldChar w:fldCharType="separate"/>
        </w:r>
        <w:r>
          <w:t>46</w:t>
        </w:r>
        <w:r>
          <w:fldChar w:fldCharType="end"/>
        </w:r>
      </w:hyperlink>
    </w:p>
    <w:p>
      <w:pPr>
        <w:pStyle w:val="TOC1"/>
        <w:tabs>
          <w:tab w:val="right" w:leader="dot" w:pos="8306"/>
        </w:tabs>
      </w:pPr>
      <w:hyperlink w:anchor="_Toc2703" w:history="1">
        <w:r>
          <w:rPr>
            <w:rFonts w:ascii="仿宋" w:eastAsia="仿宋" w:hAnsi="仿宋" w:cs="仿宋" w:hint="eastAsia"/>
            <w:lang w:eastAsia="zh-CN"/>
          </w:rPr>
          <w:t>十、项目实施与管理方案</w:t>
        </w:r>
        <w:r>
          <w:tab/>
        </w:r>
        <w:r>
          <w:fldChar w:fldCharType="begin"/>
        </w:r>
        <w:r>
          <w:instrText xml:space="preserve"> PAGEREF _Toc2703 \h </w:instrText>
        </w:r>
        <w:r>
          <w:fldChar w:fldCharType="separate"/>
        </w:r>
        <w:r>
          <w:t>47</w:t>
        </w:r>
        <w:r>
          <w:fldChar w:fldCharType="end"/>
        </w:r>
      </w:hyperlink>
    </w:p>
    <w:p>
      <w:pPr>
        <w:pStyle w:val="TOC2"/>
        <w:tabs>
          <w:tab w:val="right" w:leader="dot" w:pos="8306"/>
        </w:tabs>
      </w:pPr>
      <w:hyperlink w:anchor="_Toc6874" w:history="1">
        <w:r>
          <w:rPr>
            <w:rFonts w:ascii="仿宋" w:eastAsia="仿宋" w:hAnsi="仿宋" w:cs="仿宋" w:hint="eastAsia"/>
            <w:lang w:eastAsia="zh-CN"/>
          </w:rPr>
          <w:t>(一)、项目实施计划</w:t>
        </w:r>
        <w:r>
          <w:tab/>
        </w:r>
        <w:r>
          <w:fldChar w:fldCharType="begin"/>
        </w:r>
        <w:r>
          <w:instrText xml:space="preserve"> PAGEREF _Toc6874 \h </w:instrText>
        </w:r>
        <w:r>
          <w:fldChar w:fldCharType="separate"/>
        </w:r>
        <w:r>
          <w:t>47</w:t>
        </w:r>
        <w:r>
          <w:fldChar w:fldCharType="end"/>
        </w:r>
      </w:hyperlink>
    </w:p>
    <w:p>
      <w:pPr>
        <w:pStyle w:val="TOC2"/>
        <w:tabs>
          <w:tab w:val="right" w:leader="dot" w:pos="8306"/>
        </w:tabs>
      </w:pPr>
      <w:hyperlink w:anchor="_Toc11327" w:history="1">
        <w:r>
          <w:rPr>
            <w:rFonts w:ascii="仿宋" w:eastAsia="仿宋" w:hAnsi="仿宋" w:cs="仿宋" w:hint="eastAsia"/>
            <w:lang w:eastAsia="zh-CN"/>
          </w:rPr>
          <w:t>(二)、项目组织机构与职责</w:t>
        </w:r>
        <w:r>
          <w:tab/>
        </w:r>
        <w:r>
          <w:fldChar w:fldCharType="begin"/>
        </w:r>
        <w:r>
          <w:instrText xml:space="preserve"> PAGEREF _Toc11327 \h </w:instrText>
        </w:r>
        <w:r>
          <w:fldChar w:fldCharType="separate"/>
        </w:r>
        <w:r>
          <w:t>48</w:t>
        </w:r>
        <w:r>
          <w:fldChar w:fldCharType="end"/>
        </w:r>
      </w:hyperlink>
    </w:p>
    <w:p>
      <w:pPr>
        <w:pStyle w:val="TOC2"/>
        <w:tabs>
          <w:tab w:val="right" w:leader="dot" w:pos="8306"/>
        </w:tabs>
      </w:pPr>
      <w:hyperlink w:anchor="_Toc26098" w:history="1">
        <w:r>
          <w:rPr>
            <w:rFonts w:ascii="仿宋" w:eastAsia="仿宋" w:hAnsi="仿宋" w:cs="仿宋" w:hint="eastAsia"/>
            <w:lang w:eastAsia="zh-CN"/>
          </w:rPr>
          <w:t>(三)、项目管理与监控体系</w:t>
        </w:r>
        <w:r>
          <w:tab/>
        </w:r>
        <w:r>
          <w:fldChar w:fldCharType="begin"/>
        </w:r>
        <w:r>
          <w:instrText xml:space="preserve"> PAGEREF _Toc26098 \h </w:instrText>
        </w:r>
        <w:r>
          <w:fldChar w:fldCharType="separate"/>
        </w:r>
        <w:r>
          <w:t>51</w:t>
        </w:r>
        <w:r>
          <w:fldChar w:fldCharType="end"/>
        </w:r>
      </w:hyperlink>
    </w:p>
    <w:p>
      <w:pPr>
        <w:pStyle w:val="TOC1"/>
        <w:tabs>
          <w:tab w:val="right" w:leader="dot" w:pos="8306"/>
        </w:tabs>
      </w:pPr>
      <w:hyperlink w:anchor="_Toc4393" w:history="1">
        <w:r>
          <w:rPr>
            <w:rFonts w:ascii="仿宋" w:eastAsia="仿宋" w:hAnsi="仿宋" w:cs="仿宋" w:hint="eastAsia"/>
            <w:lang w:eastAsia="zh-CN"/>
          </w:rPr>
          <w:t>十一、资金管理与财务规划</w:t>
        </w:r>
        <w:r>
          <w:tab/>
        </w:r>
        <w:r>
          <w:fldChar w:fldCharType="begin"/>
        </w:r>
        <w:r>
          <w:instrText xml:space="preserve"> PAGEREF _Toc4393 \h </w:instrText>
        </w:r>
        <w:r>
          <w:fldChar w:fldCharType="separate"/>
        </w:r>
        <w:r>
          <w:t>53</w:t>
        </w:r>
        <w:r>
          <w:fldChar w:fldCharType="end"/>
        </w:r>
      </w:hyperlink>
    </w:p>
    <w:p>
      <w:pPr>
        <w:pStyle w:val="TOC2"/>
        <w:tabs>
          <w:tab w:val="right" w:leader="dot" w:pos="8306"/>
        </w:tabs>
      </w:pPr>
      <w:hyperlink w:anchor="_Toc24770" w:history="1">
        <w:r>
          <w:rPr>
            <w:rFonts w:ascii="仿宋" w:eastAsia="仿宋" w:hAnsi="仿宋" w:cs="仿宋" w:hint="eastAsia"/>
            <w:lang w:eastAsia="zh-CN"/>
          </w:rPr>
          <w:t>(一)、项目资金来源与筹措</w:t>
        </w:r>
        <w:r>
          <w:tab/>
        </w:r>
        <w:r>
          <w:fldChar w:fldCharType="begin"/>
        </w:r>
        <w:r>
          <w:instrText xml:space="preserve"> PAGEREF _Toc24770 \h </w:instrText>
        </w:r>
        <w:r>
          <w:fldChar w:fldCharType="separate"/>
        </w:r>
        <w:r>
          <w:t>53</w:t>
        </w:r>
        <w:r>
          <w:fldChar w:fldCharType="end"/>
        </w:r>
      </w:hyperlink>
    </w:p>
    <w:p>
      <w:pPr>
        <w:pStyle w:val="TOC2"/>
        <w:tabs>
          <w:tab w:val="right" w:leader="dot" w:pos="8306"/>
        </w:tabs>
      </w:pPr>
      <w:hyperlink w:anchor="_Toc12204" w:history="1">
        <w:r>
          <w:rPr>
            <w:rFonts w:ascii="仿宋" w:eastAsia="仿宋" w:hAnsi="仿宋" w:cs="仿宋" w:hint="eastAsia"/>
            <w:lang w:eastAsia="zh-CN"/>
          </w:rPr>
          <w:t>(二)、资金使用与监管</w:t>
        </w:r>
        <w:r>
          <w:tab/>
        </w:r>
        <w:r>
          <w:fldChar w:fldCharType="begin"/>
        </w:r>
        <w:r>
          <w:instrText xml:space="preserve"> PAGEREF _Toc12204 \h </w:instrText>
        </w:r>
        <w:r>
          <w:fldChar w:fldCharType="separate"/>
        </w:r>
        <w:r>
          <w:t>54</w:t>
        </w:r>
        <w:r>
          <w:fldChar w:fldCharType="end"/>
        </w:r>
      </w:hyperlink>
    </w:p>
    <w:p>
      <w:pPr>
        <w:pStyle w:val="TOC2"/>
        <w:tabs>
          <w:tab w:val="right" w:leader="dot" w:pos="8306"/>
        </w:tabs>
      </w:pPr>
      <w:hyperlink w:anchor="_Toc13689" w:history="1">
        <w:r>
          <w:rPr>
            <w:rFonts w:ascii="仿宋" w:eastAsia="仿宋" w:hAnsi="仿宋" w:cs="仿宋" w:hint="eastAsia"/>
            <w:lang w:eastAsia="zh-CN"/>
          </w:rPr>
          <w:t>(三)、财务规划与预测</w:t>
        </w:r>
        <w:r>
          <w:tab/>
        </w:r>
        <w:r>
          <w:fldChar w:fldCharType="begin"/>
        </w:r>
        <w:r>
          <w:instrText xml:space="preserve"> PAGEREF _Toc13689 \h </w:instrText>
        </w:r>
        <w:r>
          <w:fldChar w:fldCharType="separate"/>
        </w:r>
        <w:r>
          <w:t>55</w:t>
        </w:r>
        <w:r>
          <w:fldChar w:fldCharType="end"/>
        </w:r>
      </w:hyperlink>
    </w:p>
    <w:p>
      <w:pPr>
        <w:pStyle w:val="TOC1"/>
        <w:tabs>
          <w:tab w:val="right" w:leader="dot" w:pos="8306"/>
        </w:tabs>
      </w:pPr>
      <w:hyperlink w:anchor="_Toc2402" w:history="1">
        <w:r>
          <w:rPr>
            <w:rFonts w:ascii="仿宋" w:eastAsia="仿宋" w:hAnsi="仿宋" w:cs="仿宋" w:hint="eastAsia"/>
            <w:lang w:eastAsia="zh-CN"/>
          </w:rPr>
          <w:t>十二、项目变更管理</w:t>
        </w:r>
        <w:r>
          <w:tab/>
        </w:r>
        <w:r>
          <w:fldChar w:fldCharType="begin"/>
        </w:r>
        <w:r>
          <w:instrText xml:space="preserve"> PAGEREF _Toc2402 \h </w:instrText>
        </w:r>
        <w:r>
          <w:fldChar w:fldCharType="separate"/>
        </w:r>
        <w:r>
          <w:t>56</w:t>
        </w:r>
        <w:r>
          <w:fldChar w:fldCharType="end"/>
        </w:r>
      </w:hyperlink>
    </w:p>
    <w:p>
      <w:pPr>
        <w:pStyle w:val="TOC2"/>
        <w:tabs>
          <w:tab w:val="right" w:leader="dot" w:pos="8306"/>
        </w:tabs>
      </w:pPr>
      <w:hyperlink w:anchor="_Toc26341" w:history="1">
        <w:r>
          <w:rPr>
            <w:rFonts w:ascii="仿宋" w:eastAsia="仿宋" w:hAnsi="仿宋" w:cs="仿宋" w:hint="eastAsia"/>
            <w:lang w:eastAsia="zh-CN"/>
          </w:rPr>
          <w:t>(一)、变更控制流程</w:t>
        </w:r>
        <w:r>
          <w:tab/>
        </w:r>
        <w:r>
          <w:fldChar w:fldCharType="begin"/>
        </w:r>
        <w:r>
          <w:instrText xml:space="preserve"> PAGEREF _Toc26341 \h </w:instrText>
        </w:r>
        <w:r>
          <w:fldChar w:fldCharType="separate"/>
        </w:r>
        <w:r>
          <w:t>56</w:t>
        </w:r>
        <w:r>
          <w:fldChar w:fldCharType="end"/>
        </w:r>
      </w:hyperlink>
    </w:p>
    <w:p>
      <w:pPr>
        <w:pStyle w:val="TOC2"/>
        <w:tabs>
          <w:tab w:val="right" w:leader="dot" w:pos="8306"/>
        </w:tabs>
      </w:pPr>
      <w:hyperlink w:anchor="_Toc26385" w:history="1">
        <w:r>
          <w:rPr>
            <w:rFonts w:ascii="仿宋" w:eastAsia="仿宋" w:hAnsi="仿宋" w:cs="仿宋" w:hint="eastAsia"/>
            <w:lang w:eastAsia="zh-CN"/>
          </w:rPr>
          <w:t>(二)、影响评估与处理</w:t>
        </w:r>
        <w:r>
          <w:tab/>
        </w:r>
        <w:r>
          <w:fldChar w:fldCharType="begin"/>
        </w:r>
        <w:r>
          <w:instrText xml:space="preserve"> PAGEREF _Toc26385 \h </w:instrText>
        </w:r>
        <w:r>
          <w:fldChar w:fldCharType="separate"/>
        </w:r>
        <w:r>
          <w:t>57</w:t>
        </w:r>
        <w:r>
          <w:fldChar w:fldCharType="end"/>
        </w:r>
      </w:hyperlink>
    </w:p>
    <w:p>
      <w:pPr>
        <w:pStyle w:val="TOC2"/>
        <w:tabs>
          <w:tab w:val="right" w:leader="dot" w:pos="8306"/>
        </w:tabs>
      </w:pPr>
      <w:hyperlink w:anchor="_Toc28446" w:history="1">
        <w:r>
          <w:rPr>
            <w:rFonts w:ascii="仿宋" w:eastAsia="仿宋" w:hAnsi="仿宋" w:cs="仿宋" w:hint="eastAsia"/>
            <w:lang w:eastAsia="zh-CN"/>
          </w:rPr>
          <w:t>(三)、变更记录与追踪</w:t>
        </w:r>
        <w:r>
          <w:tab/>
        </w:r>
        <w:r>
          <w:fldChar w:fldCharType="begin"/>
        </w:r>
        <w:r>
          <w:instrText xml:space="preserve"> PAGEREF _Toc28446 \h </w:instrText>
        </w:r>
        <w:r>
          <w:fldChar w:fldCharType="separate"/>
        </w:r>
        <w:r>
          <w:t>59</w:t>
        </w:r>
        <w:r>
          <w:fldChar w:fldCharType="end"/>
        </w:r>
      </w:hyperlink>
    </w:p>
    <w:p>
      <w:pPr>
        <w:pStyle w:val="TOC2"/>
        <w:tabs>
          <w:tab w:val="right" w:leader="dot" w:pos="8306"/>
        </w:tabs>
      </w:pPr>
      <w:hyperlink w:anchor="_Toc1332" w:history="1">
        <w:r>
          <w:rPr>
            <w:rFonts w:ascii="仿宋" w:eastAsia="仿宋" w:hAnsi="仿宋" w:cs="仿宋" w:hint="eastAsia"/>
            <w:lang w:eastAsia="zh-CN"/>
          </w:rPr>
          <w:t>(四)、变更管理策略</w:t>
        </w:r>
        <w:r>
          <w:tab/>
        </w:r>
        <w:r>
          <w:fldChar w:fldCharType="begin"/>
        </w:r>
        <w:r>
          <w:instrText xml:space="preserve"> PAGEREF _Toc1332 \h </w:instrText>
        </w:r>
        <w:r>
          <w:fldChar w:fldCharType="separate"/>
        </w:r>
        <w:r>
          <w:t>60</w:t>
        </w:r>
        <w:r>
          <w:fldChar w:fldCharType="end"/>
        </w:r>
      </w:hyperlink>
    </w:p>
    <w:p>
      <w:pPr>
        <w:pStyle w:val="TOC1"/>
        <w:tabs>
          <w:tab w:val="right" w:leader="dot" w:pos="8306"/>
        </w:tabs>
      </w:pPr>
      <w:hyperlink w:anchor="_Toc8302" w:history="1">
        <w:r>
          <w:rPr>
            <w:rFonts w:ascii="仿宋" w:eastAsia="仿宋" w:hAnsi="仿宋" w:cs="仿宋" w:hint="eastAsia"/>
            <w:lang w:eastAsia="zh-CN"/>
          </w:rPr>
          <w:t>十三、创新驱动与持续发展</w:t>
        </w:r>
        <w:r>
          <w:tab/>
        </w:r>
        <w:r>
          <w:fldChar w:fldCharType="begin"/>
        </w:r>
        <w:r>
          <w:instrText xml:space="preserve"> PAGEREF _Toc8302 \h </w:instrText>
        </w:r>
        <w:r>
          <w:fldChar w:fldCharType="separate"/>
        </w:r>
        <w:r>
          <w:t>62</w:t>
        </w:r>
        <w:r>
          <w:fldChar w:fldCharType="end"/>
        </w:r>
      </w:hyperlink>
    </w:p>
    <w:p>
      <w:pPr>
        <w:pStyle w:val="TOC2"/>
        <w:tabs>
          <w:tab w:val="right" w:leader="dot" w:pos="8306"/>
        </w:tabs>
      </w:pPr>
      <w:hyperlink w:anchor="_Toc15806" w:history="1">
        <w:r>
          <w:rPr>
            <w:rFonts w:ascii="仿宋" w:eastAsia="仿宋" w:hAnsi="仿宋" w:cs="仿宋" w:hint="eastAsia"/>
            <w:lang w:eastAsia="zh-CN"/>
          </w:rPr>
          <w:t>(一)、创新驱动战略实施</w:t>
        </w:r>
        <w:r>
          <w:tab/>
        </w:r>
        <w:r>
          <w:fldChar w:fldCharType="begin"/>
        </w:r>
        <w:r>
          <w:instrText xml:space="preserve"> PAGEREF _Toc15806 \h </w:instrText>
        </w:r>
        <w:r>
          <w:fldChar w:fldCharType="separate"/>
        </w:r>
        <w:r>
          <w:t>62</w:t>
        </w:r>
        <w:r>
          <w:fldChar w:fldCharType="end"/>
        </w:r>
      </w:hyperlink>
    </w:p>
    <w:p>
      <w:pPr>
        <w:pStyle w:val="TOC2"/>
        <w:tabs>
          <w:tab w:val="right" w:leader="dot" w:pos="8306"/>
        </w:tabs>
      </w:pPr>
      <w:hyperlink w:anchor="_Toc17028" w:history="1">
        <w:r>
          <w:rPr>
            <w:rFonts w:ascii="仿宋" w:eastAsia="仿宋" w:hAnsi="仿宋" w:cs="仿宋" w:hint="eastAsia"/>
            <w:lang w:eastAsia="zh-CN"/>
          </w:rPr>
          <w:t>(二)、持续发展路径探索</w:t>
        </w:r>
        <w:r>
          <w:tab/>
        </w:r>
        <w:r>
          <w:fldChar w:fldCharType="begin"/>
        </w:r>
        <w:r>
          <w:instrText xml:space="preserve"> PAGEREF _Toc17028 \h </w:instrText>
        </w:r>
        <w:r>
          <w:fldChar w:fldCharType="separate"/>
        </w:r>
        <w:r>
          <w:t>64</w:t>
        </w:r>
        <w:r>
          <w:fldChar w:fldCharType="end"/>
        </w:r>
      </w:hyperlink>
    </w:p>
    <w:p>
      <w:pPr>
        <w:pStyle w:val="TOC1"/>
        <w:tabs>
          <w:tab w:val="right" w:leader="dot" w:pos="8306"/>
        </w:tabs>
      </w:pPr>
      <w:hyperlink w:anchor="_Toc24837" w:history="1">
        <w:r>
          <w:rPr>
            <w:rFonts w:ascii="仿宋" w:eastAsia="仿宋" w:hAnsi="仿宋" w:cs="仿宋" w:hint="eastAsia"/>
            <w:lang w:eastAsia="zh-CN"/>
          </w:rPr>
          <w:t>十四、产业协同与集群发展</w:t>
        </w:r>
        <w:r>
          <w:tab/>
        </w:r>
        <w:r>
          <w:fldChar w:fldCharType="begin"/>
        </w:r>
        <w:r>
          <w:instrText xml:space="preserve"> PAGEREF _Toc24837 \h </w:instrText>
        </w:r>
        <w:r>
          <w:fldChar w:fldCharType="separate"/>
        </w:r>
        <w:r>
          <w:t>68</w:t>
        </w:r>
        <w:r>
          <w:fldChar w:fldCharType="end"/>
        </w:r>
      </w:hyperlink>
    </w:p>
    <w:p>
      <w:pPr>
        <w:pStyle w:val="TOC2"/>
        <w:tabs>
          <w:tab w:val="right" w:leader="dot" w:pos="8306"/>
        </w:tabs>
      </w:pPr>
      <w:hyperlink w:anchor="_Toc30261" w:history="1">
        <w:r>
          <w:rPr>
            <w:rFonts w:ascii="仿宋" w:eastAsia="仿宋" w:hAnsi="仿宋" w:cs="仿宋" w:hint="eastAsia"/>
            <w:lang w:eastAsia="zh-CN"/>
          </w:rPr>
          <w:t>(一)、产业协同机制建设</w:t>
        </w:r>
        <w:r>
          <w:tab/>
        </w:r>
        <w:r>
          <w:fldChar w:fldCharType="begin"/>
        </w:r>
        <w:r>
          <w:instrText xml:space="preserve"> PAGEREF _Toc30261 \h </w:instrText>
        </w:r>
        <w:r>
          <w:fldChar w:fldCharType="separate"/>
        </w:r>
        <w:r>
          <w:t>68</w:t>
        </w:r>
        <w:r>
          <w:fldChar w:fldCharType="end"/>
        </w:r>
      </w:hyperlink>
    </w:p>
    <w:p>
      <w:pPr>
        <w:pStyle w:val="TOC2"/>
        <w:tabs>
          <w:tab w:val="right" w:leader="dot" w:pos="8306"/>
        </w:tabs>
      </w:pPr>
      <w:hyperlink w:anchor="_Toc16123" w:history="1">
        <w:r>
          <w:rPr>
            <w:rFonts w:ascii="仿宋" w:eastAsia="仿宋" w:hAnsi="仿宋" w:cs="仿宋" w:hint="eastAsia"/>
            <w:lang w:eastAsia="zh-CN"/>
          </w:rPr>
          <w:t>(二)、产业集群培育与发展</w:t>
        </w:r>
        <w:r>
          <w:tab/>
        </w:r>
        <w:r>
          <w:fldChar w:fldCharType="begin"/>
        </w:r>
        <w:r>
          <w:instrText xml:space="preserve"> PAGEREF _Toc16123 \h </w:instrText>
        </w:r>
        <w:r>
          <w:fldChar w:fldCharType="separate"/>
        </w:r>
        <w:r>
          <w:t>69</w:t>
        </w:r>
        <w:r>
          <w:fldChar w:fldCharType="end"/>
        </w:r>
      </w:hyperlink>
    </w:p>
    <w:p>
      <w:pPr>
        <w:pStyle w:val="TOC1"/>
        <w:tabs>
          <w:tab w:val="right" w:leader="dot" w:pos="8306"/>
        </w:tabs>
      </w:pPr>
      <w:hyperlink w:anchor="_Toc31834" w:history="1">
        <w:r>
          <w:rPr>
            <w:rFonts w:ascii="仿宋" w:eastAsia="仿宋" w:hAnsi="仿宋" w:cs="仿宋" w:hint="eastAsia"/>
            <w:lang w:eastAsia="zh-CN"/>
          </w:rPr>
          <w:t>十五、企业合规与伦理</w:t>
        </w:r>
        <w:r>
          <w:tab/>
        </w:r>
        <w:r>
          <w:fldChar w:fldCharType="begin"/>
        </w:r>
        <w:r>
          <w:instrText xml:space="preserve"> PAGEREF _Toc31834 \h </w:instrText>
        </w:r>
        <w:r>
          <w:fldChar w:fldCharType="separate"/>
        </w:r>
        <w:r>
          <w:t>70</w:t>
        </w:r>
        <w:r>
          <w:fldChar w:fldCharType="end"/>
        </w:r>
      </w:hyperlink>
    </w:p>
    <w:p>
      <w:pPr>
        <w:pStyle w:val="TOC2"/>
        <w:tabs>
          <w:tab w:val="right" w:leader="dot" w:pos="8306"/>
        </w:tabs>
      </w:pPr>
      <w:hyperlink w:anchor="_Toc11028" w:history="1">
        <w:r>
          <w:rPr>
            <w:rFonts w:ascii="仿宋" w:eastAsia="仿宋" w:hAnsi="仿宋" w:cs="仿宋" w:hint="eastAsia"/>
            <w:lang w:eastAsia="zh-CN"/>
          </w:rPr>
          <w:t>(一)、合规政策与程序</w:t>
        </w:r>
        <w:r>
          <w:tab/>
        </w:r>
        <w:r>
          <w:fldChar w:fldCharType="begin"/>
        </w:r>
        <w:r>
          <w:instrText xml:space="preserve"> PAGEREF _Toc11028 \h </w:instrText>
        </w:r>
        <w:r>
          <w:fldChar w:fldCharType="separate"/>
        </w:r>
        <w:r>
          <w:t>70</w:t>
        </w:r>
        <w:r>
          <w:fldChar w:fldCharType="end"/>
        </w:r>
      </w:hyperlink>
    </w:p>
    <w:p>
      <w:pPr>
        <w:pStyle w:val="TOC2"/>
        <w:tabs>
          <w:tab w:val="right" w:leader="dot" w:pos="8306"/>
        </w:tabs>
      </w:pPr>
      <w:hyperlink w:anchor="_Toc8336" w:history="1">
        <w:r>
          <w:rPr>
            <w:rFonts w:ascii="仿宋" w:eastAsia="仿宋" w:hAnsi="仿宋" w:cs="仿宋" w:hint="eastAsia"/>
            <w:lang w:eastAsia="zh-CN"/>
          </w:rPr>
          <w:t>(二)、伦理规范与培训</w:t>
        </w:r>
        <w:r>
          <w:tab/>
        </w:r>
        <w:r>
          <w:fldChar w:fldCharType="begin"/>
        </w:r>
        <w:r>
          <w:instrText xml:space="preserve"> PAGEREF _Toc8336 \h </w:instrText>
        </w:r>
        <w:r>
          <w:fldChar w:fldCharType="separate"/>
        </w:r>
        <w:r>
          <w:t>71</w:t>
        </w:r>
        <w:r>
          <w:fldChar w:fldCharType="end"/>
        </w:r>
      </w:hyperlink>
    </w:p>
    <w:p>
      <w:pPr>
        <w:pStyle w:val="TOC2"/>
        <w:tabs>
          <w:tab w:val="right" w:leader="dot" w:pos="8306"/>
        </w:tabs>
      </w:pPr>
      <w:hyperlink w:anchor="_Toc22676" w:history="1">
        <w:r>
          <w:rPr>
            <w:rFonts w:ascii="仿宋" w:eastAsia="仿宋" w:hAnsi="仿宋" w:cs="仿宋" w:hint="eastAsia"/>
            <w:lang w:eastAsia="zh-CN"/>
          </w:rPr>
          <w:t>(三)、合规风险评估</w:t>
        </w:r>
        <w:r>
          <w:tab/>
        </w:r>
        <w:r>
          <w:fldChar w:fldCharType="begin"/>
        </w:r>
        <w:r>
          <w:instrText xml:space="preserve"> PAGEREF _Toc22676 \h </w:instrText>
        </w:r>
        <w:r>
          <w:fldChar w:fldCharType="separate"/>
        </w:r>
        <w:r>
          <w:t>72</w:t>
        </w:r>
        <w:r>
          <w:fldChar w:fldCharType="end"/>
        </w:r>
      </w:hyperlink>
    </w:p>
    <w:p>
      <w:pPr>
        <w:pStyle w:val="TOC2"/>
        <w:tabs>
          <w:tab w:val="right" w:leader="dot" w:pos="8306"/>
        </w:tabs>
      </w:pPr>
      <w:hyperlink w:anchor="_Toc20181" w:history="1">
        <w:r>
          <w:rPr>
            <w:rFonts w:ascii="仿宋" w:eastAsia="仿宋" w:hAnsi="仿宋" w:cs="仿宋" w:hint="eastAsia"/>
            <w:lang w:eastAsia="zh-CN"/>
          </w:rPr>
          <w:t>(四)、合规监督与执行</w:t>
        </w:r>
        <w:r>
          <w:tab/>
        </w:r>
        <w:r>
          <w:fldChar w:fldCharType="begin"/>
        </w:r>
        <w:r>
          <w:instrText xml:space="preserve"> PAGEREF _Toc20181 \h </w:instrText>
        </w:r>
        <w:r>
          <w:fldChar w:fldCharType="separate"/>
        </w:r>
        <w:r>
          <w:t>73</w:t>
        </w:r>
        <w:r>
          <w:fldChar w:fldCharType="end"/>
        </w:r>
      </w:hyperlink>
    </w:p>
    <w:p>
      <w:pPr>
        <w:pStyle w:val="TOC1"/>
        <w:tabs>
          <w:tab w:val="right" w:leader="dot" w:pos="8306"/>
        </w:tabs>
      </w:pPr>
      <w:hyperlink w:anchor="_Toc6679" w:history="1">
        <w:r>
          <w:rPr>
            <w:rFonts w:ascii="仿宋" w:eastAsia="仿宋" w:hAnsi="仿宋" w:cs="仿宋" w:hint="eastAsia"/>
            <w:lang w:eastAsia="zh-CN"/>
          </w:rPr>
          <w:t>十六、法律法规与政策遵循</w:t>
        </w:r>
        <w:r>
          <w:tab/>
        </w:r>
        <w:r>
          <w:fldChar w:fldCharType="begin"/>
        </w:r>
        <w:r>
          <w:instrText xml:space="preserve"> PAGEREF _Toc6679 \h </w:instrText>
        </w:r>
        <w:r>
          <w:fldChar w:fldCharType="separate"/>
        </w:r>
        <w:r>
          <w:t>74</w:t>
        </w:r>
        <w:r>
          <w:fldChar w:fldCharType="end"/>
        </w:r>
      </w:hyperlink>
    </w:p>
    <w:p>
      <w:pPr>
        <w:pStyle w:val="TOC2"/>
        <w:tabs>
          <w:tab w:val="right" w:leader="dot" w:pos="8306"/>
        </w:tabs>
      </w:pPr>
      <w:hyperlink w:anchor="_Toc21355" w:history="1">
        <w:r>
          <w:rPr>
            <w:rFonts w:ascii="仿宋" w:eastAsia="仿宋" w:hAnsi="仿宋" w:cs="仿宋" w:hint="eastAsia"/>
            <w:lang w:eastAsia="zh-CN"/>
          </w:rPr>
          <w:t>(一)、法律法规遵守</w:t>
        </w:r>
        <w:r>
          <w:tab/>
        </w:r>
        <w:r>
          <w:fldChar w:fldCharType="begin"/>
        </w:r>
        <w:r>
          <w:instrText xml:space="preserve"> PAGEREF _Toc21355 \h </w:instrText>
        </w:r>
        <w:r>
          <w:fldChar w:fldCharType="separate"/>
        </w:r>
        <w:r>
          <w:t>74</w:t>
        </w:r>
        <w:r>
          <w:fldChar w:fldCharType="end"/>
        </w:r>
      </w:hyperlink>
    </w:p>
    <w:p>
      <w:pPr>
        <w:pStyle w:val="TOC2"/>
        <w:tabs>
          <w:tab w:val="right" w:leader="dot" w:pos="8306"/>
        </w:tabs>
      </w:pPr>
      <w:hyperlink w:anchor="_Toc9876" w:history="1">
        <w:r>
          <w:rPr>
            <w:rFonts w:ascii="仿宋" w:eastAsia="仿宋" w:hAnsi="仿宋" w:cs="仿宋" w:hint="eastAsia"/>
            <w:lang w:eastAsia="zh-CN"/>
          </w:rPr>
          <w:t>(二)、政策导向与利用</w:t>
        </w:r>
        <w:r>
          <w:tab/>
        </w:r>
        <w:r>
          <w:fldChar w:fldCharType="begin"/>
        </w:r>
        <w:r>
          <w:instrText xml:space="preserve"> PAGEREF _Toc9876 \h </w:instrText>
        </w:r>
        <w:r>
          <w:fldChar w:fldCharType="separate"/>
        </w:r>
        <w:r>
          <w:t>75</w:t>
        </w:r>
        <w:r>
          <w:fldChar w:fldCharType="end"/>
        </w:r>
      </w:hyperlink>
    </w:p>
    <w:p>
      <w:pPr>
        <w:pStyle w:val="TOC1"/>
        <w:tabs>
          <w:tab w:val="right" w:leader="dot" w:pos="8306"/>
        </w:tabs>
      </w:pPr>
      <w:hyperlink w:anchor="_Toc32350" w:history="1">
        <w:r>
          <w:rPr>
            <w:rFonts w:ascii="仿宋" w:eastAsia="仿宋" w:hAnsi="仿宋" w:cs="仿宋" w:hint="eastAsia"/>
            <w:lang w:eastAsia="zh-CN"/>
          </w:rPr>
          <w:t>十七、合作与交流机制建立</w:t>
        </w:r>
        <w:r>
          <w:tab/>
        </w:r>
        <w:r>
          <w:fldChar w:fldCharType="begin"/>
        </w:r>
        <w:r>
          <w:instrText xml:space="preserve"> PAGEREF _Toc32350 \h </w:instrText>
        </w:r>
        <w:r>
          <w:fldChar w:fldCharType="separate"/>
        </w:r>
        <w:r>
          <w:t>76</w:t>
        </w:r>
        <w:r>
          <w:fldChar w:fldCharType="end"/>
        </w:r>
      </w:hyperlink>
    </w:p>
    <w:p>
      <w:pPr>
        <w:pStyle w:val="TOC2"/>
        <w:tabs>
          <w:tab w:val="right" w:leader="dot" w:pos="8306"/>
        </w:tabs>
      </w:pPr>
      <w:hyperlink w:anchor="_Toc22307" w:history="1">
        <w:r>
          <w:rPr>
            <w:rFonts w:ascii="仿宋" w:eastAsia="仿宋" w:hAnsi="仿宋" w:cs="仿宋" w:hint="eastAsia"/>
            <w:lang w:eastAsia="zh-CN"/>
          </w:rPr>
          <w:t>(一)、合作伙伴选择与合作方式</w:t>
        </w:r>
        <w:r>
          <w:tab/>
        </w:r>
        <w:r>
          <w:fldChar w:fldCharType="begin"/>
        </w:r>
        <w:r>
          <w:instrText xml:space="preserve"> PAGEREF _Toc22307 \h </w:instrText>
        </w:r>
        <w:r>
          <w:fldChar w:fldCharType="separate"/>
        </w:r>
        <w:r>
          <w:t>76</w:t>
        </w:r>
        <w:r>
          <w:fldChar w:fldCharType="end"/>
        </w:r>
      </w:hyperlink>
    </w:p>
    <w:p>
      <w:pPr>
        <w:pStyle w:val="TOC2"/>
        <w:tabs>
          <w:tab w:val="right" w:leader="dot" w:pos="8306"/>
        </w:tabs>
      </w:pPr>
      <w:hyperlink w:anchor="_Toc28827" w:history="1">
        <w:r>
          <w:rPr>
            <w:rFonts w:ascii="仿宋" w:eastAsia="仿宋" w:hAnsi="仿宋" w:cs="仿宋" w:hint="eastAsia"/>
            <w:lang w:eastAsia="zh-CN"/>
          </w:rPr>
          <w:t>(二)、交流与合作平台搭建</w:t>
        </w:r>
        <w:r>
          <w:tab/>
        </w:r>
        <w:r>
          <w:fldChar w:fldCharType="begin"/>
        </w:r>
        <w:r>
          <w:instrText xml:space="preserve"> PAGEREF _Toc28827 \h </w:instrText>
        </w:r>
        <w:r>
          <w:fldChar w:fldCharType="separate"/>
        </w:r>
        <w:r>
          <w:t>77</w:t>
        </w:r>
        <w:r>
          <w:fldChar w:fldCharType="end"/>
        </w:r>
      </w:hyperlink>
    </w:p>
    <w:p>
      <w:pPr>
        <w:pStyle w:val="TOC1"/>
        <w:tabs>
          <w:tab w:val="right" w:leader="dot" w:pos="8306"/>
        </w:tabs>
      </w:pPr>
      <w:hyperlink w:anchor="_Toc11344" w:history="1">
        <w:r>
          <w:rPr>
            <w:rFonts w:ascii="仿宋" w:eastAsia="仿宋" w:hAnsi="仿宋" w:cs="仿宋" w:hint="eastAsia"/>
            <w:lang w:eastAsia="zh-CN"/>
          </w:rPr>
          <w:t>十八、知识产权管理与保护</w:t>
        </w:r>
        <w:r>
          <w:tab/>
        </w:r>
        <w:r>
          <w:fldChar w:fldCharType="begin"/>
        </w:r>
        <w:r>
          <w:instrText xml:space="preserve"> PAGEREF _Toc11344 \h </w:instrText>
        </w:r>
        <w:r>
          <w:fldChar w:fldCharType="separate"/>
        </w:r>
        <w:r>
          <w:t>79</w:t>
        </w:r>
        <w:r>
          <w:fldChar w:fldCharType="end"/>
        </w:r>
      </w:hyperlink>
    </w:p>
    <w:p>
      <w:pPr>
        <w:pStyle w:val="TOC2"/>
        <w:tabs>
          <w:tab w:val="right" w:leader="dot" w:pos="8306"/>
        </w:tabs>
      </w:pPr>
      <w:hyperlink w:anchor="_Toc18056" w:history="1">
        <w:r>
          <w:rPr>
            <w:rFonts w:ascii="仿宋" w:eastAsia="仿宋" w:hAnsi="仿宋" w:cs="仿宋" w:hint="eastAsia"/>
            <w:lang w:eastAsia="zh-CN"/>
          </w:rPr>
          <w:t>(一)、知识产权管理体系建设</w:t>
        </w:r>
        <w:r>
          <w:tab/>
        </w:r>
        <w:r>
          <w:fldChar w:fldCharType="begin"/>
        </w:r>
        <w:r>
          <w:instrText xml:space="preserve"> PAGEREF _Toc18056 \h </w:instrText>
        </w:r>
        <w:r>
          <w:fldChar w:fldCharType="separate"/>
        </w:r>
        <w:r>
          <w:t>79</w:t>
        </w:r>
        <w:r>
          <w:fldChar w:fldCharType="end"/>
        </w:r>
      </w:hyperlink>
    </w:p>
    <w:p>
      <w:pPr>
        <w:pStyle w:val="TOC2"/>
        <w:tabs>
          <w:tab w:val="right" w:leader="dot" w:pos="8306"/>
        </w:tabs>
      </w:pPr>
      <w:hyperlink w:anchor="_Toc7883" w:history="1">
        <w:r>
          <w:rPr>
            <w:rFonts w:ascii="仿宋" w:eastAsia="仿宋" w:hAnsi="仿宋" w:cs="仿宋" w:hint="eastAsia"/>
            <w:lang w:eastAsia="zh-CN"/>
          </w:rPr>
          <w:t>(二)、知识产权保护措施</w:t>
        </w:r>
        <w:r>
          <w:tab/>
        </w:r>
        <w:r>
          <w:fldChar w:fldCharType="begin"/>
        </w:r>
        <w:r>
          <w:instrText xml:space="preserve"> PAGEREF _Toc7883 \h </w:instrText>
        </w:r>
        <w:r>
          <w:fldChar w:fldCharType="separate"/>
        </w:r>
        <w:r>
          <w:t>79</w:t>
        </w:r>
        <w:r>
          <w:fldChar w:fldCharType="end"/>
        </w:r>
      </w:hyperlink>
    </w:p>
    <w:p>
      <w:pPr>
        <w:pStyle w:val="TOC1"/>
        <w:tabs>
          <w:tab w:val="right" w:leader="dot" w:pos="8306"/>
        </w:tabs>
      </w:pPr>
      <w:hyperlink w:anchor="_Toc13423" w:history="1">
        <w:r>
          <w:rPr>
            <w:rFonts w:ascii="仿宋" w:eastAsia="仿宋" w:hAnsi="仿宋" w:cs="仿宋" w:hint="eastAsia"/>
            <w:lang w:eastAsia="zh-CN"/>
          </w:rPr>
          <w:t>十九、成果转化与推广应用</w:t>
        </w:r>
        <w:r>
          <w:tab/>
        </w:r>
        <w:r>
          <w:fldChar w:fldCharType="begin"/>
        </w:r>
        <w:r>
          <w:instrText xml:space="preserve"> PAGEREF _Toc13423 \h </w:instrText>
        </w:r>
        <w:r>
          <w:fldChar w:fldCharType="separate"/>
        </w:r>
        <w:r>
          <w:t>81</w:t>
        </w:r>
        <w:r>
          <w:fldChar w:fldCharType="end"/>
        </w:r>
      </w:hyperlink>
    </w:p>
    <w:p>
      <w:pPr>
        <w:pStyle w:val="TOC2"/>
        <w:tabs>
          <w:tab w:val="right" w:leader="dot" w:pos="8306"/>
        </w:tabs>
      </w:pPr>
      <w:hyperlink w:anchor="_Toc7847" w:history="1">
        <w:r>
          <w:rPr>
            <w:rFonts w:ascii="仿宋" w:eastAsia="仿宋" w:hAnsi="仿宋" w:cs="仿宋" w:hint="eastAsia"/>
            <w:lang w:eastAsia="zh-CN"/>
          </w:rPr>
          <w:t>(一)、成果转化策略制定</w:t>
        </w:r>
        <w:r>
          <w:tab/>
        </w:r>
        <w:r>
          <w:fldChar w:fldCharType="begin"/>
        </w:r>
        <w:r>
          <w:instrText xml:space="preserve"> PAGEREF _Toc7847 \h </w:instrText>
        </w:r>
        <w:r>
          <w:fldChar w:fldCharType="separate"/>
        </w:r>
        <w:r>
          <w:t>81</w:t>
        </w:r>
        <w:r>
          <w:fldChar w:fldCharType="end"/>
        </w:r>
      </w:hyperlink>
    </w:p>
    <w:p>
      <w:pPr>
        <w:pStyle w:val="TOC2"/>
        <w:tabs>
          <w:tab w:val="right" w:leader="dot" w:pos="8306"/>
        </w:tabs>
      </w:pPr>
      <w:hyperlink w:anchor="_Toc2884" w:history="1">
        <w:r>
          <w:rPr>
            <w:rFonts w:ascii="仿宋" w:eastAsia="仿宋" w:hAnsi="仿宋" w:cs="仿宋" w:hint="eastAsia"/>
            <w:lang w:eastAsia="zh-CN"/>
          </w:rPr>
          <w:t>(二)、成果推广应用方案</w:t>
        </w:r>
        <w:r>
          <w:tab/>
        </w:r>
        <w:r>
          <w:fldChar w:fldCharType="begin"/>
        </w:r>
        <w:r>
          <w:instrText xml:space="preserve"> PAGEREF _Toc2884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9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2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152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07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719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硅项目与土地用途规划：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硅项目的容积率和建筑密度：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用地控制指标通常规定了容积率和建筑密度的要求。对于硅项目来说，这将影响建筑物的规模和高度。必须确保项目的设计符合容积率和建筑密度的限制，以遵守用地控制法规。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硅项目的建筑线限制：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用地控制指标还可能规定了建筑物与街道或相邻土地的距离，这被称为建筑线限制。硅项目必须遵守这些规定，以确保建筑的位置符合法规。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硅项目的环境影响和可持续性：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用地控制指标可能包括环境保护要求，例如绿地比例和污染防控措施。对于硅项目，这意味着必须考虑如何保护当地生态系统、水资源和空气质量，以确保项目的可持续性。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硅项目的规划和设计团队需要定期审查和更新用地控制指标，以确保项目的合规性。如果需要调整用地控制指标，必须与政府部门和相关利益相关者协商，以确保变更是合法的和有利于城市的发展。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在整个项目规划和实施过程中，与用地控制指标的合作和遵守是至关重要的。这有助于确保硅项目是一个合法、可持续且与城市规划一致的发展项目。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000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每个城市都有自己的规划目标和愿景，包括住宅区、商业区和工业区的平衡发展。硅项目需要与城市规划目标保持一致，以确保项目不会破坏城市的整体规划。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https://d.book118.com/916213002040010052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564A6"/>
    <w:rsid w:val="265564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21300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2024-02-14T23:52:00Z</dcterms:created>
  <dcterms:modified xsi:type="dcterms:W3CDTF">2024-02-14T23:52:35Z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30517158704744D0B535DDA6F871CB73_11</vt:lpwstr>
  </property>
  <property fmtid="{D5CDD505-2E9C-101B-9397-08002B2CF9AE}" pid="3" name="KSOProductBuildVer">
    <vt:lpwstr>2052-12.1.0.16250</vt:lpwstr>
  </property>
</Properties>
</file>