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证件分拣机项目建设方案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04" w:history="1">
        <w:r>
          <w:rPr>
            <w:rFonts w:ascii="仿宋" w:eastAsia="仿宋" w:hAnsi="仿宋" w:cs="仿宋" w:hint="eastAsia"/>
            <w:lang w:eastAsia="zh-CN"/>
          </w:rPr>
          <w:t>序言</w:t>
        </w:r>
        <w:r>
          <w:tab/>
        </w:r>
        <w:r>
          <w:fldChar w:fldCharType="begin"/>
        </w:r>
        <w:r>
          <w:instrText xml:space="preserve"> PAGEREF _Toc24104 \h </w:instrText>
        </w:r>
        <w:r>
          <w:fldChar w:fldCharType="separate"/>
        </w:r>
        <w:r>
          <w:t>3</w:t>
        </w:r>
        <w:r>
          <w:fldChar w:fldCharType="end"/>
        </w:r>
      </w:hyperlink>
    </w:p>
    <w:p>
      <w:pPr>
        <w:pStyle w:val="TOC1"/>
        <w:tabs>
          <w:tab w:val="right" w:leader="dot" w:pos="8306"/>
        </w:tabs>
      </w:pPr>
      <w:hyperlink w:anchor="_Toc22813" w:history="1">
        <w:r>
          <w:rPr>
            <w:rFonts w:ascii="仿宋" w:eastAsia="仿宋" w:hAnsi="仿宋" w:cs="仿宋" w:hint="eastAsia"/>
            <w:lang w:eastAsia="zh-CN"/>
          </w:rPr>
          <w:t>一、项目选址研究</w:t>
        </w:r>
        <w:r>
          <w:tab/>
        </w:r>
        <w:r>
          <w:fldChar w:fldCharType="begin"/>
        </w:r>
        <w:r>
          <w:instrText xml:space="preserve"> PAGEREF _Toc22813 \h </w:instrText>
        </w:r>
        <w:r>
          <w:fldChar w:fldCharType="separate"/>
        </w:r>
        <w:r>
          <w:t>3</w:t>
        </w:r>
        <w:r>
          <w:fldChar w:fldCharType="end"/>
        </w:r>
      </w:hyperlink>
    </w:p>
    <w:p>
      <w:pPr>
        <w:pStyle w:val="TOC2"/>
        <w:tabs>
          <w:tab w:val="right" w:leader="dot" w:pos="8306"/>
        </w:tabs>
      </w:pPr>
      <w:hyperlink w:anchor="_Toc6883" w:history="1">
        <w:r>
          <w:rPr>
            <w:rFonts w:ascii="仿宋" w:eastAsia="仿宋" w:hAnsi="仿宋" w:cs="仿宋" w:hint="eastAsia"/>
            <w:lang w:eastAsia="zh-CN"/>
          </w:rPr>
          <w:t>(一)、项目选址原则</w:t>
        </w:r>
        <w:r>
          <w:tab/>
        </w:r>
        <w:r>
          <w:fldChar w:fldCharType="begin"/>
        </w:r>
        <w:r>
          <w:instrText xml:space="preserve"> PAGEREF _Toc6883 \h </w:instrText>
        </w:r>
        <w:r>
          <w:fldChar w:fldCharType="separate"/>
        </w:r>
        <w:r>
          <w:t>3</w:t>
        </w:r>
        <w:r>
          <w:fldChar w:fldCharType="end"/>
        </w:r>
      </w:hyperlink>
    </w:p>
    <w:p>
      <w:pPr>
        <w:pStyle w:val="TOC2"/>
        <w:tabs>
          <w:tab w:val="right" w:leader="dot" w:pos="8306"/>
        </w:tabs>
      </w:pPr>
      <w:hyperlink w:anchor="_Toc24592" w:history="1">
        <w:r>
          <w:rPr>
            <w:rFonts w:ascii="仿宋" w:eastAsia="仿宋" w:hAnsi="仿宋" w:cs="仿宋" w:hint="eastAsia"/>
            <w:lang w:eastAsia="zh-CN"/>
          </w:rPr>
          <w:t>(二)、项目选址</w:t>
        </w:r>
        <w:r>
          <w:tab/>
        </w:r>
        <w:r>
          <w:fldChar w:fldCharType="begin"/>
        </w:r>
        <w:r>
          <w:instrText xml:space="preserve"> PAGEREF _Toc24592 \h </w:instrText>
        </w:r>
        <w:r>
          <w:fldChar w:fldCharType="separate"/>
        </w:r>
        <w:r>
          <w:t>6</w:t>
        </w:r>
        <w:r>
          <w:fldChar w:fldCharType="end"/>
        </w:r>
      </w:hyperlink>
    </w:p>
    <w:p>
      <w:pPr>
        <w:pStyle w:val="TOC2"/>
        <w:tabs>
          <w:tab w:val="right" w:leader="dot" w:pos="8306"/>
        </w:tabs>
      </w:pPr>
      <w:hyperlink w:anchor="_Toc18878" w:history="1">
        <w:r>
          <w:rPr>
            <w:rFonts w:ascii="仿宋" w:eastAsia="仿宋" w:hAnsi="仿宋" w:cs="仿宋" w:hint="eastAsia"/>
            <w:lang w:eastAsia="zh-CN"/>
          </w:rPr>
          <w:t>(三)、建设条件分析</w:t>
        </w:r>
        <w:r>
          <w:tab/>
        </w:r>
        <w:r>
          <w:fldChar w:fldCharType="begin"/>
        </w:r>
        <w:r>
          <w:instrText xml:space="preserve"> PAGEREF _Toc18878 \h </w:instrText>
        </w:r>
        <w:r>
          <w:fldChar w:fldCharType="separate"/>
        </w:r>
        <w:r>
          <w:t>8</w:t>
        </w:r>
        <w:r>
          <w:fldChar w:fldCharType="end"/>
        </w:r>
      </w:hyperlink>
    </w:p>
    <w:p>
      <w:pPr>
        <w:pStyle w:val="TOC2"/>
        <w:tabs>
          <w:tab w:val="right" w:leader="dot" w:pos="8306"/>
        </w:tabs>
      </w:pPr>
      <w:hyperlink w:anchor="_Toc5894" w:history="1">
        <w:r>
          <w:rPr>
            <w:rFonts w:ascii="仿宋" w:eastAsia="仿宋" w:hAnsi="仿宋" w:cs="仿宋" w:hint="eastAsia"/>
            <w:lang w:eastAsia="zh-CN"/>
          </w:rPr>
          <w:t>(四)、用地控制指标</w:t>
        </w:r>
        <w:r>
          <w:tab/>
        </w:r>
        <w:r>
          <w:fldChar w:fldCharType="begin"/>
        </w:r>
        <w:r>
          <w:instrText xml:space="preserve"> PAGEREF _Toc5894 \h </w:instrText>
        </w:r>
        <w:r>
          <w:fldChar w:fldCharType="separate"/>
        </w:r>
        <w:r>
          <w:t>10</w:t>
        </w:r>
        <w:r>
          <w:fldChar w:fldCharType="end"/>
        </w:r>
      </w:hyperlink>
    </w:p>
    <w:p>
      <w:pPr>
        <w:pStyle w:val="TOC2"/>
        <w:tabs>
          <w:tab w:val="right" w:leader="dot" w:pos="8306"/>
        </w:tabs>
      </w:pPr>
      <w:hyperlink w:anchor="_Toc11880" w:history="1">
        <w:r>
          <w:rPr>
            <w:rFonts w:ascii="仿宋" w:eastAsia="仿宋" w:hAnsi="仿宋" w:cs="仿宋" w:hint="eastAsia"/>
            <w:lang w:eastAsia="zh-CN"/>
          </w:rPr>
          <w:t>(五)、地总体要求</w:t>
        </w:r>
        <w:r>
          <w:tab/>
        </w:r>
        <w:r>
          <w:fldChar w:fldCharType="begin"/>
        </w:r>
        <w:r>
          <w:instrText xml:space="preserve"> PAGEREF _Toc11880 \h </w:instrText>
        </w:r>
        <w:r>
          <w:fldChar w:fldCharType="separate"/>
        </w:r>
        <w:r>
          <w:t>11</w:t>
        </w:r>
        <w:r>
          <w:fldChar w:fldCharType="end"/>
        </w:r>
      </w:hyperlink>
    </w:p>
    <w:p>
      <w:pPr>
        <w:pStyle w:val="TOC2"/>
        <w:tabs>
          <w:tab w:val="right" w:leader="dot" w:pos="8306"/>
        </w:tabs>
      </w:pPr>
      <w:hyperlink w:anchor="_Toc20480" w:history="1">
        <w:r>
          <w:rPr>
            <w:rFonts w:ascii="仿宋" w:eastAsia="仿宋" w:hAnsi="仿宋" w:cs="仿宋" w:hint="eastAsia"/>
            <w:lang w:eastAsia="zh-CN"/>
          </w:rPr>
          <w:t>(六)、节约用地措施</w:t>
        </w:r>
        <w:r>
          <w:tab/>
        </w:r>
        <w:r>
          <w:fldChar w:fldCharType="begin"/>
        </w:r>
        <w:r>
          <w:instrText xml:space="preserve"> PAGEREF _Toc20480 \h </w:instrText>
        </w:r>
        <w:r>
          <w:fldChar w:fldCharType="separate"/>
        </w:r>
        <w:r>
          <w:t>12</w:t>
        </w:r>
        <w:r>
          <w:fldChar w:fldCharType="end"/>
        </w:r>
      </w:hyperlink>
    </w:p>
    <w:p>
      <w:pPr>
        <w:pStyle w:val="TOC2"/>
        <w:tabs>
          <w:tab w:val="right" w:leader="dot" w:pos="8306"/>
        </w:tabs>
      </w:pPr>
      <w:hyperlink w:anchor="_Toc17320" w:history="1">
        <w:r>
          <w:rPr>
            <w:rFonts w:ascii="仿宋" w:eastAsia="仿宋" w:hAnsi="仿宋" w:cs="仿宋" w:hint="eastAsia"/>
            <w:lang w:eastAsia="zh-CN"/>
          </w:rPr>
          <w:t>(七)、选址综合评价</w:t>
        </w:r>
        <w:r>
          <w:tab/>
        </w:r>
        <w:r>
          <w:fldChar w:fldCharType="begin"/>
        </w:r>
        <w:r>
          <w:instrText xml:space="preserve"> PAGEREF _Toc17320 \h </w:instrText>
        </w:r>
        <w:r>
          <w:fldChar w:fldCharType="separate"/>
        </w:r>
        <w:r>
          <w:t>14</w:t>
        </w:r>
        <w:r>
          <w:fldChar w:fldCharType="end"/>
        </w:r>
      </w:hyperlink>
    </w:p>
    <w:p>
      <w:pPr>
        <w:pStyle w:val="TOC1"/>
        <w:tabs>
          <w:tab w:val="right" w:leader="dot" w:pos="8306"/>
        </w:tabs>
      </w:pPr>
      <w:hyperlink w:anchor="_Toc28755" w:history="1">
        <w:r>
          <w:rPr>
            <w:rFonts w:ascii="仿宋" w:eastAsia="仿宋" w:hAnsi="仿宋" w:cs="仿宋" w:hint="eastAsia"/>
            <w:lang w:eastAsia="zh-CN"/>
          </w:rPr>
          <w:t>二、环境和生态影响分析</w:t>
        </w:r>
        <w:r>
          <w:tab/>
        </w:r>
        <w:r>
          <w:fldChar w:fldCharType="begin"/>
        </w:r>
        <w:r>
          <w:instrText xml:space="preserve"> PAGEREF _Toc28755 \h </w:instrText>
        </w:r>
        <w:r>
          <w:fldChar w:fldCharType="separate"/>
        </w:r>
        <w:r>
          <w:t>15</w:t>
        </w:r>
        <w:r>
          <w:fldChar w:fldCharType="end"/>
        </w:r>
      </w:hyperlink>
    </w:p>
    <w:p>
      <w:pPr>
        <w:pStyle w:val="TOC2"/>
        <w:tabs>
          <w:tab w:val="right" w:leader="dot" w:pos="8306"/>
        </w:tabs>
      </w:pPr>
      <w:hyperlink w:anchor="_Toc24733" w:history="1">
        <w:r>
          <w:rPr>
            <w:rFonts w:ascii="仿宋" w:eastAsia="仿宋" w:hAnsi="仿宋" w:cs="仿宋" w:hint="eastAsia"/>
            <w:lang w:eastAsia="zh-CN"/>
          </w:rPr>
          <w:t>(一)、环境和生态现状</w:t>
        </w:r>
        <w:r>
          <w:tab/>
        </w:r>
        <w:r>
          <w:fldChar w:fldCharType="begin"/>
        </w:r>
        <w:r>
          <w:instrText xml:space="preserve"> PAGEREF _Toc24733 \h </w:instrText>
        </w:r>
        <w:r>
          <w:fldChar w:fldCharType="separate"/>
        </w:r>
        <w:r>
          <w:t>15</w:t>
        </w:r>
        <w:r>
          <w:fldChar w:fldCharType="end"/>
        </w:r>
      </w:hyperlink>
    </w:p>
    <w:p>
      <w:pPr>
        <w:pStyle w:val="TOC2"/>
        <w:tabs>
          <w:tab w:val="right" w:leader="dot" w:pos="8306"/>
        </w:tabs>
      </w:pPr>
      <w:hyperlink w:anchor="_Toc17740" w:history="1">
        <w:r>
          <w:rPr>
            <w:rFonts w:ascii="仿宋" w:eastAsia="仿宋" w:hAnsi="仿宋" w:cs="仿宋" w:hint="eastAsia"/>
            <w:lang w:eastAsia="zh-CN"/>
          </w:rPr>
          <w:t>(二)、生态环境影响分析</w:t>
        </w:r>
        <w:r>
          <w:tab/>
        </w:r>
        <w:r>
          <w:fldChar w:fldCharType="begin"/>
        </w:r>
        <w:r>
          <w:instrText xml:space="preserve"> PAGEREF _Toc17740 \h </w:instrText>
        </w:r>
        <w:r>
          <w:fldChar w:fldCharType="separate"/>
        </w:r>
        <w:r>
          <w:t>16</w:t>
        </w:r>
        <w:r>
          <w:fldChar w:fldCharType="end"/>
        </w:r>
      </w:hyperlink>
    </w:p>
    <w:p>
      <w:pPr>
        <w:pStyle w:val="TOC2"/>
        <w:tabs>
          <w:tab w:val="right" w:leader="dot" w:pos="8306"/>
        </w:tabs>
      </w:pPr>
      <w:hyperlink w:anchor="_Toc27974" w:history="1">
        <w:r>
          <w:rPr>
            <w:rFonts w:ascii="仿宋" w:eastAsia="仿宋" w:hAnsi="仿宋" w:cs="仿宋" w:hint="eastAsia"/>
            <w:lang w:eastAsia="zh-CN"/>
          </w:rPr>
          <w:t>(三)、生态环境保护措施</w:t>
        </w:r>
        <w:r>
          <w:tab/>
        </w:r>
        <w:r>
          <w:fldChar w:fldCharType="begin"/>
        </w:r>
        <w:r>
          <w:instrText xml:space="preserve"> PAGEREF _Toc27974 \h </w:instrText>
        </w:r>
        <w:r>
          <w:fldChar w:fldCharType="separate"/>
        </w:r>
        <w:r>
          <w:t>17</w:t>
        </w:r>
        <w:r>
          <w:fldChar w:fldCharType="end"/>
        </w:r>
      </w:hyperlink>
    </w:p>
    <w:p>
      <w:pPr>
        <w:pStyle w:val="TOC2"/>
        <w:tabs>
          <w:tab w:val="right" w:leader="dot" w:pos="8306"/>
        </w:tabs>
      </w:pPr>
      <w:hyperlink w:anchor="_Toc20279" w:history="1">
        <w:r>
          <w:rPr>
            <w:rFonts w:ascii="仿宋" w:eastAsia="仿宋" w:hAnsi="仿宋" w:cs="仿宋" w:hint="eastAsia"/>
            <w:lang w:eastAsia="zh-CN"/>
          </w:rPr>
          <w:t>(四)、地质灾害影响分析</w:t>
        </w:r>
        <w:r>
          <w:tab/>
        </w:r>
        <w:r>
          <w:fldChar w:fldCharType="begin"/>
        </w:r>
        <w:r>
          <w:instrText xml:space="preserve"> PAGEREF _Toc20279 \h </w:instrText>
        </w:r>
        <w:r>
          <w:fldChar w:fldCharType="separate"/>
        </w:r>
        <w:r>
          <w:t>19</w:t>
        </w:r>
        <w:r>
          <w:fldChar w:fldCharType="end"/>
        </w:r>
      </w:hyperlink>
    </w:p>
    <w:p>
      <w:pPr>
        <w:pStyle w:val="TOC2"/>
        <w:tabs>
          <w:tab w:val="right" w:leader="dot" w:pos="8306"/>
        </w:tabs>
      </w:pPr>
      <w:hyperlink w:anchor="_Toc18427" w:history="1">
        <w:r>
          <w:rPr>
            <w:rFonts w:ascii="仿宋" w:eastAsia="仿宋" w:hAnsi="仿宋" w:cs="仿宋" w:hint="eastAsia"/>
            <w:lang w:eastAsia="zh-CN"/>
          </w:rPr>
          <w:t>(五)、特殊环境影响</w:t>
        </w:r>
        <w:r>
          <w:tab/>
        </w:r>
        <w:r>
          <w:fldChar w:fldCharType="begin"/>
        </w:r>
        <w:r>
          <w:instrText xml:space="preserve"> PAGEREF _Toc18427 \h </w:instrText>
        </w:r>
        <w:r>
          <w:fldChar w:fldCharType="separate"/>
        </w:r>
        <w:r>
          <w:t>21</w:t>
        </w:r>
        <w:r>
          <w:fldChar w:fldCharType="end"/>
        </w:r>
      </w:hyperlink>
    </w:p>
    <w:p>
      <w:pPr>
        <w:pStyle w:val="TOC1"/>
        <w:tabs>
          <w:tab w:val="right" w:leader="dot" w:pos="8306"/>
        </w:tabs>
      </w:pPr>
      <w:hyperlink w:anchor="_Toc15701" w:history="1">
        <w:r>
          <w:rPr>
            <w:rFonts w:ascii="仿宋" w:eastAsia="仿宋" w:hAnsi="仿宋" w:cs="仿宋" w:hint="eastAsia"/>
            <w:lang w:eastAsia="zh-CN"/>
          </w:rPr>
          <w:t>三、建设风险评估分析</w:t>
        </w:r>
        <w:r>
          <w:tab/>
        </w:r>
        <w:r>
          <w:fldChar w:fldCharType="begin"/>
        </w:r>
        <w:r>
          <w:instrText xml:space="preserve"> PAGEREF _Toc15701 \h </w:instrText>
        </w:r>
        <w:r>
          <w:fldChar w:fldCharType="separate"/>
        </w:r>
        <w:r>
          <w:t>22</w:t>
        </w:r>
        <w:r>
          <w:fldChar w:fldCharType="end"/>
        </w:r>
      </w:hyperlink>
    </w:p>
    <w:p>
      <w:pPr>
        <w:pStyle w:val="TOC2"/>
        <w:tabs>
          <w:tab w:val="right" w:leader="dot" w:pos="8306"/>
        </w:tabs>
      </w:pPr>
      <w:hyperlink w:anchor="_Toc19456" w:history="1">
        <w:r>
          <w:rPr>
            <w:rFonts w:ascii="仿宋" w:eastAsia="仿宋" w:hAnsi="仿宋" w:cs="仿宋" w:hint="eastAsia"/>
            <w:lang w:eastAsia="zh-CN"/>
          </w:rPr>
          <w:t>(一)、政策风险分析</w:t>
        </w:r>
        <w:r>
          <w:tab/>
        </w:r>
        <w:r>
          <w:fldChar w:fldCharType="begin"/>
        </w:r>
        <w:r>
          <w:instrText xml:space="preserve"> PAGEREF _Toc19456 \h </w:instrText>
        </w:r>
        <w:r>
          <w:fldChar w:fldCharType="separate"/>
        </w:r>
        <w:r>
          <w:t>22</w:t>
        </w:r>
        <w:r>
          <w:fldChar w:fldCharType="end"/>
        </w:r>
      </w:hyperlink>
    </w:p>
    <w:p>
      <w:pPr>
        <w:pStyle w:val="TOC2"/>
        <w:tabs>
          <w:tab w:val="right" w:leader="dot" w:pos="8306"/>
        </w:tabs>
      </w:pPr>
      <w:hyperlink w:anchor="_Toc27333" w:history="1">
        <w:r>
          <w:rPr>
            <w:rFonts w:ascii="仿宋" w:eastAsia="仿宋" w:hAnsi="仿宋" w:cs="仿宋" w:hint="eastAsia"/>
            <w:lang w:eastAsia="zh-CN"/>
          </w:rPr>
          <w:t>(二)、社会风险分析</w:t>
        </w:r>
        <w:r>
          <w:tab/>
        </w:r>
        <w:r>
          <w:fldChar w:fldCharType="begin"/>
        </w:r>
        <w:r>
          <w:instrText xml:space="preserve"> PAGEREF _Toc27333 \h </w:instrText>
        </w:r>
        <w:r>
          <w:fldChar w:fldCharType="separate"/>
        </w:r>
        <w:r>
          <w:t>23</w:t>
        </w:r>
        <w:r>
          <w:fldChar w:fldCharType="end"/>
        </w:r>
      </w:hyperlink>
    </w:p>
    <w:p>
      <w:pPr>
        <w:pStyle w:val="TOC2"/>
        <w:tabs>
          <w:tab w:val="right" w:leader="dot" w:pos="8306"/>
        </w:tabs>
      </w:pPr>
      <w:hyperlink w:anchor="_Toc10585" w:history="1">
        <w:r>
          <w:rPr>
            <w:rFonts w:ascii="仿宋" w:eastAsia="仿宋" w:hAnsi="仿宋" w:cs="仿宋" w:hint="eastAsia"/>
            <w:lang w:eastAsia="zh-CN"/>
          </w:rPr>
          <w:t>(三)、市场风险分析</w:t>
        </w:r>
        <w:r>
          <w:tab/>
        </w:r>
        <w:r>
          <w:fldChar w:fldCharType="begin"/>
        </w:r>
        <w:r>
          <w:instrText xml:space="preserve"> PAGEREF _Toc10585 \h </w:instrText>
        </w:r>
        <w:r>
          <w:fldChar w:fldCharType="separate"/>
        </w:r>
        <w:r>
          <w:t>25</w:t>
        </w:r>
        <w:r>
          <w:fldChar w:fldCharType="end"/>
        </w:r>
      </w:hyperlink>
    </w:p>
    <w:p>
      <w:pPr>
        <w:pStyle w:val="TOC2"/>
        <w:tabs>
          <w:tab w:val="right" w:leader="dot" w:pos="8306"/>
        </w:tabs>
      </w:pPr>
      <w:hyperlink w:anchor="_Toc27497" w:history="1">
        <w:r>
          <w:rPr>
            <w:rFonts w:ascii="仿宋" w:eastAsia="仿宋" w:hAnsi="仿宋" w:cs="仿宋" w:hint="eastAsia"/>
            <w:lang w:eastAsia="zh-CN"/>
          </w:rPr>
          <w:t>(四)、资金风险分析</w:t>
        </w:r>
        <w:r>
          <w:tab/>
        </w:r>
        <w:r>
          <w:fldChar w:fldCharType="begin"/>
        </w:r>
        <w:r>
          <w:instrText xml:space="preserve"> PAGEREF _Toc27497 \h </w:instrText>
        </w:r>
        <w:r>
          <w:fldChar w:fldCharType="separate"/>
        </w:r>
        <w:r>
          <w:t>25</w:t>
        </w:r>
        <w:r>
          <w:fldChar w:fldCharType="end"/>
        </w:r>
      </w:hyperlink>
    </w:p>
    <w:p>
      <w:pPr>
        <w:pStyle w:val="TOC2"/>
        <w:tabs>
          <w:tab w:val="right" w:leader="dot" w:pos="8306"/>
        </w:tabs>
      </w:pPr>
      <w:hyperlink w:anchor="_Toc128" w:history="1">
        <w:r>
          <w:rPr>
            <w:rFonts w:ascii="仿宋" w:eastAsia="仿宋" w:hAnsi="仿宋" w:cs="仿宋" w:hint="eastAsia"/>
            <w:lang w:eastAsia="zh-CN"/>
          </w:rPr>
          <w:t>(五)、技术风险分析</w:t>
        </w:r>
        <w:r>
          <w:tab/>
        </w:r>
        <w:r>
          <w:fldChar w:fldCharType="begin"/>
        </w:r>
        <w:r>
          <w:instrText xml:space="preserve"> PAGEREF _Toc128 \h </w:instrText>
        </w:r>
        <w:r>
          <w:fldChar w:fldCharType="separate"/>
        </w:r>
        <w:r>
          <w:t>26</w:t>
        </w:r>
        <w:r>
          <w:fldChar w:fldCharType="end"/>
        </w:r>
      </w:hyperlink>
    </w:p>
    <w:p>
      <w:pPr>
        <w:pStyle w:val="TOC2"/>
        <w:tabs>
          <w:tab w:val="right" w:leader="dot" w:pos="8306"/>
        </w:tabs>
      </w:pPr>
      <w:hyperlink w:anchor="_Toc29013" w:history="1">
        <w:r>
          <w:rPr>
            <w:rFonts w:ascii="仿宋" w:eastAsia="仿宋" w:hAnsi="仿宋" w:cs="仿宋" w:hint="eastAsia"/>
            <w:lang w:eastAsia="zh-CN"/>
          </w:rPr>
          <w:t>(六)、财务风险分析</w:t>
        </w:r>
        <w:r>
          <w:tab/>
        </w:r>
        <w:r>
          <w:fldChar w:fldCharType="begin"/>
        </w:r>
        <w:r>
          <w:instrText xml:space="preserve"> PAGEREF _Toc29013 \h </w:instrText>
        </w:r>
        <w:r>
          <w:fldChar w:fldCharType="separate"/>
        </w:r>
        <w:r>
          <w:t>28</w:t>
        </w:r>
        <w:r>
          <w:fldChar w:fldCharType="end"/>
        </w:r>
      </w:hyperlink>
    </w:p>
    <w:p>
      <w:pPr>
        <w:pStyle w:val="TOC2"/>
        <w:tabs>
          <w:tab w:val="right" w:leader="dot" w:pos="8306"/>
        </w:tabs>
      </w:pPr>
      <w:hyperlink w:anchor="_Toc2236" w:history="1">
        <w:r>
          <w:rPr>
            <w:rFonts w:ascii="仿宋" w:eastAsia="仿宋" w:hAnsi="仿宋" w:cs="仿宋" w:hint="eastAsia"/>
            <w:lang w:eastAsia="zh-CN"/>
          </w:rPr>
          <w:t>(七)、管理风险分析</w:t>
        </w:r>
        <w:r>
          <w:tab/>
        </w:r>
        <w:r>
          <w:fldChar w:fldCharType="begin"/>
        </w:r>
        <w:r>
          <w:instrText xml:space="preserve"> PAGEREF _Toc2236 \h </w:instrText>
        </w:r>
        <w:r>
          <w:fldChar w:fldCharType="separate"/>
        </w:r>
        <w:r>
          <w:t>29</w:t>
        </w:r>
        <w:r>
          <w:fldChar w:fldCharType="end"/>
        </w:r>
      </w:hyperlink>
    </w:p>
    <w:p>
      <w:pPr>
        <w:pStyle w:val="TOC2"/>
        <w:tabs>
          <w:tab w:val="right" w:leader="dot" w:pos="8306"/>
        </w:tabs>
      </w:pPr>
      <w:hyperlink w:anchor="_Toc22084" w:history="1">
        <w:r>
          <w:rPr>
            <w:rFonts w:ascii="仿宋" w:eastAsia="仿宋" w:hAnsi="仿宋" w:cs="仿宋" w:hint="eastAsia"/>
            <w:lang w:eastAsia="zh-CN"/>
          </w:rPr>
          <w:t>(八)、其它风险分析</w:t>
        </w:r>
        <w:r>
          <w:tab/>
        </w:r>
        <w:r>
          <w:fldChar w:fldCharType="begin"/>
        </w:r>
        <w:r>
          <w:instrText xml:space="preserve"> PAGEREF _Toc22084 \h </w:instrText>
        </w:r>
        <w:r>
          <w:fldChar w:fldCharType="separate"/>
        </w:r>
        <w:r>
          <w:t>31</w:t>
        </w:r>
        <w:r>
          <w:fldChar w:fldCharType="end"/>
        </w:r>
      </w:hyperlink>
    </w:p>
    <w:p>
      <w:pPr>
        <w:pStyle w:val="TOC2"/>
        <w:tabs>
          <w:tab w:val="right" w:leader="dot" w:pos="8306"/>
        </w:tabs>
      </w:pPr>
      <w:hyperlink w:anchor="_Toc32286" w:history="1">
        <w:r>
          <w:rPr>
            <w:rFonts w:ascii="仿宋" w:eastAsia="仿宋" w:hAnsi="仿宋" w:cs="仿宋" w:hint="eastAsia"/>
            <w:lang w:eastAsia="zh-CN"/>
          </w:rPr>
          <w:t>(九)、社会影响评估</w:t>
        </w:r>
        <w:r>
          <w:tab/>
        </w:r>
        <w:r>
          <w:fldChar w:fldCharType="begin"/>
        </w:r>
        <w:r>
          <w:instrText xml:space="preserve"> PAGEREF _Toc32286 \h </w:instrText>
        </w:r>
        <w:r>
          <w:fldChar w:fldCharType="separate"/>
        </w:r>
        <w:r>
          <w:t>32</w:t>
        </w:r>
        <w:r>
          <w:fldChar w:fldCharType="end"/>
        </w:r>
      </w:hyperlink>
    </w:p>
    <w:p>
      <w:pPr>
        <w:pStyle w:val="TOC1"/>
        <w:tabs>
          <w:tab w:val="right" w:leader="dot" w:pos="8306"/>
        </w:tabs>
      </w:pPr>
      <w:hyperlink w:anchor="_Toc12841" w:history="1">
        <w:r>
          <w:rPr>
            <w:rFonts w:ascii="仿宋" w:eastAsia="仿宋" w:hAnsi="仿宋" w:cs="仿宋" w:hint="eastAsia"/>
            <w:lang w:eastAsia="zh-CN"/>
          </w:rPr>
          <w:t>四、证件分拣机项目概论</w:t>
        </w:r>
        <w:r>
          <w:tab/>
        </w:r>
        <w:r>
          <w:fldChar w:fldCharType="begin"/>
        </w:r>
        <w:r>
          <w:instrText xml:space="preserve"> PAGEREF _Toc12841 \h </w:instrText>
        </w:r>
        <w:r>
          <w:fldChar w:fldCharType="separate"/>
        </w:r>
        <w:r>
          <w:t>34</w:t>
        </w:r>
        <w:r>
          <w:fldChar w:fldCharType="end"/>
        </w:r>
      </w:hyperlink>
    </w:p>
    <w:p>
      <w:pPr>
        <w:pStyle w:val="TOC2"/>
        <w:tabs>
          <w:tab w:val="right" w:leader="dot" w:pos="8306"/>
        </w:tabs>
      </w:pPr>
      <w:hyperlink w:anchor="_Toc15472" w:history="1">
        <w:r>
          <w:rPr>
            <w:rFonts w:ascii="仿宋" w:eastAsia="仿宋" w:hAnsi="仿宋" w:cs="仿宋" w:hint="eastAsia"/>
            <w:lang w:eastAsia="zh-CN"/>
          </w:rPr>
          <w:t>(一)、项目申报单位概况</w:t>
        </w:r>
        <w:r>
          <w:tab/>
        </w:r>
        <w:r>
          <w:fldChar w:fldCharType="begin"/>
        </w:r>
        <w:r>
          <w:instrText xml:space="preserve"> PAGEREF _Toc15472 \h </w:instrText>
        </w:r>
        <w:r>
          <w:fldChar w:fldCharType="separate"/>
        </w:r>
        <w:r>
          <w:t>34</w:t>
        </w:r>
        <w:r>
          <w:fldChar w:fldCharType="end"/>
        </w:r>
      </w:hyperlink>
    </w:p>
    <w:p>
      <w:pPr>
        <w:pStyle w:val="TOC2"/>
        <w:tabs>
          <w:tab w:val="right" w:leader="dot" w:pos="8306"/>
        </w:tabs>
      </w:pPr>
      <w:hyperlink w:anchor="_Toc28375" w:history="1">
        <w:r>
          <w:rPr>
            <w:rFonts w:ascii="仿宋" w:eastAsia="仿宋" w:hAnsi="仿宋" w:cs="仿宋" w:hint="eastAsia"/>
            <w:lang w:eastAsia="zh-CN"/>
          </w:rPr>
          <w:t>(二)、项目概况</w:t>
        </w:r>
        <w:r>
          <w:tab/>
        </w:r>
        <w:r>
          <w:fldChar w:fldCharType="begin"/>
        </w:r>
        <w:r>
          <w:instrText xml:space="preserve"> PAGEREF _Toc28375 \h </w:instrText>
        </w:r>
        <w:r>
          <w:fldChar w:fldCharType="separate"/>
        </w:r>
        <w:r>
          <w:t>35</w:t>
        </w:r>
        <w:r>
          <w:fldChar w:fldCharType="end"/>
        </w:r>
      </w:hyperlink>
    </w:p>
    <w:p>
      <w:pPr>
        <w:pStyle w:val="TOC1"/>
        <w:tabs>
          <w:tab w:val="right" w:leader="dot" w:pos="8306"/>
        </w:tabs>
      </w:pPr>
      <w:hyperlink w:anchor="_Toc22172" w:history="1">
        <w:r>
          <w:rPr>
            <w:rFonts w:ascii="仿宋" w:eastAsia="仿宋" w:hAnsi="仿宋" w:cs="仿宋" w:hint="eastAsia"/>
            <w:lang w:eastAsia="zh-CN"/>
          </w:rPr>
          <w:t>五、项目监理与质量保证</w:t>
        </w:r>
        <w:r>
          <w:tab/>
        </w:r>
        <w:r>
          <w:fldChar w:fldCharType="begin"/>
        </w:r>
        <w:r>
          <w:instrText xml:space="preserve"> PAGEREF _Toc22172 \h </w:instrText>
        </w:r>
        <w:r>
          <w:fldChar w:fldCharType="separate"/>
        </w:r>
        <w:r>
          <w:t>38</w:t>
        </w:r>
        <w:r>
          <w:fldChar w:fldCharType="end"/>
        </w:r>
      </w:hyperlink>
    </w:p>
    <w:p>
      <w:pPr>
        <w:pStyle w:val="TOC2"/>
        <w:tabs>
          <w:tab w:val="right" w:leader="dot" w:pos="8306"/>
        </w:tabs>
      </w:pPr>
      <w:hyperlink w:anchor="_Toc2640" w:history="1">
        <w:r>
          <w:rPr>
            <w:rFonts w:ascii="仿宋" w:eastAsia="仿宋" w:hAnsi="仿宋" w:cs="仿宋" w:hint="eastAsia"/>
            <w:lang w:eastAsia="zh-CN"/>
          </w:rPr>
          <w:t>(一)、监理体系构建</w:t>
        </w:r>
        <w:r>
          <w:tab/>
        </w:r>
        <w:r>
          <w:fldChar w:fldCharType="begin"/>
        </w:r>
        <w:r>
          <w:instrText xml:space="preserve"> PAGEREF _Toc2640 \h </w:instrText>
        </w:r>
        <w:r>
          <w:fldChar w:fldCharType="separate"/>
        </w:r>
        <w:r>
          <w:t>38</w:t>
        </w:r>
        <w:r>
          <w:fldChar w:fldCharType="end"/>
        </w:r>
      </w:hyperlink>
    </w:p>
    <w:p>
      <w:pPr>
        <w:pStyle w:val="TOC2"/>
        <w:tabs>
          <w:tab w:val="right" w:leader="dot" w:pos="8306"/>
        </w:tabs>
      </w:pPr>
      <w:hyperlink w:anchor="_Toc13912" w:history="1">
        <w:r>
          <w:rPr>
            <w:rFonts w:ascii="仿宋" w:eastAsia="仿宋" w:hAnsi="仿宋" w:cs="仿宋" w:hint="eastAsia"/>
            <w:lang w:eastAsia="zh-CN"/>
          </w:rPr>
          <w:t>(二)、质量保证体系实施</w:t>
        </w:r>
        <w:r>
          <w:tab/>
        </w:r>
        <w:r>
          <w:fldChar w:fldCharType="begin"/>
        </w:r>
        <w:r>
          <w:instrText xml:space="preserve"> PAGEREF _Toc13912 \h </w:instrText>
        </w:r>
        <w:r>
          <w:fldChar w:fldCharType="separate"/>
        </w:r>
        <w:r>
          <w:t>39</w:t>
        </w:r>
        <w:r>
          <w:fldChar w:fldCharType="end"/>
        </w:r>
      </w:hyperlink>
    </w:p>
    <w:p>
      <w:pPr>
        <w:pStyle w:val="TOC2"/>
        <w:tabs>
          <w:tab w:val="right" w:leader="dot" w:pos="8306"/>
        </w:tabs>
      </w:pPr>
      <w:hyperlink w:anchor="_Toc1096" w:history="1">
        <w:r>
          <w:rPr>
            <w:rFonts w:ascii="仿宋" w:eastAsia="仿宋" w:hAnsi="仿宋" w:cs="仿宋" w:hint="eastAsia"/>
            <w:lang w:eastAsia="zh-CN"/>
          </w:rPr>
          <w:t>(三)、监理与质量控制流程</w:t>
        </w:r>
        <w:r>
          <w:tab/>
        </w:r>
        <w:r>
          <w:fldChar w:fldCharType="begin"/>
        </w:r>
        <w:r>
          <w:instrText xml:space="preserve"> PAGEREF _Toc1096 \h </w:instrText>
        </w:r>
        <w:r>
          <w:fldChar w:fldCharType="separate"/>
        </w:r>
        <w:r>
          <w:t>40</w:t>
        </w:r>
        <w:r>
          <w:fldChar w:fldCharType="end"/>
        </w:r>
      </w:hyperlink>
    </w:p>
    <w:p>
      <w:pPr>
        <w:pStyle w:val="TOC1"/>
        <w:tabs>
          <w:tab w:val="right" w:leader="dot" w:pos="8306"/>
        </w:tabs>
      </w:pPr>
      <w:hyperlink w:anchor="_Toc28180" w:history="1">
        <w:r>
          <w:rPr>
            <w:rFonts w:ascii="仿宋" w:eastAsia="仿宋" w:hAnsi="仿宋" w:cs="仿宋" w:hint="eastAsia"/>
            <w:lang w:eastAsia="zh-CN"/>
          </w:rPr>
          <w:t>六、经济影响分析</w:t>
        </w:r>
        <w:r>
          <w:tab/>
        </w:r>
        <w:r>
          <w:fldChar w:fldCharType="begin"/>
        </w:r>
        <w:r>
          <w:instrText xml:space="preserve"> PAGEREF _Toc28180 \h </w:instrText>
        </w:r>
        <w:r>
          <w:fldChar w:fldCharType="separate"/>
        </w:r>
        <w:r>
          <w:t>40</w:t>
        </w:r>
        <w:r>
          <w:fldChar w:fldCharType="end"/>
        </w:r>
      </w:hyperlink>
    </w:p>
    <w:p>
      <w:pPr>
        <w:pStyle w:val="TOC2"/>
        <w:tabs>
          <w:tab w:val="right" w:leader="dot" w:pos="8306"/>
        </w:tabs>
      </w:pPr>
      <w:hyperlink w:anchor="_Toc6347" w:history="1">
        <w:r>
          <w:rPr>
            <w:rFonts w:ascii="仿宋" w:eastAsia="仿宋" w:hAnsi="仿宋" w:cs="仿宋" w:hint="eastAsia"/>
            <w:lang w:eastAsia="zh-CN"/>
          </w:rPr>
          <w:t>(一)、经济费用效益或费用效果分析</w:t>
        </w:r>
        <w:r>
          <w:tab/>
        </w:r>
        <w:r>
          <w:fldChar w:fldCharType="begin"/>
        </w:r>
        <w:r>
          <w:instrText xml:space="preserve"> PAGEREF _Toc6347 \h </w:instrText>
        </w:r>
        <w:r>
          <w:fldChar w:fldCharType="separate"/>
        </w:r>
        <w:r>
          <w:t>40</w:t>
        </w:r>
        <w:r>
          <w:fldChar w:fldCharType="end"/>
        </w:r>
      </w:hyperlink>
    </w:p>
    <w:p>
      <w:pPr>
        <w:pStyle w:val="TOC2"/>
        <w:tabs>
          <w:tab w:val="right" w:leader="dot" w:pos="8306"/>
        </w:tabs>
      </w:pPr>
      <w:hyperlink w:anchor="_Toc30594" w:history="1">
        <w:r>
          <w:rPr>
            <w:rFonts w:ascii="仿宋" w:eastAsia="仿宋" w:hAnsi="仿宋" w:cs="仿宋" w:hint="eastAsia"/>
            <w:lang w:eastAsia="zh-CN"/>
          </w:rPr>
          <w:t>(二)、行业影响分析</w:t>
        </w:r>
        <w:r>
          <w:tab/>
        </w:r>
        <w:r>
          <w:fldChar w:fldCharType="begin"/>
        </w:r>
        <w:r>
          <w:instrText xml:space="preserve"> PAGEREF _Toc30594 \h </w:instrText>
        </w:r>
        <w:r>
          <w:fldChar w:fldCharType="separate"/>
        </w:r>
        <w:r>
          <w:t>43</w:t>
        </w:r>
        <w:r>
          <w:fldChar w:fldCharType="end"/>
        </w:r>
      </w:hyperlink>
    </w:p>
    <w:p>
      <w:pPr>
        <w:pStyle w:val="TOC2"/>
        <w:tabs>
          <w:tab w:val="right" w:leader="dot" w:pos="8306"/>
        </w:tabs>
      </w:pPr>
      <w:hyperlink w:anchor="_Toc14649" w:history="1">
        <w:r>
          <w:rPr>
            <w:rFonts w:ascii="仿宋" w:eastAsia="仿宋" w:hAnsi="仿宋" w:cs="仿宋" w:hint="eastAsia"/>
            <w:lang w:eastAsia="zh-CN"/>
          </w:rPr>
          <w:t>(三)、区域经济影响分析</w:t>
        </w:r>
        <w:r>
          <w:tab/>
        </w:r>
        <w:r>
          <w:fldChar w:fldCharType="begin"/>
        </w:r>
        <w:r>
          <w:instrText xml:space="preserve"> PAGEREF _Toc14649 \h </w:instrText>
        </w:r>
        <w:r>
          <w:fldChar w:fldCharType="separate"/>
        </w:r>
        <w:r>
          <w:t>44</w:t>
        </w:r>
        <w:r>
          <w:fldChar w:fldCharType="end"/>
        </w:r>
      </w:hyperlink>
    </w:p>
    <w:p>
      <w:pPr>
        <w:pStyle w:val="TOC2"/>
        <w:tabs>
          <w:tab w:val="right" w:leader="dot" w:pos="8306"/>
        </w:tabs>
      </w:pPr>
      <w:hyperlink w:anchor="_Toc11054" w:history="1">
        <w:r>
          <w:rPr>
            <w:rFonts w:ascii="仿宋" w:eastAsia="仿宋" w:hAnsi="仿宋" w:cs="仿宋" w:hint="eastAsia"/>
            <w:lang w:eastAsia="zh-CN"/>
          </w:rPr>
          <w:t>(四)、宏观经济影响分析</w:t>
        </w:r>
        <w:r>
          <w:tab/>
        </w:r>
        <w:r>
          <w:fldChar w:fldCharType="begin"/>
        </w:r>
        <w:r>
          <w:instrText xml:space="preserve"> PAGEREF _Toc11054 \h </w:instrText>
        </w:r>
        <w:r>
          <w:fldChar w:fldCharType="separate"/>
        </w:r>
        <w:r>
          <w:t>45</w:t>
        </w:r>
        <w:r>
          <w:fldChar w:fldCharType="end"/>
        </w:r>
      </w:hyperlink>
    </w:p>
    <w:p>
      <w:pPr>
        <w:pStyle w:val="TOC1"/>
        <w:tabs>
          <w:tab w:val="right" w:leader="dot" w:pos="8306"/>
        </w:tabs>
      </w:pPr>
      <w:hyperlink w:anchor="_Toc32239" w:history="1">
        <w:r>
          <w:rPr>
            <w:rFonts w:ascii="仿宋" w:eastAsia="仿宋" w:hAnsi="仿宋" w:cs="仿宋" w:hint="eastAsia"/>
            <w:lang w:eastAsia="zh-CN"/>
          </w:rPr>
          <w:t>七、技术创新与产业升级</w:t>
        </w:r>
        <w:r>
          <w:tab/>
        </w:r>
        <w:r>
          <w:fldChar w:fldCharType="begin"/>
        </w:r>
        <w:r>
          <w:instrText xml:space="preserve"> PAGEREF _Toc32239 \h </w:instrText>
        </w:r>
        <w:r>
          <w:fldChar w:fldCharType="separate"/>
        </w:r>
        <w:r>
          <w:t>47</w:t>
        </w:r>
        <w:r>
          <w:fldChar w:fldCharType="end"/>
        </w:r>
      </w:hyperlink>
    </w:p>
    <w:p>
      <w:pPr>
        <w:pStyle w:val="TOC2"/>
        <w:tabs>
          <w:tab w:val="right" w:leader="dot" w:pos="8306"/>
        </w:tabs>
      </w:pPr>
      <w:hyperlink w:anchor="_Toc25086" w:history="1">
        <w:r>
          <w:rPr>
            <w:rFonts w:ascii="仿宋" w:eastAsia="仿宋" w:hAnsi="仿宋" w:cs="仿宋" w:hint="eastAsia"/>
            <w:lang w:eastAsia="zh-CN"/>
          </w:rPr>
          <w:t>(一)、技术创新方向与目标</w:t>
        </w:r>
        <w:r>
          <w:tab/>
        </w:r>
        <w:r>
          <w:fldChar w:fldCharType="begin"/>
        </w:r>
        <w:r>
          <w:instrText xml:space="preserve"> PAGEREF _Toc25086 \h </w:instrText>
        </w:r>
        <w:r>
          <w:fldChar w:fldCharType="separate"/>
        </w:r>
        <w:r>
          <w:t>47</w:t>
        </w:r>
        <w:r>
          <w:fldChar w:fldCharType="end"/>
        </w:r>
      </w:hyperlink>
    </w:p>
    <w:p>
      <w:pPr>
        <w:pStyle w:val="TOC2"/>
        <w:tabs>
          <w:tab w:val="right" w:leader="dot" w:pos="8306"/>
        </w:tabs>
      </w:pPr>
      <w:hyperlink w:anchor="_Toc24141" w:history="1">
        <w:r>
          <w:rPr>
            <w:rFonts w:ascii="仿宋" w:eastAsia="仿宋" w:hAnsi="仿宋" w:cs="仿宋" w:hint="eastAsia"/>
            <w:lang w:eastAsia="zh-CN"/>
          </w:rPr>
          <w:t>(二)、产业升级路径与措施</w:t>
        </w:r>
        <w:r>
          <w:tab/>
        </w:r>
        <w:r>
          <w:fldChar w:fldCharType="begin"/>
        </w:r>
        <w:r>
          <w:instrText xml:space="preserve"> PAGEREF _Toc24141 \h </w:instrText>
        </w:r>
        <w:r>
          <w:fldChar w:fldCharType="separate"/>
        </w:r>
        <w:r>
          <w:t>48</w:t>
        </w:r>
        <w:r>
          <w:fldChar w:fldCharType="end"/>
        </w:r>
      </w:hyperlink>
    </w:p>
    <w:p>
      <w:pPr>
        <w:pStyle w:val="TOC1"/>
        <w:tabs>
          <w:tab w:val="right" w:leader="dot" w:pos="8306"/>
        </w:tabs>
      </w:pPr>
      <w:hyperlink w:anchor="_Toc30614" w:history="1">
        <w:r>
          <w:rPr>
            <w:rFonts w:ascii="仿宋" w:eastAsia="仿宋" w:hAnsi="仿宋" w:cs="仿宋" w:hint="eastAsia"/>
            <w:lang w:eastAsia="zh-CN"/>
          </w:rPr>
          <w:t>八、土地利用与规划方案</w:t>
        </w:r>
        <w:r>
          <w:tab/>
        </w:r>
        <w:r>
          <w:fldChar w:fldCharType="begin"/>
        </w:r>
        <w:r>
          <w:instrText xml:space="preserve"> PAGEREF _Toc30614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62" w:history="1">
        <w:r>
          <w:rPr>
            <w:rFonts w:ascii="仿宋" w:eastAsia="仿宋" w:hAnsi="仿宋" w:cs="仿宋" w:hint="eastAsia"/>
            <w:lang w:eastAsia="zh-CN"/>
          </w:rPr>
          <w:t>(一)、项目用地情况分析</w:t>
        </w:r>
        <w:r>
          <w:tab/>
        </w:r>
        <w:r>
          <w:fldChar w:fldCharType="begin"/>
        </w:r>
        <w:r>
          <w:instrText xml:space="preserve"> PAGEREF _Toc10762 \h </w:instrText>
        </w:r>
        <w:r>
          <w:fldChar w:fldCharType="separate"/>
        </w:r>
        <w:r>
          <w:t>49</w:t>
        </w:r>
        <w:r>
          <w:fldChar w:fldCharType="end"/>
        </w:r>
      </w:hyperlink>
    </w:p>
    <w:p>
      <w:pPr>
        <w:pStyle w:val="TOC2"/>
        <w:tabs>
          <w:tab w:val="right" w:leader="dot" w:pos="8306"/>
        </w:tabs>
      </w:pPr>
      <w:hyperlink w:anchor="_Toc23793" w:history="1">
        <w:r>
          <w:rPr>
            <w:rFonts w:ascii="仿宋" w:eastAsia="仿宋" w:hAnsi="仿宋" w:cs="仿宋" w:hint="eastAsia"/>
            <w:lang w:eastAsia="zh-CN"/>
          </w:rPr>
          <w:t>(二)、土地利用规划方案</w:t>
        </w:r>
        <w:r>
          <w:tab/>
        </w:r>
        <w:r>
          <w:fldChar w:fldCharType="begin"/>
        </w:r>
        <w:r>
          <w:instrText xml:space="preserve"> PAGEREF _Toc23793 \h </w:instrText>
        </w:r>
        <w:r>
          <w:fldChar w:fldCharType="separate"/>
        </w:r>
        <w:r>
          <w:t>50</w:t>
        </w:r>
        <w:r>
          <w:fldChar w:fldCharType="end"/>
        </w:r>
      </w:hyperlink>
    </w:p>
    <w:p>
      <w:pPr>
        <w:pStyle w:val="TOC1"/>
        <w:tabs>
          <w:tab w:val="right" w:leader="dot" w:pos="8306"/>
        </w:tabs>
      </w:pPr>
      <w:hyperlink w:anchor="_Toc21992" w:history="1">
        <w:r>
          <w:rPr>
            <w:rFonts w:ascii="仿宋" w:eastAsia="仿宋" w:hAnsi="仿宋" w:cs="仿宋" w:hint="eastAsia"/>
            <w:lang w:eastAsia="zh-CN"/>
          </w:rPr>
          <w:t>九、客户关系管理与市场拓展</w:t>
        </w:r>
        <w:r>
          <w:tab/>
        </w:r>
        <w:r>
          <w:fldChar w:fldCharType="begin"/>
        </w:r>
        <w:r>
          <w:instrText xml:space="preserve"> PAGEREF _Toc21992 \h </w:instrText>
        </w:r>
        <w:r>
          <w:fldChar w:fldCharType="separate"/>
        </w:r>
        <w:r>
          <w:t>51</w:t>
        </w:r>
        <w:r>
          <w:fldChar w:fldCharType="end"/>
        </w:r>
      </w:hyperlink>
    </w:p>
    <w:p>
      <w:pPr>
        <w:pStyle w:val="TOC2"/>
        <w:tabs>
          <w:tab w:val="right" w:leader="dot" w:pos="8306"/>
        </w:tabs>
      </w:pPr>
      <w:hyperlink w:anchor="_Toc9390" w:history="1">
        <w:r>
          <w:rPr>
            <w:rFonts w:ascii="仿宋" w:eastAsia="仿宋" w:hAnsi="仿宋" w:cs="仿宋" w:hint="eastAsia"/>
            <w:lang w:eastAsia="zh-CN"/>
          </w:rPr>
          <w:t>(一)、客户关系管理策略</w:t>
        </w:r>
        <w:r>
          <w:tab/>
        </w:r>
        <w:r>
          <w:fldChar w:fldCharType="begin"/>
        </w:r>
        <w:r>
          <w:instrText xml:space="preserve"> PAGEREF _Toc9390 \h </w:instrText>
        </w:r>
        <w:r>
          <w:fldChar w:fldCharType="separate"/>
        </w:r>
        <w:r>
          <w:t>51</w:t>
        </w:r>
        <w:r>
          <w:fldChar w:fldCharType="end"/>
        </w:r>
      </w:hyperlink>
    </w:p>
    <w:p>
      <w:pPr>
        <w:pStyle w:val="TOC2"/>
        <w:tabs>
          <w:tab w:val="right" w:leader="dot" w:pos="8306"/>
        </w:tabs>
      </w:pPr>
      <w:hyperlink w:anchor="_Toc32585" w:history="1">
        <w:r>
          <w:rPr>
            <w:rFonts w:ascii="仿宋" w:eastAsia="仿宋" w:hAnsi="仿宋" w:cs="仿宋" w:hint="eastAsia"/>
            <w:lang w:eastAsia="zh-CN"/>
          </w:rPr>
          <w:t>(二)、市场拓展方案</w:t>
        </w:r>
        <w:r>
          <w:tab/>
        </w:r>
        <w:r>
          <w:fldChar w:fldCharType="begin"/>
        </w:r>
        <w:r>
          <w:instrText xml:space="preserve"> PAGEREF _Toc32585 \h </w:instrText>
        </w:r>
        <w:r>
          <w:fldChar w:fldCharType="separate"/>
        </w:r>
        <w:r>
          <w:t>53</w:t>
        </w:r>
        <w:r>
          <w:fldChar w:fldCharType="end"/>
        </w:r>
      </w:hyperlink>
    </w:p>
    <w:p>
      <w:pPr>
        <w:pStyle w:val="TOC1"/>
        <w:tabs>
          <w:tab w:val="right" w:leader="dot" w:pos="8306"/>
        </w:tabs>
      </w:pPr>
      <w:hyperlink w:anchor="_Toc32485" w:history="1">
        <w:r>
          <w:rPr>
            <w:rFonts w:ascii="仿宋" w:eastAsia="仿宋" w:hAnsi="仿宋" w:cs="仿宋" w:hint="eastAsia"/>
            <w:lang w:eastAsia="zh-CN"/>
          </w:rPr>
          <w:t>十、经济效益与社会效益优化</w:t>
        </w:r>
        <w:r>
          <w:tab/>
        </w:r>
        <w:r>
          <w:fldChar w:fldCharType="begin"/>
        </w:r>
        <w:r>
          <w:instrText xml:space="preserve"> PAGEREF _Toc32485 \h </w:instrText>
        </w:r>
        <w:r>
          <w:fldChar w:fldCharType="separate"/>
        </w:r>
        <w:r>
          <w:t>54</w:t>
        </w:r>
        <w:r>
          <w:fldChar w:fldCharType="end"/>
        </w:r>
      </w:hyperlink>
    </w:p>
    <w:p>
      <w:pPr>
        <w:pStyle w:val="TOC2"/>
        <w:tabs>
          <w:tab w:val="right" w:leader="dot" w:pos="8306"/>
        </w:tabs>
      </w:pPr>
      <w:hyperlink w:anchor="_Toc25911" w:history="1">
        <w:r>
          <w:rPr>
            <w:rFonts w:ascii="仿宋" w:eastAsia="仿宋" w:hAnsi="仿宋" w:cs="仿宋" w:hint="eastAsia"/>
            <w:lang w:eastAsia="zh-CN"/>
          </w:rPr>
          <w:t>(一)、经济效益提升策略</w:t>
        </w:r>
        <w:r>
          <w:tab/>
        </w:r>
        <w:r>
          <w:fldChar w:fldCharType="begin"/>
        </w:r>
        <w:r>
          <w:instrText xml:space="preserve"> PAGEREF _Toc25911 \h </w:instrText>
        </w:r>
        <w:r>
          <w:fldChar w:fldCharType="separate"/>
        </w:r>
        <w:r>
          <w:t>54</w:t>
        </w:r>
        <w:r>
          <w:fldChar w:fldCharType="end"/>
        </w:r>
      </w:hyperlink>
    </w:p>
    <w:p>
      <w:pPr>
        <w:pStyle w:val="TOC2"/>
        <w:tabs>
          <w:tab w:val="right" w:leader="dot" w:pos="8306"/>
        </w:tabs>
      </w:pPr>
      <w:hyperlink w:anchor="_Toc2176" w:history="1">
        <w:r>
          <w:rPr>
            <w:rFonts w:ascii="仿宋" w:eastAsia="仿宋" w:hAnsi="仿宋" w:cs="仿宋" w:hint="eastAsia"/>
            <w:lang w:eastAsia="zh-CN"/>
          </w:rPr>
          <w:t>(二)、社会效益增强方案</w:t>
        </w:r>
        <w:r>
          <w:tab/>
        </w:r>
        <w:r>
          <w:fldChar w:fldCharType="begin"/>
        </w:r>
        <w:r>
          <w:instrText xml:space="preserve"> PAGEREF _Toc2176 \h </w:instrText>
        </w:r>
        <w:r>
          <w:fldChar w:fldCharType="separate"/>
        </w:r>
        <w:r>
          <w:t>55</w:t>
        </w:r>
        <w:r>
          <w:fldChar w:fldCharType="end"/>
        </w:r>
      </w:hyperlink>
    </w:p>
    <w:p>
      <w:pPr>
        <w:pStyle w:val="TOC1"/>
        <w:tabs>
          <w:tab w:val="right" w:leader="dot" w:pos="8306"/>
        </w:tabs>
      </w:pPr>
      <w:hyperlink w:anchor="_Toc19161" w:history="1">
        <w:r>
          <w:rPr>
            <w:rFonts w:ascii="仿宋" w:eastAsia="仿宋" w:hAnsi="仿宋" w:cs="仿宋" w:hint="eastAsia"/>
            <w:lang w:eastAsia="zh-CN"/>
          </w:rPr>
          <w:t>十一、资金管理与财务规划</w:t>
        </w:r>
        <w:r>
          <w:tab/>
        </w:r>
        <w:r>
          <w:fldChar w:fldCharType="begin"/>
        </w:r>
        <w:r>
          <w:instrText xml:space="preserve"> PAGEREF _Toc19161 \h </w:instrText>
        </w:r>
        <w:r>
          <w:fldChar w:fldCharType="separate"/>
        </w:r>
        <w:r>
          <w:t>56</w:t>
        </w:r>
        <w:r>
          <w:fldChar w:fldCharType="end"/>
        </w:r>
      </w:hyperlink>
    </w:p>
    <w:p>
      <w:pPr>
        <w:pStyle w:val="TOC2"/>
        <w:tabs>
          <w:tab w:val="right" w:leader="dot" w:pos="8306"/>
        </w:tabs>
      </w:pPr>
      <w:hyperlink w:anchor="_Toc12899" w:history="1">
        <w:r>
          <w:rPr>
            <w:rFonts w:ascii="仿宋" w:eastAsia="仿宋" w:hAnsi="仿宋" w:cs="仿宋" w:hint="eastAsia"/>
            <w:lang w:eastAsia="zh-CN"/>
          </w:rPr>
          <w:t>(一)、项目资金来源与筹措</w:t>
        </w:r>
        <w:r>
          <w:tab/>
        </w:r>
        <w:r>
          <w:fldChar w:fldCharType="begin"/>
        </w:r>
        <w:r>
          <w:instrText xml:space="preserve"> PAGEREF _Toc12899 \h </w:instrText>
        </w:r>
        <w:r>
          <w:fldChar w:fldCharType="separate"/>
        </w:r>
        <w:r>
          <w:t>56</w:t>
        </w:r>
        <w:r>
          <w:fldChar w:fldCharType="end"/>
        </w:r>
      </w:hyperlink>
    </w:p>
    <w:p>
      <w:pPr>
        <w:pStyle w:val="TOC2"/>
        <w:tabs>
          <w:tab w:val="right" w:leader="dot" w:pos="8306"/>
        </w:tabs>
      </w:pPr>
      <w:hyperlink w:anchor="_Toc5745" w:history="1">
        <w:r>
          <w:rPr>
            <w:rFonts w:ascii="仿宋" w:eastAsia="仿宋" w:hAnsi="仿宋" w:cs="仿宋" w:hint="eastAsia"/>
            <w:lang w:eastAsia="zh-CN"/>
          </w:rPr>
          <w:t>(二)、资金使用与监管</w:t>
        </w:r>
        <w:r>
          <w:tab/>
        </w:r>
        <w:r>
          <w:fldChar w:fldCharType="begin"/>
        </w:r>
        <w:r>
          <w:instrText xml:space="preserve"> PAGEREF _Toc5745 \h </w:instrText>
        </w:r>
        <w:r>
          <w:fldChar w:fldCharType="separate"/>
        </w:r>
        <w:r>
          <w:t>57</w:t>
        </w:r>
        <w:r>
          <w:fldChar w:fldCharType="end"/>
        </w:r>
      </w:hyperlink>
    </w:p>
    <w:p>
      <w:pPr>
        <w:pStyle w:val="TOC2"/>
        <w:tabs>
          <w:tab w:val="right" w:leader="dot" w:pos="8306"/>
        </w:tabs>
      </w:pPr>
      <w:hyperlink w:anchor="_Toc26358" w:history="1">
        <w:r>
          <w:rPr>
            <w:rFonts w:ascii="仿宋" w:eastAsia="仿宋" w:hAnsi="仿宋" w:cs="仿宋" w:hint="eastAsia"/>
            <w:lang w:eastAsia="zh-CN"/>
          </w:rPr>
          <w:t>(三)、财务规划与预测</w:t>
        </w:r>
        <w:r>
          <w:tab/>
        </w:r>
        <w:r>
          <w:fldChar w:fldCharType="begin"/>
        </w:r>
        <w:r>
          <w:instrText xml:space="preserve"> PAGEREF _Toc26358 \h </w:instrText>
        </w:r>
        <w:r>
          <w:fldChar w:fldCharType="separate"/>
        </w:r>
        <w:r>
          <w:t>58</w:t>
        </w:r>
        <w:r>
          <w:fldChar w:fldCharType="end"/>
        </w:r>
      </w:hyperlink>
    </w:p>
    <w:p>
      <w:pPr>
        <w:pStyle w:val="TOC1"/>
        <w:tabs>
          <w:tab w:val="right" w:leader="dot" w:pos="8306"/>
        </w:tabs>
      </w:pPr>
      <w:hyperlink w:anchor="_Toc22861" w:history="1">
        <w:r>
          <w:rPr>
            <w:rFonts w:ascii="仿宋" w:eastAsia="仿宋" w:hAnsi="仿宋" w:cs="仿宋" w:hint="eastAsia"/>
            <w:lang w:eastAsia="zh-CN"/>
          </w:rPr>
          <w:t>十二、项目实施与管理方案</w:t>
        </w:r>
        <w:r>
          <w:tab/>
        </w:r>
        <w:r>
          <w:fldChar w:fldCharType="begin"/>
        </w:r>
        <w:r>
          <w:instrText xml:space="preserve"> PAGEREF _Toc22861 \h </w:instrText>
        </w:r>
        <w:r>
          <w:fldChar w:fldCharType="separate"/>
        </w:r>
        <w:r>
          <w:t>59</w:t>
        </w:r>
        <w:r>
          <w:fldChar w:fldCharType="end"/>
        </w:r>
      </w:hyperlink>
    </w:p>
    <w:p>
      <w:pPr>
        <w:pStyle w:val="TOC2"/>
        <w:tabs>
          <w:tab w:val="right" w:leader="dot" w:pos="8306"/>
        </w:tabs>
      </w:pPr>
      <w:hyperlink w:anchor="_Toc2244" w:history="1">
        <w:r>
          <w:rPr>
            <w:rFonts w:ascii="仿宋" w:eastAsia="仿宋" w:hAnsi="仿宋" w:cs="仿宋" w:hint="eastAsia"/>
            <w:lang w:eastAsia="zh-CN"/>
          </w:rPr>
          <w:t>(一)、项目实施计划</w:t>
        </w:r>
        <w:r>
          <w:tab/>
        </w:r>
        <w:r>
          <w:fldChar w:fldCharType="begin"/>
        </w:r>
        <w:r>
          <w:instrText xml:space="preserve"> PAGEREF _Toc2244 \h </w:instrText>
        </w:r>
        <w:r>
          <w:fldChar w:fldCharType="separate"/>
        </w:r>
        <w:r>
          <w:t>59</w:t>
        </w:r>
        <w:r>
          <w:fldChar w:fldCharType="end"/>
        </w:r>
      </w:hyperlink>
    </w:p>
    <w:p>
      <w:pPr>
        <w:pStyle w:val="TOC2"/>
        <w:tabs>
          <w:tab w:val="right" w:leader="dot" w:pos="8306"/>
        </w:tabs>
      </w:pPr>
      <w:hyperlink w:anchor="_Toc4188" w:history="1">
        <w:r>
          <w:rPr>
            <w:rFonts w:ascii="仿宋" w:eastAsia="仿宋" w:hAnsi="仿宋" w:cs="仿宋" w:hint="eastAsia"/>
            <w:lang w:eastAsia="zh-CN"/>
          </w:rPr>
          <w:t>(二)、项目组织机构与职责</w:t>
        </w:r>
        <w:r>
          <w:tab/>
        </w:r>
        <w:r>
          <w:fldChar w:fldCharType="begin"/>
        </w:r>
        <w:r>
          <w:instrText xml:space="preserve"> PAGEREF _Toc4188 \h </w:instrText>
        </w:r>
        <w:r>
          <w:fldChar w:fldCharType="separate"/>
        </w:r>
        <w:r>
          <w:t>61</w:t>
        </w:r>
        <w:r>
          <w:fldChar w:fldCharType="end"/>
        </w:r>
      </w:hyperlink>
    </w:p>
    <w:p>
      <w:pPr>
        <w:pStyle w:val="TOC2"/>
        <w:tabs>
          <w:tab w:val="right" w:leader="dot" w:pos="8306"/>
        </w:tabs>
      </w:pPr>
      <w:hyperlink w:anchor="_Toc31565" w:history="1">
        <w:r>
          <w:rPr>
            <w:rFonts w:ascii="仿宋" w:eastAsia="仿宋" w:hAnsi="仿宋" w:cs="仿宋" w:hint="eastAsia"/>
            <w:lang w:eastAsia="zh-CN"/>
          </w:rPr>
          <w:t>(三)、项目管理与监控体系</w:t>
        </w:r>
        <w:r>
          <w:tab/>
        </w:r>
        <w:r>
          <w:fldChar w:fldCharType="begin"/>
        </w:r>
        <w:r>
          <w:instrText xml:space="preserve"> PAGEREF _Toc31565 \h </w:instrText>
        </w:r>
        <w:r>
          <w:fldChar w:fldCharType="separate"/>
        </w:r>
        <w:r>
          <w:t>63</w:t>
        </w:r>
        <w:r>
          <w:fldChar w:fldCharType="end"/>
        </w:r>
      </w:hyperlink>
    </w:p>
    <w:p>
      <w:pPr>
        <w:pStyle w:val="TOC1"/>
        <w:tabs>
          <w:tab w:val="right" w:leader="dot" w:pos="8306"/>
        </w:tabs>
      </w:pPr>
      <w:hyperlink w:anchor="_Toc10816" w:history="1">
        <w:r>
          <w:rPr>
            <w:rFonts w:ascii="仿宋" w:eastAsia="仿宋" w:hAnsi="仿宋" w:cs="仿宋" w:hint="eastAsia"/>
            <w:lang w:eastAsia="zh-CN"/>
          </w:rPr>
          <w:t>十三、质量管理与控制</w:t>
        </w:r>
        <w:r>
          <w:tab/>
        </w:r>
        <w:r>
          <w:fldChar w:fldCharType="begin"/>
        </w:r>
        <w:r>
          <w:instrText xml:space="preserve"> PAGEREF _Toc10816 \h </w:instrText>
        </w:r>
        <w:r>
          <w:fldChar w:fldCharType="separate"/>
        </w:r>
        <w:r>
          <w:t>65</w:t>
        </w:r>
        <w:r>
          <w:fldChar w:fldCharType="end"/>
        </w:r>
      </w:hyperlink>
    </w:p>
    <w:p>
      <w:pPr>
        <w:pStyle w:val="TOC2"/>
        <w:tabs>
          <w:tab w:val="right" w:leader="dot" w:pos="8306"/>
        </w:tabs>
      </w:pPr>
      <w:hyperlink w:anchor="_Toc12100" w:history="1">
        <w:r>
          <w:rPr>
            <w:rFonts w:ascii="仿宋" w:eastAsia="仿宋" w:hAnsi="仿宋" w:cs="仿宋" w:hint="eastAsia"/>
            <w:lang w:eastAsia="zh-CN"/>
          </w:rPr>
          <w:t>(一)、质量管理体系建设</w:t>
        </w:r>
        <w:r>
          <w:tab/>
        </w:r>
        <w:r>
          <w:fldChar w:fldCharType="begin"/>
        </w:r>
        <w:r>
          <w:instrText xml:space="preserve"> PAGEREF _Toc12100 \h </w:instrText>
        </w:r>
        <w:r>
          <w:fldChar w:fldCharType="separate"/>
        </w:r>
        <w:r>
          <w:t>65</w:t>
        </w:r>
        <w:r>
          <w:fldChar w:fldCharType="end"/>
        </w:r>
      </w:hyperlink>
    </w:p>
    <w:p>
      <w:pPr>
        <w:pStyle w:val="TOC2"/>
        <w:tabs>
          <w:tab w:val="right" w:leader="dot" w:pos="8306"/>
        </w:tabs>
      </w:pPr>
      <w:hyperlink w:anchor="_Toc1810" w:history="1">
        <w:r>
          <w:rPr>
            <w:rFonts w:ascii="仿宋" w:eastAsia="仿宋" w:hAnsi="仿宋" w:cs="仿宋" w:hint="eastAsia"/>
            <w:lang w:eastAsia="zh-CN"/>
          </w:rPr>
          <w:t>(二)、质量控制措施</w:t>
        </w:r>
        <w:r>
          <w:tab/>
        </w:r>
        <w:r>
          <w:fldChar w:fldCharType="begin"/>
        </w:r>
        <w:r>
          <w:instrText xml:space="preserve"> PAGEREF _Toc1810 \h </w:instrText>
        </w:r>
        <w:r>
          <w:fldChar w:fldCharType="separate"/>
        </w:r>
        <w:r>
          <w:t>67</w:t>
        </w:r>
        <w:r>
          <w:fldChar w:fldCharType="end"/>
        </w:r>
      </w:hyperlink>
    </w:p>
    <w:p>
      <w:pPr>
        <w:pStyle w:val="TOC1"/>
        <w:tabs>
          <w:tab w:val="right" w:leader="dot" w:pos="8306"/>
        </w:tabs>
      </w:pPr>
      <w:hyperlink w:anchor="_Toc13767" w:history="1">
        <w:r>
          <w:rPr>
            <w:rFonts w:ascii="仿宋" w:eastAsia="仿宋" w:hAnsi="仿宋" w:cs="仿宋" w:hint="eastAsia"/>
            <w:lang w:eastAsia="zh-CN"/>
          </w:rPr>
          <w:t>十四、成果转化与推广应用</w:t>
        </w:r>
        <w:r>
          <w:tab/>
        </w:r>
        <w:r>
          <w:fldChar w:fldCharType="begin"/>
        </w:r>
        <w:r>
          <w:instrText xml:space="preserve"> PAGEREF _Toc13767 \h </w:instrText>
        </w:r>
        <w:r>
          <w:fldChar w:fldCharType="separate"/>
        </w:r>
        <w:r>
          <w:t>68</w:t>
        </w:r>
        <w:r>
          <w:fldChar w:fldCharType="end"/>
        </w:r>
      </w:hyperlink>
    </w:p>
    <w:p>
      <w:pPr>
        <w:pStyle w:val="TOC2"/>
        <w:tabs>
          <w:tab w:val="right" w:leader="dot" w:pos="8306"/>
        </w:tabs>
      </w:pPr>
      <w:hyperlink w:anchor="_Toc1851" w:history="1">
        <w:r>
          <w:rPr>
            <w:rFonts w:ascii="仿宋" w:eastAsia="仿宋" w:hAnsi="仿宋" w:cs="仿宋" w:hint="eastAsia"/>
            <w:lang w:eastAsia="zh-CN"/>
          </w:rPr>
          <w:t>(一)、成果转化策略制定</w:t>
        </w:r>
        <w:r>
          <w:tab/>
        </w:r>
        <w:r>
          <w:fldChar w:fldCharType="begin"/>
        </w:r>
        <w:r>
          <w:instrText xml:space="preserve"> PAGEREF _Toc1851 \h </w:instrText>
        </w:r>
        <w:r>
          <w:fldChar w:fldCharType="separate"/>
        </w:r>
        <w:r>
          <w:t>68</w:t>
        </w:r>
        <w:r>
          <w:fldChar w:fldCharType="end"/>
        </w:r>
      </w:hyperlink>
    </w:p>
    <w:p>
      <w:pPr>
        <w:pStyle w:val="TOC2"/>
        <w:tabs>
          <w:tab w:val="right" w:leader="dot" w:pos="8306"/>
        </w:tabs>
      </w:pPr>
      <w:hyperlink w:anchor="_Toc14936" w:history="1">
        <w:r>
          <w:rPr>
            <w:rFonts w:ascii="仿宋" w:eastAsia="仿宋" w:hAnsi="仿宋" w:cs="仿宋" w:hint="eastAsia"/>
            <w:lang w:eastAsia="zh-CN"/>
          </w:rPr>
          <w:t>(二)、成果推广应用方案</w:t>
        </w:r>
        <w:r>
          <w:tab/>
        </w:r>
        <w:r>
          <w:fldChar w:fldCharType="begin"/>
        </w:r>
        <w:r>
          <w:instrText xml:space="preserve"> PAGEREF _Toc14936 \h </w:instrText>
        </w:r>
        <w:r>
          <w:fldChar w:fldCharType="separate"/>
        </w:r>
        <w:r>
          <w:t>69</w:t>
        </w:r>
        <w:r>
          <w:fldChar w:fldCharType="end"/>
        </w:r>
      </w:hyperlink>
    </w:p>
    <w:p>
      <w:pPr>
        <w:pStyle w:val="TOC1"/>
        <w:tabs>
          <w:tab w:val="right" w:leader="dot" w:pos="8306"/>
        </w:tabs>
      </w:pPr>
      <w:hyperlink w:anchor="_Toc10757" w:history="1">
        <w:r>
          <w:rPr>
            <w:rFonts w:ascii="仿宋" w:eastAsia="仿宋" w:hAnsi="仿宋" w:cs="仿宋" w:hint="eastAsia"/>
            <w:lang w:eastAsia="zh-CN"/>
          </w:rPr>
          <w:t>十五、人力资源管理与开发</w:t>
        </w:r>
        <w:r>
          <w:tab/>
        </w:r>
        <w:r>
          <w:fldChar w:fldCharType="begin"/>
        </w:r>
        <w:r>
          <w:instrText xml:space="preserve"> PAGEREF _Toc10757 \h </w:instrText>
        </w:r>
        <w:r>
          <w:fldChar w:fldCharType="separate"/>
        </w:r>
        <w:r>
          <w:t>71</w:t>
        </w:r>
        <w:r>
          <w:fldChar w:fldCharType="end"/>
        </w:r>
      </w:hyperlink>
    </w:p>
    <w:p>
      <w:pPr>
        <w:pStyle w:val="TOC2"/>
        <w:tabs>
          <w:tab w:val="right" w:leader="dot" w:pos="8306"/>
        </w:tabs>
      </w:pPr>
      <w:hyperlink w:anchor="_Toc416" w:history="1">
        <w:r>
          <w:rPr>
            <w:rFonts w:ascii="仿宋" w:eastAsia="仿宋" w:hAnsi="仿宋" w:cs="仿宋" w:hint="eastAsia"/>
            <w:lang w:eastAsia="zh-CN"/>
          </w:rPr>
          <w:t>(一)、人力资源规划</w:t>
        </w:r>
        <w:r>
          <w:tab/>
        </w:r>
        <w:r>
          <w:fldChar w:fldCharType="begin"/>
        </w:r>
        <w:r>
          <w:instrText xml:space="preserve"> PAGEREF _Toc416 \h </w:instrText>
        </w:r>
        <w:r>
          <w:fldChar w:fldCharType="separate"/>
        </w:r>
        <w:r>
          <w:t>71</w:t>
        </w:r>
        <w:r>
          <w:fldChar w:fldCharType="end"/>
        </w:r>
      </w:hyperlink>
    </w:p>
    <w:p>
      <w:pPr>
        <w:pStyle w:val="TOC2"/>
        <w:tabs>
          <w:tab w:val="right" w:leader="dot" w:pos="8306"/>
        </w:tabs>
      </w:pPr>
      <w:hyperlink w:anchor="_Toc473" w:history="1">
        <w:r>
          <w:rPr>
            <w:rFonts w:ascii="仿宋" w:eastAsia="仿宋" w:hAnsi="仿宋" w:cs="仿宋" w:hint="eastAsia"/>
            <w:lang w:eastAsia="zh-CN"/>
          </w:rPr>
          <w:t>(二)、人力资源开发与培训</w:t>
        </w:r>
        <w:r>
          <w:tab/>
        </w:r>
        <w:r>
          <w:fldChar w:fldCharType="begin"/>
        </w:r>
        <w:r>
          <w:instrText xml:space="preserve"> PAGEREF _Toc473 \h </w:instrText>
        </w:r>
        <w:r>
          <w:fldChar w:fldCharType="separate"/>
        </w:r>
        <w:r>
          <w:t>72</w:t>
        </w:r>
        <w:r>
          <w:fldChar w:fldCharType="end"/>
        </w:r>
      </w:hyperlink>
    </w:p>
    <w:p>
      <w:pPr>
        <w:pStyle w:val="TOC1"/>
        <w:tabs>
          <w:tab w:val="right" w:leader="dot" w:pos="8306"/>
        </w:tabs>
      </w:pPr>
      <w:hyperlink w:anchor="_Toc15170" w:history="1">
        <w:r>
          <w:rPr>
            <w:rFonts w:ascii="仿宋" w:eastAsia="仿宋" w:hAnsi="仿宋" w:cs="仿宋" w:hint="eastAsia"/>
            <w:lang w:eastAsia="zh-CN"/>
          </w:rPr>
          <w:t>十六、企业合规与伦理</w:t>
        </w:r>
        <w:r>
          <w:tab/>
        </w:r>
        <w:r>
          <w:fldChar w:fldCharType="begin"/>
        </w:r>
        <w:r>
          <w:instrText xml:space="preserve"> PAGEREF _Toc15170 \h </w:instrText>
        </w:r>
        <w:r>
          <w:fldChar w:fldCharType="separate"/>
        </w:r>
        <w:r>
          <w:t>75</w:t>
        </w:r>
        <w:r>
          <w:fldChar w:fldCharType="end"/>
        </w:r>
      </w:hyperlink>
    </w:p>
    <w:p>
      <w:pPr>
        <w:pStyle w:val="TOC2"/>
        <w:tabs>
          <w:tab w:val="right" w:leader="dot" w:pos="8306"/>
        </w:tabs>
      </w:pPr>
      <w:hyperlink w:anchor="_Toc13121" w:history="1">
        <w:r>
          <w:rPr>
            <w:rFonts w:ascii="仿宋" w:eastAsia="仿宋" w:hAnsi="仿宋" w:cs="仿宋" w:hint="eastAsia"/>
            <w:lang w:eastAsia="zh-CN"/>
          </w:rPr>
          <w:t>(一)、合规政策与程序</w:t>
        </w:r>
        <w:r>
          <w:tab/>
        </w:r>
        <w:r>
          <w:fldChar w:fldCharType="begin"/>
        </w:r>
        <w:r>
          <w:instrText xml:space="preserve"> PAGEREF _Toc13121 \h </w:instrText>
        </w:r>
        <w:r>
          <w:fldChar w:fldCharType="separate"/>
        </w:r>
        <w:r>
          <w:t>75</w:t>
        </w:r>
        <w:r>
          <w:fldChar w:fldCharType="end"/>
        </w:r>
      </w:hyperlink>
    </w:p>
    <w:p>
      <w:pPr>
        <w:pStyle w:val="TOC2"/>
        <w:tabs>
          <w:tab w:val="right" w:leader="dot" w:pos="8306"/>
        </w:tabs>
      </w:pPr>
      <w:hyperlink w:anchor="_Toc10052" w:history="1">
        <w:r>
          <w:rPr>
            <w:rFonts w:ascii="仿宋" w:eastAsia="仿宋" w:hAnsi="仿宋" w:cs="仿宋" w:hint="eastAsia"/>
            <w:lang w:eastAsia="zh-CN"/>
          </w:rPr>
          <w:t>(二)、伦理规范与培训</w:t>
        </w:r>
        <w:r>
          <w:tab/>
        </w:r>
        <w:r>
          <w:fldChar w:fldCharType="begin"/>
        </w:r>
        <w:r>
          <w:instrText xml:space="preserve"> PAGEREF _Toc10052 \h </w:instrText>
        </w:r>
        <w:r>
          <w:fldChar w:fldCharType="separate"/>
        </w:r>
        <w:r>
          <w:t>76</w:t>
        </w:r>
        <w:r>
          <w:fldChar w:fldCharType="end"/>
        </w:r>
      </w:hyperlink>
    </w:p>
    <w:p>
      <w:pPr>
        <w:pStyle w:val="TOC2"/>
        <w:tabs>
          <w:tab w:val="right" w:leader="dot" w:pos="8306"/>
        </w:tabs>
      </w:pPr>
      <w:hyperlink w:anchor="_Toc7464" w:history="1">
        <w:r>
          <w:rPr>
            <w:rFonts w:ascii="仿宋" w:eastAsia="仿宋" w:hAnsi="仿宋" w:cs="仿宋" w:hint="eastAsia"/>
            <w:lang w:eastAsia="zh-CN"/>
          </w:rPr>
          <w:t>(三)、合规风险评估</w:t>
        </w:r>
        <w:r>
          <w:tab/>
        </w:r>
        <w:r>
          <w:fldChar w:fldCharType="begin"/>
        </w:r>
        <w:r>
          <w:instrText xml:space="preserve"> PAGEREF _Toc7464 \h </w:instrText>
        </w:r>
        <w:r>
          <w:fldChar w:fldCharType="separate"/>
        </w:r>
        <w:r>
          <w:t>77</w:t>
        </w:r>
        <w:r>
          <w:fldChar w:fldCharType="end"/>
        </w:r>
      </w:hyperlink>
    </w:p>
    <w:p>
      <w:pPr>
        <w:pStyle w:val="TOC2"/>
        <w:tabs>
          <w:tab w:val="right" w:leader="dot" w:pos="8306"/>
        </w:tabs>
      </w:pPr>
      <w:hyperlink w:anchor="_Toc21474" w:history="1">
        <w:r>
          <w:rPr>
            <w:rFonts w:ascii="仿宋" w:eastAsia="仿宋" w:hAnsi="仿宋" w:cs="仿宋" w:hint="eastAsia"/>
            <w:lang w:eastAsia="zh-CN"/>
          </w:rPr>
          <w:t>(四)、合规监督与执行</w:t>
        </w:r>
        <w:r>
          <w:tab/>
        </w:r>
        <w:r>
          <w:fldChar w:fldCharType="begin"/>
        </w:r>
        <w:r>
          <w:instrText xml:space="preserve"> PAGEREF _Toc21474 \h </w:instrText>
        </w:r>
        <w:r>
          <w:fldChar w:fldCharType="separate"/>
        </w:r>
        <w:r>
          <w:t>78</w:t>
        </w:r>
        <w:r>
          <w:fldChar w:fldCharType="end"/>
        </w:r>
      </w:hyperlink>
    </w:p>
    <w:p>
      <w:pPr>
        <w:pStyle w:val="TOC1"/>
        <w:tabs>
          <w:tab w:val="right" w:leader="dot" w:pos="8306"/>
        </w:tabs>
      </w:pPr>
      <w:hyperlink w:anchor="_Toc31729" w:history="1">
        <w:r>
          <w:rPr>
            <w:rFonts w:ascii="仿宋" w:eastAsia="仿宋" w:hAnsi="仿宋" w:cs="仿宋" w:hint="eastAsia"/>
            <w:lang w:eastAsia="zh-CN"/>
          </w:rPr>
          <w:t>十七、合作与交流机制建立</w:t>
        </w:r>
        <w:r>
          <w:tab/>
        </w:r>
        <w:r>
          <w:fldChar w:fldCharType="begin"/>
        </w:r>
        <w:r>
          <w:instrText xml:space="preserve"> PAGEREF _Toc31729 \h </w:instrText>
        </w:r>
        <w:r>
          <w:fldChar w:fldCharType="separate"/>
        </w:r>
        <w:r>
          <w:t>79</w:t>
        </w:r>
        <w:r>
          <w:fldChar w:fldCharType="end"/>
        </w:r>
      </w:hyperlink>
    </w:p>
    <w:p>
      <w:pPr>
        <w:pStyle w:val="TOC2"/>
        <w:tabs>
          <w:tab w:val="right" w:leader="dot" w:pos="8306"/>
        </w:tabs>
      </w:pPr>
      <w:hyperlink w:anchor="_Toc7871" w:history="1">
        <w:r>
          <w:rPr>
            <w:rFonts w:ascii="仿宋" w:eastAsia="仿宋" w:hAnsi="仿宋" w:cs="仿宋" w:hint="eastAsia"/>
            <w:lang w:eastAsia="zh-CN"/>
          </w:rPr>
          <w:t>(一)、合作伙伴选择与合作方式</w:t>
        </w:r>
        <w:r>
          <w:tab/>
        </w:r>
        <w:r>
          <w:fldChar w:fldCharType="begin"/>
        </w:r>
        <w:r>
          <w:instrText xml:space="preserve"> PAGEREF _Toc7871 \h </w:instrText>
        </w:r>
        <w:r>
          <w:fldChar w:fldCharType="separate"/>
        </w:r>
        <w:r>
          <w:t>79</w:t>
        </w:r>
        <w:r>
          <w:fldChar w:fldCharType="end"/>
        </w:r>
      </w:hyperlink>
    </w:p>
    <w:p>
      <w:pPr>
        <w:pStyle w:val="TOC2"/>
        <w:tabs>
          <w:tab w:val="right" w:leader="dot" w:pos="8306"/>
        </w:tabs>
      </w:pPr>
      <w:hyperlink w:anchor="_Toc9811" w:history="1">
        <w:r>
          <w:rPr>
            <w:rFonts w:ascii="仿宋" w:eastAsia="仿宋" w:hAnsi="仿宋" w:cs="仿宋" w:hint="eastAsia"/>
            <w:lang w:eastAsia="zh-CN"/>
          </w:rPr>
          <w:t>(二)、交流与合作平台搭建</w:t>
        </w:r>
        <w:r>
          <w:tab/>
        </w:r>
        <w:r>
          <w:fldChar w:fldCharType="begin"/>
        </w:r>
        <w:r>
          <w:instrText xml:space="preserve"> PAGEREF _Toc9811 \h </w:instrText>
        </w:r>
        <w:r>
          <w:fldChar w:fldCharType="separate"/>
        </w:r>
        <w:r>
          <w:t>80</w:t>
        </w:r>
        <w:r>
          <w:fldChar w:fldCharType="end"/>
        </w:r>
      </w:hyperlink>
    </w:p>
    <w:p>
      <w:pPr>
        <w:pStyle w:val="TOC1"/>
        <w:tabs>
          <w:tab w:val="right" w:leader="dot" w:pos="8306"/>
        </w:tabs>
      </w:pPr>
      <w:hyperlink w:anchor="_Toc15567" w:history="1">
        <w:r>
          <w:rPr>
            <w:rFonts w:ascii="仿宋" w:eastAsia="仿宋" w:hAnsi="仿宋" w:cs="仿宋" w:hint="eastAsia"/>
            <w:lang w:eastAsia="zh-CN"/>
          </w:rPr>
          <w:t>十八、产业协同与集群发展</w:t>
        </w:r>
        <w:r>
          <w:tab/>
        </w:r>
        <w:r>
          <w:fldChar w:fldCharType="begin"/>
        </w:r>
        <w:r>
          <w:instrText xml:space="preserve"> PAGEREF _Toc15567 \h </w:instrText>
        </w:r>
        <w:r>
          <w:fldChar w:fldCharType="separate"/>
        </w:r>
        <w:r>
          <w:t>82</w:t>
        </w:r>
        <w:r>
          <w:fldChar w:fldCharType="end"/>
        </w:r>
      </w:hyperlink>
    </w:p>
    <w:p>
      <w:pPr>
        <w:pStyle w:val="TOC2"/>
        <w:tabs>
          <w:tab w:val="right" w:leader="dot" w:pos="8306"/>
        </w:tabs>
      </w:pPr>
      <w:hyperlink w:anchor="_Toc14885" w:history="1">
        <w:r>
          <w:rPr>
            <w:rFonts w:ascii="仿宋" w:eastAsia="仿宋" w:hAnsi="仿宋" w:cs="仿宋" w:hint="eastAsia"/>
            <w:lang w:eastAsia="zh-CN"/>
          </w:rPr>
          <w:t>(一)、产业协同机制建设</w:t>
        </w:r>
        <w:r>
          <w:tab/>
        </w:r>
        <w:r>
          <w:fldChar w:fldCharType="begin"/>
        </w:r>
        <w:r>
          <w:instrText xml:space="preserve"> PAGEREF _Toc14885 \h </w:instrText>
        </w:r>
        <w:r>
          <w:fldChar w:fldCharType="separate"/>
        </w:r>
        <w:r>
          <w:t>82</w:t>
        </w:r>
        <w:r>
          <w:fldChar w:fldCharType="end"/>
        </w:r>
      </w:hyperlink>
    </w:p>
    <w:p>
      <w:pPr>
        <w:pStyle w:val="TOC2"/>
        <w:tabs>
          <w:tab w:val="right" w:leader="dot" w:pos="8306"/>
        </w:tabs>
      </w:pPr>
      <w:hyperlink w:anchor="_Toc26229" w:history="1">
        <w:r>
          <w:rPr>
            <w:rFonts w:ascii="仿宋" w:eastAsia="仿宋" w:hAnsi="仿宋" w:cs="仿宋" w:hint="eastAsia"/>
            <w:lang w:eastAsia="zh-CN"/>
          </w:rPr>
          <w:t>(二)、产业集群培育与发展</w:t>
        </w:r>
        <w:r>
          <w:tab/>
        </w:r>
        <w:r>
          <w:fldChar w:fldCharType="begin"/>
        </w:r>
        <w:r>
          <w:instrText xml:space="preserve"> PAGEREF _Toc26229 \h </w:instrText>
        </w:r>
        <w:r>
          <w:fldChar w:fldCharType="separate"/>
        </w:r>
        <w:r>
          <w:t>83</w:t>
        </w:r>
        <w:r>
          <w:fldChar w:fldCharType="end"/>
        </w:r>
      </w:hyperlink>
    </w:p>
    <w:p>
      <w:pPr>
        <w:pStyle w:val="TOC1"/>
        <w:tabs>
          <w:tab w:val="right" w:leader="dot" w:pos="8306"/>
        </w:tabs>
      </w:pPr>
      <w:hyperlink w:anchor="_Toc126" w:history="1">
        <w:r>
          <w:rPr>
            <w:rFonts w:ascii="仿宋" w:eastAsia="仿宋" w:hAnsi="仿宋" w:cs="仿宋" w:hint="eastAsia"/>
            <w:lang w:eastAsia="zh-CN"/>
          </w:rPr>
          <w:t>十九、知识产权管理与保护</w:t>
        </w:r>
        <w:r>
          <w:tab/>
        </w:r>
        <w:r>
          <w:fldChar w:fldCharType="begin"/>
        </w:r>
        <w:r>
          <w:instrText xml:space="preserve"> PAGEREF _Toc126 \h </w:instrText>
        </w:r>
        <w:r>
          <w:fldChar w:fldCharType="separate"/>
        </w:r>
        <w:r>
          <w:t>84</w:t>
        </w:r>
        <w:r>
          <w:fldChar w:fldCharType="end"/>
        </w:r>
      </w:hyperlink>
    </w:p>
    <w:p>
      <w:pPr>
        <w:pStyle w:val="TOC2"/>
        <w:tabs>
          <w:tab w:val="right" w:leader="dot" w:pos="8306"/>
        </w:tabs>
      </w:pPr>
      <w:hyperlink w:anchor="_Toc29094" w:history="1">
        <w:r>
          <w:rPr>
            <w:rFonts w:ascii="仿宋" w:eastAsia="仿宋" w:hAnsi="仿宋" w:cs="仿宋" w:hint="eastAsia"/>
            <w:lang w:eastAsia="zh-CN"/>
          </w:rPr>
          <w:t>(一)、知识产权管理体系建设</w:t>
        </w:r>
        <w:r>
          <w:tab/>
        </w:r>
        <w:r>
          <w:fldChar w:fldCharType="begin"/>
        </w:r>
        <w:r>
          <w:instrText xml:space="preserve"> PAGEREF _Toc29094 \h </w:instrText>
        </w:r>
        <w:r>
          <w:fldChar w:fldCharType="separate"/>
        </w:r>
        <w:r>
          <w:t>84</w:t>
        </w:r>
        <w:r>
          <w:fldChar w:fldCharType="end"/>
        </w:r>
      </w:hyperlink>
    </w:p>
    <w:p>
      <w:pPr>
        <w:pStyle w:val="TOC2"/>
        <w:tabs>
          <w:tab w:val="right" w:leader="dot" w:pos="8306"/>
        </w:tabs>
      </w:pPr>
      <w:hyperlink w:anchor="_Toc19410" w:history="1">
        <w:r>
          <w:rPr>
            <w:rFonts w:ascii="仿宋" w:eastAsia="仿宋" w:hAnsi="仿宋" w:cs="仿宋" w:hint="eastAsia"/>
            <w:lang w:eastAsia="zh-CN"/>
          </w:rPr>
          <w:t>(二)、知识产权保护措施</w:t>
        </w:r>
        <w:r>
          <w:tab/>
        </w:r>
        <w:r>
          <w:fldChar w:fldCharType="begin"/>
        </w:r>
        <w:r>
          <w:instrText xml:space="preserve"> PAGEREF _Toc19410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81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88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59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87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589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证件分拣机项目与土地用途规划：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证件分拣机项目的容积率和建筑密度：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用地控制指标通常规定了容积率和建筑密度的要求。对于证件分拣机项目来说，这将影响建筑物的规模和高度。必须确保项目的设计符合容积率和建筑密度的限制，以遵守用地控制法规。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证件分拣机项目的建筑线限制：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用地控制指标还可能规定了建筑物与街道或相邻土地的距离，这被称为建筑线限制。证件分拣机项目必须遵守这些规定，以确保建筑的位置符合法规。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证件分拣机项目的环境影响和可持续性：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用地控制指标可能包括环境保护要求，例如绿地比例和污染防控措施。对于证件分拣机项目，这意味着必须考虑如何保护当地生态系统、水资源和空气质量，以确保项目的可持续性。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在整个项目规划和实施过程中，与用地控制指标的合作和遵守是至关重要的。这有助于确保证件分拣机项目是一个合法、可持续且与城市规划一致的发展项目。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188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每个城市都有自己的规划目标和愿景，包括住宅区、商业区和工业区的平衡发展。证件分拣机项目需要与城市规划目标保持一致，以确保项目不会破坏城市的整体规划。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https://d.book118.com/917004156131006042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D77E86"/>
    <w:rsid w:val="36D77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7004156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2024-02-04T21:42:00Z</dcterms:created>
  <dcterms:modified xsi:type="dcterms:W3CDTF">2024-02-04T21:42:31Z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CB0F3D6B902F43ED972A635FC8B13867_11</vt:lpwstr>
  </property>
  <property fmtid="{D5CDD505-2E9C-101B-9397-08002B2CF9AE}" pid="3" name="KSOProductBuildVer">
    <vt:lpwstr>2052-12.1.0.16250</vt:lpwstr>
  </property>
</Properties>
</file>