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微球载体材料项目建设总纲及方案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34" w:history="1">
        <w:r>
          <w:rPr>
            <w:rFonts w:ascii="仿宋" w:eastAsia="仿宋" w:hAnsi="仿宋" w:cs="仿宋" w:hint="eastAsia"/>
            <w:lang w:eastAsia="zh-CN"/>
          </w:rPr>
          <w:t>概论</w:t>
        </w:r>
        <w:r>
          <w:tab/>
        </w:r>
        <w:r>
          <w:fldChar w:fldCharType="begin"/>
        </w:r>
        <w:r>
          <w:instrText xml:space="preserve"> PAGEREF _Toc23534 \h </w:instrText>
        </w:r>
        <w:r>
          <w:fldChar w:fldCharType="separate"/>
        </w:r>
        <w:r>
          <w:t>3</w:t>
        </w:r>
        <w:r>
          <w:fldChar w:fldCharType="end"/>
        </w:r>
      </w:hyperlink>
    </w:p>
    <w:p>
      <w:pPr>
        <w:pStyle w:val="TOC1"/>
        <w:tabs>
          <w:tab w:val="right" w:leader="dot" w:pos="8306"/>
        </w:tabs>
      </w:pPr>
      <w:hyperlink w:anchor="_Toc225" w:history="1">
        <w:r>
          <w:rPr>
            <w:rFonts w:ascii="仿宋" w:eastAsia="仿宋" w:hAnsi="仿宋" w:cs="仿宋" w:hint="eastAsia"/>
            <w:lang w:eastAsia="zh-CN"/>
          </w:rPr>
          <w:t>一、微球载体材料项目概论</w:t>
        </w:r>
        <w:r>
          <w:tab/>
        </w:r>
        <w:r>
          <w:fldChar w:fldCharType="begin"/>
        </w:r>
        <w:r>
          <w:instrText xml:space="preserve"> PAGEREF _Toc225 \h </w:instrText>
        </w:r>
        <w:r>
          <w:fldChar w:fldCharType="separate"/>
        </w:r>
        <w:r>
          <w:t>3</w:t>
        </w:r>
        <w:r>
          <w:fldChar w:fldCharType="end"/>
        </w:r>
      </w:hyperlink>
    </w:p>
    <w:p>
      <w:pPr>
        <w:pStyle w:val="TOC2"/>
        <w:tabs>
          <w:tab w:val="right" w:leader="dot" w:pos="8306"/>
        </w:tabs>
      </w:pPr>
      <w:hyperlink w:anchor="_Toc13602" w:history="1">
        <w:r>
          <w:rPr>
            <w:rFonts w:ascii="仿宋" w:eastAsia="仿宋" w:hAnsi="仿宋" w:cs="仿宋" w:hint="eastAsia"/>
            <w:lang w:eastAsia="zh-CN"/>
          </w:rPr>
          <w:t>(一)、项目申报单位概况</w:t>
        </w:r>
        <w:r>
          <w:tab/>
        </w:r>
        <w:r>
          <w:fldChar w:fldCharType="begin"/>
        </w:r>
        <w:r>
          <w:instrText xml:space="preserve"> PAGEREF _Toc13602 \h </w:instrText>
        </w:r>
        <w:r>
          <w:fldChar w:fldCharType="separate"/>
        </w:r>
        <w:r>
          <w:t>3</w:t>
        </w:r>
        <w:r>
          <w:fldChar w:fldCharType="end"/>
        </w:r>
      </w:hyperlink>
    </w:p>
    <w:p>
      <w:pPr>
        <w:pStyle w:val="TOC2"/>
        <w:tabs>
          <w:tab w:val="right" w:leader="dot" w:pos="8306"/>
        </w:tabs>
      </w:pPr>
      <w:hyperlink w:anchor="_Toc15937" w:history="1">
        <w:r>
          <w:rPr>
            <w:rFonts w:ascii="仿宋" w:eastAsia="仿宋" w:hAnsi="仿宋" w:cs="仿宋" w:hint="eastAsia"/>
            <w:lang w:eastAsia="zh-CN"/>
          </w:rPr>
          <w:t>(二)、项目概况</w:t>
        </w:r>
        <w:r>
          <w:tab/>
        </w:r>
        <w:r>
          <w:fldChar w:fldCharType="begin"/>
        </w:r>
        <w:r>
          <w:instrText xml:space="preserve"> PAGEREF _Toc15937 \h </w:instrText>
        </w:r>
        <w:r>
          <w:fldChar w:fldCharType="separate"/>
        </w:r>
        <w:r>
          <w:t>4</w:t>
        </w:r>
        <w:r>
          <w:fldChar w:fldCharType="end"/>
        </w:r>
      </w:hyperlink>
    </w:p>
    <w:p>
      <w:pPr>
        <w:pStyle w:val="TOC1"/>
        <w:tabs>
          <w:tab w:val="right" w:leader="dot" w:pos="8306"/>
        </w:tabs>
      </w:pPr>
      <w:hyperlink w:anchor="_Toc17327" w:history="1">
        <w:r>
          <w:rPr>
            <w:rFonts w:ascii="仿宋" w:eastAsia="仿宋" w:hAnsi="仿宋" w:cs="仿宋" w:hint="eastAsia"/>
            <w:lang w:eastAsia="zh-CN"/>
          </w:rPr>
          <w:t>二、经济影响分析</w:t>
        </w:r>
        <w:r>
          <w:tab/>
        </w:r>
        <w:r>
          <w:fldChar w:fldCharType="begin"/>
        </w:r>
        <w:r>
          <w:instrText xml:space="preserve"> PAGEREF _Toc17327 \h </w:instrText>
        </w:r>
        <w:r>
          <w:fldChar w:fldCharType="separate"/>
        </w:r>
        <w:r>
          <w:t>7</w:t>
        </w:r>
        <w:r>
          <w:fldChar w:fldCharType="end"/>
        </w:r>
      </w:hyperlink>
    </w:p>
    <w:p>
      <w:pPr>
        <w:pStyle w:val="TOC2"/>
        <w:tabs>
          <w:tab w:val="right" w:leader="dot" w:pos="8306"/>
        </w:tabs>
      </w:pPr>
      <w:hyperlink w:anchor="_Toc22967" w:history="1">
        <w:r>
          <w:rPr>
            <w:rFonts w:ascii="仿宋" w:eastAsia="仿宋" w:hAnsi="仿宋" w:cs="仿宋" w:hint="eastAsia"/>
            <w:lang w:eastAsia="zh-CN"/>
          </w:rPr>
          <w:t>(一)、经济费用效益或费用效果分析</w:t>
        </w:r>
        <w:r>
          <w:tab/>
        </w:r>
        <w:r>
          <w:fldChar w:fldCharType="begin"/>
        </w:r>
        <w:r>
          <w:instrText xml:space="preserve"> PAGEREF _Toc22967 \h </w:instrText>
        </w:r>
        <w:r>
          <w:fldChar w:fldCharType="separate"/>
        </w:r>
        <w:r>
          <w:t>7</w:t>
        </w:r>
        <w:r>
          <w:fldChar w:fldCharType="end"/>
        </w:r>
      </w:hyperlink>
    </w:p>
    <w:p>
      <w:pPr>
        <w:pStyle w:val="TOC2"/>
        <w:tabs>
          <w:tab w:val="right" w:leader="dot" w:pos="8306"/>
        </w:tabs>
      </w:pPr>
      <w:hyperlink w:anchor="_Toc19100" w:history="1">
        <w:r>
          <w:rPr>
            <w:rFonts w:ascii="仿宋" w:eastAsia="仿宋" w:hAnsi="仿宋" w:cs="仿宋" w:hint="eastAsia"/>
            <w:lang w:eastAsia="zh-CN"/>
          </w:rPr>
          <w:t>(二)、行业影响分析</w:t>
        </w:r>
        <w:r>
          <w:tab/>
        </w:r>
        <w:r>
          <w:fldChar w:fldCharType="begin"/>
        </w:r>
        <w:r>
          <w:instrText xml:space="preserve"> PAGEREF _Toc19100 \h </w:instrText>
        </w:r>
        <w:r>
          <w:fldChar w:fldCharType="separate"/>
        </w:r>
        <w:r>
          <w:t>9</w:t>
        </w:r>
        <w:r>
          <w:fldChar w:fldCharType="end"/>
        </w:r>
      </w:hyperlink>
    </w:p>
    <w:p>
      <w:pPr>
        <w:pStyle w:val="TOC2"/>
        <w:tabs>
          <w:tab w:val="right" w:leader="dot" w:pos="8306"/>
        </w:tabs>
      </w:pPr>
      <w:hyperlink w:anchor="_Toc11555" w:history="1">
        <w:r>
          <w:rPr>
            <w:rFonts w:ascii="仿宋" w:eastAsia="仿宋" w:hAnsi="仿宋" w:cs="仿宋" w:hint="eastAsia"/>
            <w:lang w:eastAsia="zh-CN"/>
          </w:rPr>
          <w:t>(三)、区域经济影响分析</w:t>
        </w:r>
        <w:r>
          <w:tab/>
        </w:r>
        <w:r>
          <w:fldChar w:fldCharType="begin"/>
        </w:r>
        <w:r>
          <w:instrText xml:space="preserve"> PAGEREF _Toc11555 \h </w:instrText>
        </w:r>
        <w:r>
          <w:fldChar w:fldCharType="separate"/>
        </w:r>
        <w:r>
          <w:t>11</w:t>
        </w:r>
        <w:r>
          <w:fldChar w:fldCharType="end"/>
        </w:r>
      </w:hyperlink>
    </w:p>
    <w:p>
      <w:pPr>
        <w:pStyle w:val="TOC2"/>
        <w:tabs>
          <w:tab w:val="right" w:leader="dot" w:pos="8306"/>
        </w:tabs>
      </w:pPr>
      <w:hyperlink w:anchor="_Toc15195" w:history="1">
        <w:r>
          <w:rPr>
            <w:rFonts w:ascii="仿宋" w:eastAsia="仿宋" w:hAnsi="仿宋" w:cs="仿宋" w:hint="eastAsia"/>
            <w:lang w:eastAsia="zh-CN"/>
          </w:rPr>
          <w:t>(四)、宏观经济影响分析</w:t>
        </w:r>
        <w:r>
          <w:tab/>
        </w:r>
        <w:r>
          <w:fldChar w:fldCharType="begin"/>
        </w:r>
        <w:r>
          <w:instrText xml:space="preserve"> PAGEREF _Toc15195 \h </w:instrText>
        </w:r>
        <w:r>
          <w:fldChar w:fldCharType="separate"/>
        </w:r>
        <w:r>
          <w:t>12</w:t>
        </w:r>
        <w:r>
          <w:fldChar w:fldCharType="end"/>
        </w:r>
      </w:hyperlink>
    </w:p>
    <w:p>
      <w:pPr>
        <w:pStyle w:val="TOC1"/>
        <w:tabs>
          <w:tab w:val="right" w:leader="dot" w:pos="8306"/>
        </w:tabs>
      </w:pPr>
      <w:hyperlink w:anchor="_Toc12031" w:history="1">
        <w:r>
          <w:rPr>
            <w:rFonts w:ascii="仿宋" w:eastAsia="仿宋" w:hAnsi="仿宋" w:cs="仿宋" w:hint="eastAsia"/>
            <w:lang w:eastAsia="zh-CN"/>
          </w:rPr>
          <w:t>三、环境和生态影响分析</w:t>
        </w:r>
        <w:r>
          <w:tab/>
        </w:r>
        <w:r>
          <w:fldChar w:fldCharType="begin"/>
        </w:r>
        <w:r>
          <w:instrText xml:space="preserve"> PAGEREF _Toc12031 \h </w:instrText>
        </w:r>
        <w:r>
          <w:fldChar w:fldCharType="separate"/>
        </w:r>
        <w:r>
          <w:t>13</w:t>
        </w:r>
        <w:r>
          <w:fldChar w:fldCharType="end"/>
        </w:r>
      </w:hyperlink>
    </w:p>
    <w:p>
      <w:pPr>
        <w:pStyle w:val="TOC2"/>
        <w:tabs>
          <w:tab w:val="right" w:leader="dot" w:pos="8306"/>
        </w:tabs>
      </w:pPr>
      <w:hyperlink w:anchor="_Toc31264" w:history="1">
        <w:r>
          <w:rPr>
            <w:rFonts w:ascii="仿宋" w:eastAsia="仿宋" w:hAnsi="仿宋" w:cs="仿宋" w:hint="eastAsia"/>
            <w:lang w:eastAsia="zh-CN"/>
          </w:rPr>
          <w:t>(一)、环境和生态现状</w:t>
        </w:r>
        <w:r>
          <w:tab/>
        </w:r>
        <w:r>
          <w:fldChar w:fldCharType="begin"/>
        </w:r>
        <w:r>
          <w:instrText xml:space="preserve"> PAGEREF _Toc31264 \h </w:instrText>
        </w:r>
        <w:r>
          <w:fldChar w:fldCharType="separate"/>
        </w:r>
        <w:r>
          <w:t>13</w:t>
        </w:r>
        <w:r>
          <w:fldChar w:fldCharType="end"/>
        </w:r>
      </w:hyperlink>
    </w:p>
    <w:p>
      <w:pPr>
        <w:pStyle w:val="TOC2"/>
        <w:tabs>
          <w:tab w:val="right" w:leader="dot" w:pos="8306"/>
        </w:tabs>
      </w:pPr>
      <w:hyperlink w:anchor="_Toc25540" w:history="1">
        <w:r>
          <w:rPr>
            <w:rFonts w:ascii="仿宋" w:eastAsia="仿宋" w:hAnsi="仿宋" w:cs="仿宋" w:hint="eastAsia"/>
            <w:lang w:eastAsia="zh-CN"/>
          </w:rPr>
          <w:t>(二)、生态环境影响分析</w:t>
        </w:r>
        <w:r>
          <w:tab/>
        </w:r>
        <w:r>
          <w:fldChar w:fldCharType="begin"/>
        </w:r>
        <w:r>
          <w:instrText xml:space="preserve"> PAGEREF _Toc25540 \h </w:instrText>
        </w:r>
        <w:r>
          <w:fldChar w:fldCharType="separate"/>
        </w:r>
        <w:r>
          <w:t>15</w:t>
        </w:r>
        <w:r>
          <w:fldChar w:fldCharType="end"/>
        </w:r>
      </w:hyperlink>
    </w:p>
    <w:p>
      <w:pPr>
        <w:pStyle w:val="TOC2"/>
        <w:tabs>
          <w:tab w:val="right" w:leader="dot" w:pos="8306"/>
        </w:tabs>
      </w:pPr>
      <w:hyperlink w:anchor="_Toc20017" w:history="1">
        <w:r>
          <w:rPr>
            <w:rFonts w:ascii="仿宋" w:eastAsia="仿宋" w:hAnsi="仿宋" w:cs="仿宋" w:hint="eastAsia"/>
            <w:lang w:eastAsia="zh-CN"/>
          </w:rPr>
          <w:t>(三)、生态环境保护措施</w:t>
        </w:r>
        <w:r>
          <w:tab/>
        </w:r>
        <w:r>
          <w:fldChar w:fldCharType="begin"/>
        </w:r>
        <w:r>
          <w:instrText xml:space="preserve"> PAGEREF _Toc20017 \h </w:instrText>
        </w:r>
        <w:r>
          <w:fldChar w:fldCharType="separate"/>
        </w:r>
        <w:r>
          <w:t>16</w:t>
        </w:r>
        <w:r>
          <w:fldChar w:fldCharType="end"/>
        </w:r>
      </w:hyperlink>
    </w:p>
    <w:p>
      <w:pPr>
        <w:pStyle w:val="TOC2"/>
        <w:tabs>
          <w:tab w:val="right" w:leader="dot" w:pos="8306"/>
        </w:tabs>
      </w:pPr>
      <w:hyperlink w:anchor="_Toc16268" w:history="1">
        <w:r>
          <w:rPr>
            <w:rFonts w:ascii="仿宋" w:eastAsia="仿宋" w:hAnsi="仿宋" w:cs="仿宋" w:hint="eastAsia"/>
            <w:lang w:eastAsia="zh-CN"/>
          </w:rPr>
          <w:t>(四)、地质灾害影响分析</w:t>
        </w:r>
        <w:r>
          <w:tab/>
        </w:r>
        <w:r>
          <w:fldChar w:fldCharType="begin"/>
        </w:r>
        <w:r>
          <w:instrText xml:space="preserve"> PAGEREF _Toc16268 \h </w:instrText>
        </w:r>
        <w:r>
          <w:fldChar w:fldCharType="separate"/>
        </w:r>
        <w:r>
          <w:t>18</w:t>
        </w:r>
        <w:r>
          <w:fldChar w:fldCharType="end"/>
        </w:r>
      </w:hyperlink>
    </w:p>
    <w:p>
      <w:pPr>
        <w:pStyle w:val="TOC2"/>
        <w:tabs>
          <w:tab w:val="right" w:leader="dot" w:pos="8306"/>
        </w:tabs>
      </w:pPr>
      <w:hyperlink w:anchor="_Toc9603" w:history="1">
        <w:r>
          <w:rPr>
            <w:rFonts w:ascii="仿宋" w:eastAsia="仿宋" w:hAnsi="仿宋" w:cs="仿宋" w:hint="eastAsia"/>
            <w:lang w:eastAsia="zh-CN"/>
          </w:rPr>
          <w:t>(五)、特殊环境影响</w:t>
        </w:r>
        <w:r>
          <w:tab/>
        </w:r>
        <w:r>
          <w:fldChar w:fldCharType="begin"/>
        </w:r>
        <w:r>
          <w:instrText xml:space="preserve"> PAGEREF _Toc9603 \h </w:instrText>
        </w:r>
        <w:r>
          <w:fldChar w:fldCharType="separate"/>
        </w:r>
        <w:r>
          <w:t>19</w:t>
        </w:r>
        <w:r>
          <w:fldChar w:fldCharType="end"/>
        </w:r>
      </w:hyperlink>
    </w:p>
    <w:p>
      <w:pPr>
        <w:pStyle w:val="TOC1"/>
        <w:tabs>
          <w:tab w:val="right" w:leader="dot" w:pos="8306"/>
        </w:tabs>
      </w:pPr>
      <w:hyperlink w:anchor="_Toc8627" w:history="1">
        <w:r>
          <w:rPr>
            <w:rFonts w:ascii="仿宋" w:eastAsia="仿宋" w:hAnsi="仿宋" w:cs="仿宋" w:hint="eastAsia"/>
            <w:lang w:eastAsia="zh-CN"/>
          </w:rPr>
          <w:t>四、项目选址研究</w:t>
        </w:r>
        <w:r>
          <w:tab/>
        </w:r>
        <w:r>
          <w:fldChar w:fldCharType="begin"/>
        </w:r>
        <w:r>
          <w:instrText xml:space="preserve"> PAGEREF _Toc8627 \h </w:instrText>
        </w:r>
        <w:r>
          <w:fldChar w:fldCharType="separate"/>
        </w:r>
        <w:r>
          <w:t>21</w:t>
        </w:r>
        <w:r>
          <w:fldChar w:fldCharType="end"/>
        </w:r>
      </w:hyperlink>
    </w:p>
    <w:p>
      <w:pPr>
        <w:pStyle w:val="TOC2"/>
        <w:tabs>
          <w:tab w:val="right" w:leader="dot" w:pos="8306"/>
        </w:tabs>
      </w:pPr>
      <w:hyperlink w:anchor="_Toc20056" w:history="1">
        <w:r>
          <w:rPr>
            <w:rFonts w:ascii="仿宋" w:eastAsia="仿宋" w:hAnsi="仿宋" w:cs="仿宋" w:hint="eastAsia"/>
            <w:lang w:eastAsia="zh-CN"/>
          </w:rPr>
          <w:t>(一)、项目选址原则</w:t>
        </w:r>
        <w:r>
          <w:tab/>
        </w:r>
        <w:r>
          <w:fldChar w:fldCharType="begin"/>
        </w:r>
        <w:r>
          <w:instrText xml:space="preserve"> PAGEREF _Toc20056 \h </w:instrText>
        </w:r>
        <w:r>
          <w:fldChar w:fldCharType="separate"/>
        </w:r>
        <w:r>
          <w:t>21</w:t>
        </w:r>
        <w:r>
          <w:fldChar w:fldCharType="end"/>
        </w:r>
      </w:hyperlink>
    </w:p>
    <w:p>
      <w:pPr>
        <w:pStyle w:val="TOC2"/>
        <w:tabs>
          <w:tab w:val="right" w:leader="dot" w:pos="8306"/>
        </w:tabs>
      </w:pPr>
      <w:hyperlink w:anchor="_Toc8830" w:history="1">
        <w:r>
          <w:rPr>
            <w:rFonts w:ascii="仿宋" w:eastAsia="仿宋" w:hAnsi="仿宋" w:cs="仿宋" w:hint="eastAsia"/>
            <w:lang w:eastAsia="zh-CN"/>
          </w:rPr>
          <w:t>(二)、项目选址</w:t>
        </w:r>
        <w:r>
          <w:tab/>
        </w:r>
        <w:r>
          <w:fldChar w:fldCharType="begin"/>
        </w:r>
        <w:r>
          <w:instrText xml:space="preserve"> PAGEREF _Toc8830 \h </w:instrText>
        </w:r>
        <w:r>
          <w:fldChar w:fldCharType="separate"/>
        </w:r>
        <w:r>
          <w:t>24</w:t>
        </w:r>
        <w:r>
          <w:fldChar w:fldCharType="end"/>
        </w:r>
      </w:hyperlink>
    </w:p>
    <w:p>
      <w:pPr>
        <w:pStyle w:val="TOC2"/>
        <w:tabs>
          <w:tab w:val="right" w:leader="dot" w:pos="8306"/>
        </w:tabs>
      </w:pPr>
      <w:hyperlink w:anchor="_Toc7870" w:history="1">
        <w:r>
          <w:rPr>
            <w:rFonts w:ascii="仿宋" w:eastAsia="仿宋" w:hAnsi="仿宋" w:cs="仿宋" w:hint="eastAsia"/>
            <w:lang w:eastAsia="zh-CN"/>
          </w:rPr>
          <w:t>(三)、建设条件分析</w:t>
        </w:r>
        <w:r>
          <w:tab/>
        </w:r>
        <w:r>
          <w:fldChar w:fldCharType="begin"/>
        </w:r>
        <w:r>
          <w:instrText xml:space="preserve"> PAGEREF _Toc7870 \h </w:instrText>
        </w:r>
        <w:r>
          <w:fldChar w:fldCharType="separate"/>
        </w:r>
        <w:r>
          <w:t>26</w:t>
        </w:r>
        <w:r>
          <w:fldChar w:fldCharType="end"/>
        </w:r>
      </w:hyperlink>
    </w:p>
    <w:p>
      <w:pPr>
        <w:pStyle w:val="TOC2"/>
        <w:tabs>
          <w:tab w:val="right" w:leader="dot" w:pos="8306"/>
        </w:tabs>
      </w:pPr>
      <w:hyperlink w:anchor="_Toc27417" w:history="1">
        <w:r>
          <w:rPr>
            <w:rFonts w:ascii="仿宋" w:eastAsia="仿宋" w:hAnsi="仿宋" w:cs="仿宋" w:hint="eastAsia"/>
            <w:lang w:eastAsia="zh-CN"/>
          </w:rPr>
          <w:t>(四)、用地控制指标</w:t>
        </w:r>
        <w:r>
          <w:tab/>
        </w:r>
        <w:r>
          <w:fldChar w:fldCharType="begin"/>
        </w:r>
        <w:r>
          <w:instrText xml:space="preserve"> PAGEREF _Toc27417 \h </w:instrText>
        </w:r>
        <w:r>
          <w:fldChar w:fldCharType="separate"/>
        </w:r>
        <w:r>
          <w:t>27</w:t>
        </w:r>
        <w:r>
          <w:fldChar w:fldCharType="end"/>
        </w:r>
      </w:hyperlink>
    </w:p>
    <w:p>
      <w:pPr>
        <w:pStyle w:val="TOC2"/>
        <w:tabs>
          <w:tab w:val="right" w:leader="dot" w:pos="8306"/>
        </w:tabs>
      </w:pPr>
      <w:hyperlink w:anchor="_Toc289" w:history="1">
        <w:r>
          <w:rPr>
            <w:rFonts w:ascii="仿宋" w:eastAsia="仿宋" w:hAnsi="仿宋" w:cs="仿宋" w:hint="eastAsia"/>
            <w:lang w:eastAsia="zh-CN"/>
          </w:rPr>
          <w:t>(五)、地总体要求</w:t>
        </w:r>
        <w:r>
          <w:tab/>
        </w:r>
        <w:r>
          <w:fldChar w:fldCharType="begin"/>
        </w:r>
        <w:r>
          <w:instrText xml:space="preserve"> PAGEREF _Toc289 \h </w:instrText>
        </w:r>
        <w:r>
          <w:fldChar w:fldCharType="separate"/>
        </w:r>
        <w:r>
          <w:t>29</w:t>
        </w:r>
        <w:r>
          <w:fldChar w:fldCharType="end"/>
        </w:r>
      </w:hyperlink>
    </w:p>
    <w:p>
      <w:pPr>
        <w:pStyle w:val="TOC2"/>
        <w:tabs>
          <w:tab w:val="right" w:leader="dot" w:pos="8306"/>
        </w:tabs>
      </w:pPr>
      <w:hyperlink w:anchor="_Toc21102" w:history="1">
        <w:r>
          <w:rPr>
            <w:rFonts w:ascii="仿宋" w:eastAsia="仿宋" w:hAnsi="仿宋" w:cs="仿宋" w:hint="eastAsia"/>
            <w:lang w:eastAsia="zh-CN"/>
          </w:rPr>
          <w:t>(六)、节约用地措施</w:t>
        </w:r>
        <w:r>
          <w:tab/>
        </w:r>
        <w:r>
          <w:fldChar w:fldCharType="begin"/>
        </w:r>
        <w:r>
          <w:instrText xml:space="preserve"> PAGEREF _Toc21102 \h </w:instrText>
        </w:r>
        <w:r>
          <w:fldChar w:fldCharType="separate"/>
        </w:r>
        <w:r>
          <w:t>30</w:t>
        </w:r>
        <w:r>
          <w:fldChar w:fldCharType="end"/>
        </w:r>
      </w:hyperlink>
    </w:p>
    <w:p>
      <w:pPr>
        <w:pStyle w:val="TOC2"/>
        <w:tabs>
          <w:tab w:val="right" w:leader="dot" w:pos="8306"/>
        </w:tabs>
      </w:pPr>
      <w:hyperlink w:anchor="_Toc22092" w:history="1">
        <w:r>
          <w:rPr>
            <w:rFonts w:ascii="仿宋" w:eastAsia="仿宋" w:hAnsi="仿宋" w:cs="仿宋" w:hint="eastAsia"/>
            <w:lang w:eastAsia="zh-CN"/>
          </w:rPr>
          <w:t>(七)、选址综合评价</w:t>
        </w:r>
        <w:r>
          <w:tab/>
        </w:r>
        <w:r>
          <w:fldChar w:fldCharType="begin"/>
        </w:r>
        <w:r>
          <w:instrText xml:space="preserve"> PAGEREF _Toc22092 \h </w:instrText>
        </w:r>
        <w:r>
          <w:fldChar w:fldCharType="separate"/>
        </w:r>
        <w:r>
          <w:t>31</w:t>
        </w:r>
        <w:r>
          <w:fldChar w:fldCharType="end"/>
        </w:r>
      </w:hyperlink>
    </w:p>
    <w:p>
      <w:pPr>
        <w:pStyle w:val="TOC1"/>
        <w:tabs>
          <w:tab w:val="right" w:leader="dot" w:pos="8306"/>
        </w:tabs>
      </w:pPr>
      <w:hyperlink w:anchor="_Toc3474" w:history="1">
        <w:r>
          <w:rPr>
            <w:rFonts w:ascii="仿宋" w:eastAsia="仿宋" w:hAnsi="仿宋" w:cs="仿宋" w:hint="eastAsia"/>
            <w:lang w:eastAsia="zh-CN"/>
          </w:rPr>
          <w:t>五、建设风险评估分析</w:t>
        </w:r>
        <w:r>
          <w:tab/>
        </w:r>
        <w:r>
          <w:fldChar w:fldCharType="begin"/>
        </w:r>
        <w:r>
          <w:instrText xml:space="preserve"> PAGEREF _Toc3474 \h </w:instrText>
        </w:r>
        <w:r>
          <w:fldChar w:fldCharType="separate"/>
        </w:r>
        <w:r>
          <w:t>32</w:t>
        </w:r>
        <w:r>
          <w:fldChar w:fldCharType="end"/>
        </w:r>
      </w:hyperlink>
    </w:p>
    <w:p>
      <w:pPr>
        <w:pStyle w:val="TOC2"/>
        <w:tabs>
          <w:tab w:val="right" w:leader="dot" w:pos="8306"/>
        </w:tabs>
      </w:pPr>
      <w:hyperlink w:anchor="_Toc24717" w:history="1">
        <w:r>
          <w:rPr>
            <w:rFonts w:ascii="仿宋" w:eastAsia="仿宋" w:hAnsi="仿宋" w:cs="仿宋" w:hint="eastAsia"/>
            <w:lang w:eastAsia="zh-CN"/>
          </w:rPr>
          <w:t>(一)、政策风险分析</w:t>
        </w:r>
        <w:r>
          <w:tab/>
        </w:r>
        <w:r>
          <w:fldChar w:fldCharType="begin"/>
        </w:r>
        <w:r>
          <w:instrText xml:space="preserve"> PAGEREF _Toc24717 \h </w:instrText>
        </w:r>
        <w:r>
          <w:fldChar w:fldCharType="separate"/>
        </w:r>
        <w:r>
          <w:t>32</w:t>
        </w:r>
        <w:r>
          <w:fldChar w:fldCharType="end"/>
        </w:r>
      </w:hyperlink>
    </w:p>
    <w:p>
      <w:pPr>
        <w:pStyle w:val="TOC2"/>
        <w:tabs>
          <w:tab w:val="right" w:leader="dot" w:pos="8306"/>
        </w:tabs>
      </w:pPr>
      <w:hyperlink w:anchor="_Toc30955" w:history="1">
        <w:r>
          <w:rPr>
            <w:rFonts w:ascii="仿宋" w:eastAsia="仿宋" w:hAnsi="仿宋" w:cs="仿宋" w:hint="eastAsia"/>
            <w:lang w:eastAsia="zh-CN"/>
          </w:rPr>
          <w:t>(二)、社会风险分析</w:t>
        </w:r>
        <w:r>
          <w:tab/>
        </w:r>
        <w:r>
          <w:fldChar w:fldCharType="begin"/>
        </w:r>
        <w:r>
          <w:instrText xml:space="preserve"> PAGEREF _Toc30955 \h </w:instrText>
        </w:r>
        <w:r>
          <w:fldChar w:fldCharType="separate"/>
        </w:r>
        <w:r>
          <w:t>33</w:t>
        </w:r>
        <w:r>
          <w:fldChar w:fldCharType="end"/>
        </w:r>
      </w:hyperlink>
    </w:p>
    <w:p>
      <w:pPr>
        <w:pStyle w:val="TOC2"/>
        <w:tabs>
          <w:tab w:val="right" w:leader="dot" w:pos="8306"/>
        </w:tabs>
      </w:pPr>
      <w:hyperlink w:anchor="_Toc18644" w:history="1">
        <w:r>
          <w:rPr>
            <w:rFonts w:ascii="仿宋" w:eastAsia="仿宋" w:hAnsi="仿宋" w:cs="仿宋" w:hint="eastAsia"/>
            <w:lang w:eastAsia="zh-CN"/>
          </w:rPr>
          <w:t>(三)、市场风险分析</w:t>
        </w:r>
        <w:r>
          <w:tab/>
        </w:r>
        <w:r>
          <w:fldChar w:fldCharType="begin"/>
        </w:r>
        <w:r>
          <w:instrText xml:space="preserve"> PAGEREF _Toc18644 \h </w:instrText>
        </w:r>
        <w:r>
          <w:fldChar w:fldCharType="separate"/>
        </w:r>
        <w:r>
          <w:t>35</w:t>
        </w:r>
        <w:r>
          <w:fldChar w:fldCharType="end"/>
        </w:r>
      </w:hyperlink>
    </w:p>
    <w:p>
      <w:pPr>
        <w:pStyle w:val="TOC2"/>
        <w:tabs>
          <w:tab w:val="right" w:leader="dot" w:pos="8306"/>
        </w:tabs>
      </w:pPr>
      <w:hyperlink w:anchor="_Toc26427" w:history="1">
        <w:r>
          <w:rPr>
            <w:rFonts w:ascii="仿宋" w:eastAsia="仿宋" w:hAnsi="仿宋" w:cs="仿宋" w:hint="eastAsia"/>
            <w:lang w:eastAsia="zh-CN"/>
          </w:rPr>
          <w:t>(四)、资金风险分析</w:t>
        </w:r>
        <w:r>
          <w:tab/>
        </w:r>
        <w:r>
          <w:fldChar w:fldCharType="begin"/>
        </w:r>
        <w:r>
          <w:instrText xml:space="preserve"> PAGEREF _Toc26427 \h </w:instrText>
        </w:r>
        <w:r>
          <w:fldChar w:fldCharType="separate"/>
        </w:r>
        <w:r>
          <w:t>36</w:t>
        </w:r>
        <w:r>
          <w:fldChar w:fldCharType="end"/>
        </w:r>
      </w:hyperlink>
    </w:p>
    <w:p>
      <w:pPr>
        <w:pStyle w:val="TOC2"/>
        <w:tabs>
          <w:tab w:val="right" w:leader="dot" w:pos="8306"/>
        </w:tabs>
      </w:pPr>
      <w:hyperlink w:anchor="_Toc5647" w:history="1">
        <w:r>
          <w:rPr>
            <w:rFonts w:ascii="仿宋" w:eastAsia="仿宋" w:hAnsi="仿宋" w:cs="仿宋" w:hint="eastAsia"/>
            <w:lang w:eastAsia="zh-CN"/>
          </w:rPr>
          <w:t>(五)、技术风险分析</w:t>
        </w:r>
        <w:r>
          <w:tab/>
        </w:r>
        <w:r>
          <w:fldChar w:fldCharType="begin"/>
        </w:r>
        <w:r>
          <w:instrText xml:space="preserve"> PAGEREF _Toc5647 \h </w:instrText>
        </w:r>
        <w:r>
          <w:fldChar w:fldCharType="separate"/>
        </w:r>
        <w:r>
          <w:t>37</w:t>
        </w:r>
        <w:r>
          <w:fldChar w:fldCharType="end"/>
        </w:r>
      </w:hyperlink>
    </w:p>
    <w:p>
      <w:pPr>
        <w:pStyle w:val="TOC2"/>
        <w:tabs>
          <w:tab w:val="right" w:leader="dot" w:pos="8306"/>
        </w:tabs>
      </w:pPr>
      <w:hyperlink w:anchor="_Toc3626" w:history="1">
        <w:r>
          <w:rPr>
            <w:rFonts w:ascii="仿宋" w:eastAsia="仿宋" w:hAnsi="仿宋" w:cs="仿宋" w:hint="eastAsia"/>
            <w:lang w:eastAsia="zh-CN"/>
          </w:rPr>
          <w:t>(六)、财务风险分析</w:t>
        </w:r>
        <w:r>
          <w:tab/>
        </w:r>
        <w:r>
          <w:fldChar w:fldCharType="begin"/>
        </w:r>
        <w:r>
          <w:instrText xml:space="preserve"> PAGEREF _Toc3626 \h </w:instrText>
        </w:r>
        <w:r>
          <w:fldChar w:fldCharType="separate"/>
        </w:r>
        <w:r>
          <w:t>38</w:t>
        </w:r>
        <w:r>
          <w:fldChar w:fldCharType="end"/>
        </w:r>
      </w:hyperlink>
    </w:p>
    <w:p>
      <w:pPr>
        <w:pStyle w:val="TOC2"/>
        <w:tabs>
          <w:tab w:val="right" w:leader="dot" w:pos="8306"/>
        </w:tabs>
      </w:pPr>
      <w:hyperlink w:anchor="_Toc28680" w:history="1">
        <w:r>
          <w:rPr>
            <w:rFonts w:ascii="仿宋" w:eastAsia="仿宋" w:hAnsi="仿宋" w:cs="仿宋" w:hint="eastAsia"/>
            <w:lang w:eastAsia="zh-CN"/>
          </w:rPr>
          <w:t>(七)、管理风险分析</w:t>
        </w:r>
        <w:r>
          <w:tab/>
        </w:r>
        <w:r>
          <w:fldChar w:fldCharType="begin"/>
        </w:r>
        <w:r>
          <w:instrText xml:space="preserve"> PAGEREF _Toc28680 \h </w:instrText>
        </w:r>
        <w:r>
          <w:fldChar w:fldCharType="separate"/>
        </w:r>
        <w:r>
          <w:t>40</w:t>
        </w:r>
        <w:r>
          <w:fldChar w:fldCharType="end"/>
        </w:r>
      </w:hyperlink>
    </w:p>
    <w:p>
      <w:pPr>
        <w:pStyle w:val="TOC2"/>
        <w:tabs>
          <w:tab w:val="right" w:leader="dot" w:pos="8306"/>
        </w:tabs>
      </w:pPr>
      <w:hyperlink w:anchor="_Toc9229" w:history="1">
        <w:r>
          <w:rPr>
            <w:rFonts w:ascii="仿宋" w:eastAsia="仿宋" w:hAnsi="仿宋" w:cs="仿宋" w:hint="eastAsia"/>
            <w:lang w:eastAsia="zh-CN"/>
          </w:rPr>
          <w:t>(八)、其它风险分析</w:t>
        </w:r>
        <w:r>
          <w:tab/>
        </w:r>
        <w:r>
          <w:fldChar w:fldCharType="begin"/>
        </w:r>
        <w:r>
          <w:instrText xml:space="preserve"> PAGEREF _Toc9229 \h </w:instrText>
        </w:r>
        <w:r>
          <w:fldChar w:fldCharType="separate"/>
        </w:r>
        <w:r>
          <w:t>41</w:t>
        </w:r>
        <w:r>
          <w:fldChar w:fldCharType="end"/>
        </w:r>
      </w:hyperlink>
    </w:p>
    <w:p>
      <w:pPr>
        <w:pStyle w:val="TOC2"/>
        <w:tabs>
          <w:tab w:val="right" w:leader="dot" w:pos="8306"/>
        </w:tabs>
      </w:pPr>
      <w:hyperlink w:anchor="_Toc4754" w:history="1">
        <w:r>
          <w:rPr>
            <w:rFonts w:ascii="仿宋" w:eastAsia="仿宋" w:hAnsi="仿宋" w:cs="仿宋" w:hint="eastAsia"/>
            <w:lang w:eastAsia="zh-CN"/>
          </w:rPr>
          <w:t>(九)、社会影响评估</w:t>
        </w:r>
        <w:r>
          <w:tab/>
        </w:r>
        <w:r>
          <w:fldChar w:fldCharType="begin"/>
        </w:r>
        <w:r>
          <w:instrText xml:space="preserve"> PAGEREF _Toc4754 \h </w:instrText>
        </w:r>
        <w:r>
          <w:fldChar w:fldCharType="separate"/>
        </w:r>
        <w:r>
          <w:t>43</w:t>
        </w:r>
        <w:r>
          <w:fldChar w:fldCharType="end"/>
        </w:r>
      </w:hyperlink>
    </w:p>
    <w:p>
      <w:pPr>
        <w:pStyle w:val="TOC1"/>
        <w:tabs>
          <w:tab w:val="right" w:leader="dot" w:pos="8306"/>
        </w:tabs>
      </w:pPr>
      <w:hyperlink w:anchor="_Toc8441" w:history="1">
        <w:r>
          <w:rPr>
            <w:rFonts w:ascii="仿宋" w:eastAsia="仿宋" w:hAnsi="仿宋" w:cs="仿宋" w:hint="eastAsia"/>
            <w:lang w:eastAsia="zh-CN"/>
          </w:rPr>
          <w:t>六、资源开发及综合利用分析</w:t>
        </w:r>
        <w:r>
          <w:tab/>
        </w:r>
        <w:r>
          <w:fldChar w:fldCharType="begin"/>
        </w:r>
        <w:r>
          <w:instrText xml:space="preserve"> PAGEREF _Toc8441 \h </w:instrText>
        </w:r>
        <w:r>
          <w:fldChar w:fldCharType="separate"/>
        </w:r>
        <w:r>
          <w:t>45</w:t>
        </w:r>
        <w:r>
          <w:fldChar w:fldCharType="end"/>
        </w:r>
      </w:hyperlink>
    </w:p>
    <w:p>
      <w:pPr>
        <w:pStyle w:val="TOC2"/>
        <w:tabs>
          <w:tab w:val="right" w:leader="dot" w:pos="8306"/>
        </w:tabs>
      </w:pPr>
      <w:hyperlink w:anchor="_Toc15053" w:history="1">
        <w:r>
          <w:rPr>
            <w:rFonts w:ascii="仿宋" w:eastAsia="仿宋" w:hAnsi="仿宋" w:cs="仿宋" w:hint="eastAsia"/>
            <w:lang w:eastAsia="zh-CN"/>
          </w:rPr>
          <w:t>(一)、资源开发方案</w:t>
        </w:r>
        <w:r>
          <w:tab/>
        </w:r>
        <w:r>
          <w:fldChar w:fldCharType="begin"/>
        </w:r>
        <w:r>
          <w:instrText xml:space="preserve"> PAGEREF _Toc15053 \h </w:instrText>
        </w:r>
        <w:r>
          <w:fldChar w:fldCharType="separate"/>
        </w:r>
        <w:r>
          <w:t>45</w:t>
        </w:r>
        <w:r>
          <w:fldChar w:fldCharType="end"/>
        </w:r>
      </w:hyperlink>
    </w:p>
    <w:p>
      <w:pPr>
        <w:pStyle w:val="TOC2"/>
        <w:tabs>
          <w:tab w:val="right" w:leader="dot" w:pos="8306"/>
        </w:tabs>
      </w:pPr>
      <w:hyperlink w:anchor="_Toc25961" w:history="1">
        <w:r>
          <w:rPr>
            <w:rFonts w:ascii="仿宋" w:eastAsia="仿宋" w:hAnsi="仿宋" w:cs="仿宋" w:hint="eastAsia"/>
            <w:lang w:eastAsia="zh-CN"/>
          </w:rPr>
          <w:t>(二)、资源利用方案</w:t>
        </w:r>
        <w:r>
          <w:tab/>
        </w:r>
        <w:r>
          <w:fldChar w:fldCharType="begin"/>
        </w:r>
        <w:r>
          <w:instrText xml:space="preserve"> PAGEREF _Toc25961 \h </w:instrText>
        </w:r>
        <w:r>
          <w:fldChar w:fldCharType="separate"/>
        </w:r>
        <w:r>
          <w:t>46</w:t>
        </w:r>
        <w:r>
          <w:fldChar w:fldCharType="end"/>
        </w:r>
      </w:hyperlink>
    </w:p>
    <w:p>
      <w:pPr>
        <w:pStyle w:val="TOC2"/>
        <w:tabs>
          <w:tab w:val="right" w:leader="dot" w:pos="8306"/>
        </w:tabs>
      </w:pPr>
      <w:hyperlink w:anchor="_Toc26558" w:history="1">
        <w:r>
          <w:rPr>
            <w:rFonts w:ascii="仿宋" w:eastAsia="仿宋" w:hAnsi="仿宋" w:cs="仿宋" w:hint="eastAsia"/>
            <w:lang w:eastAsia="zh-CN"/>
          </w:rPr>
          <w:t>(三)、资源节约措施</w:t>
        </w:r>
        <w:r>
          <w:tab/>
        </w:r>
        <w:r>
          <w:fldChar w:fldCharType="begin"/>
        </w:r>
        <w:r>
          <w:instrText xml:space="preserve"> PAGEREF _Toc26558 \h </w:instrText>
        </w:r>
        <w:r>
          <w:fldChar w:fldCharType="separate"/>
        </w:r>
        <w:r>
          <w:t>47</w:t>
        </w:r>
        <w:r>
          <w:fldChar w:fldCharType="end"/>
        </w:r>
      </w:hyperlink>
    </w:p>
    <w:p>
      <w:pPr>
        <w:pStyle w:val="TOC1"/>
        <w:tabs>
          <w:tab w:val="right" w:leader="dot" w:pos="8306"/>
        </w:tabs>
      </w:pPr>
      <w:hyperlink w:anchor="_Toc23285" w:history="1">
        <w:r>
          <w:rPr>
            <w:rFonts w:ascii="仿宋" w:eastAsia="仿宋" w:hAnsi="仿宋" w:cs="仿宋" w:hint="eastAsia"/>
            <w:lang w:eastAsia="zh-CN"/>
          </w:rPr>
          <w:t>七、安全与应急管理</w:t>
        </w:r>
        <w:r>
          <w:tab/>
        </w:r>
        <w:r>
          <w:fldChar w:fldCharType="begin"/>
        </w:r>
        <w:r>
          <w:instrText xml:space="preserve"> PAGEREF _Toc23285 \h </w:instrText>
        </w:r>
        <w:r>
          <w:fldChar w:fldCharType="separate"/>
        </w:r>
        <w:r>
          <w:t>48</w:t>
        </w:r>
        <w:r>
          <w:fldChar w:fldCharType="end"/>
        </w:r>
      </w:hyperlink>
    </w:p>
    <w:p>
      <w:pPr>
        <w:pStyle w:val="TOC2"/>
        <w:tabs>
          <w:tab w:val="right" w:leader="dot" w:pos="8306"/>
        </w:tabs>
      </w:pPr>
      <w:hyperlink w:anchor="_Toc20636" w:history="1">
        <w:r>
          <w:rPr>
            <w:rFonts w:ascii="仿宋" w:eastAsia="仿宋" w:hAnsi="仿宋" w:cs="仿宋" w:hint="eastAsia"/>
            <w:lang w:eastAsia="zh-CN"/>
          </w:rPr>
          <w:t>(一)、安全生产管理</w:t>
        </w:r>
        <w:r>
          <w:tab/>
        </w:r>
        <w:r>
          <w:fldChar w:fldCharType="begin"/>
        </w:r>
        <w:r>
          <w:instrText xml:space="preserve"> PAGEREF _Toc20636 \h </w:instrText>
        </w:r>
        <w:r>
          <w:fldChar w:fldCharType="separate"/>
        </w:r>
        <w:r>
          <w:t>48</w:t>
        </w:r>
        <w:r>
          <w:fldChar w:fldCharType="end"/>
        </w:r>
      </w:hyperlink>
    </w:p>
    <w:p>
      <w:pPr>
        <w:pStyle w:val="TOC2"/>
        <w:tabs>
          <w:tab w:val="right" w:leader="dot" w:pos="8306"/>
        </w:tabs>
      </w:pPr>
      <w:hyperlink w:anchor="_Toc2035" w:history="1">
        <w:r>
          <w:rPr>
            <w:rFonts w:ascii="仿宋" w:eastAsia="仿宋" w:hAnsi="仿宋" w:cs="仿宋" w:hint="eastAsia"/>
            <w:lang w:eastAsia="zh-CN"/>
          </w:rPr>
          <w:t>(二)、应急预案与响应</w:t>
        </w:r>
        <w:r>
          <w:tab/>
        </w:r>
        <w:r>
          <w:fldChar w:fldCharType="begin"/>
        </w:r>
        <w:r>
          <w:instrText xml:space="preserve"> PAGEREF _Toc2035 \h </w:instrText>
        </w:r>
        <w:r>
          <w:fldChar w:fldCharType="separate"/>
        </w:r>
        <w:r>
          <w:t>50</w:t>
        </w:r>
        <w:r>
          <w:fldChar w:fldCharType="end"/>
        </w:r>
      </w:hyperlink>
    </w:p>
    <w:p>
      <w:pPr>
        <w:pStyle w:val="TOC1"/>
        <w:tabs>
          <w:tab w:val="right" w:leader="dot" w:pos="8306"/>
        </w:tabs>
      </w:pPr>
      <w:hyperlink w:anchor="_Toc18039" w:history="1">
        <w:r>
          <w:rPr>
            <w:rFonts w:ascii="仿宋" w:eastAsia="仿宋" w:hAnsi="仿宋" w:cs="仿宋" w:hint="eastAsia"/>
            <w:lang w:eastAsia="zh-CN"/>
          </w:rPr>
          <w:t>八、项目变更管理</w:t>
        </w:r>
        <w:r>
          <w:tab/>
        </w:r>
        <w:r>
          <w:fldChar w:fldCharType="begin"/>
        </w:r>
        <w:r>
          <w:instrText xml:space="preserve"> PAGEREF _Toc18039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73" w:history="1">
        <w:r>
          <w:rPr>
            <w:rFonts w:ascii="仿宋" w:eastAsia="仿宋" w:hAnsi="仿宋" w:cs="仿宋" w:hint="eastAsia"/>
            <w:lang w:eastAsia="zh-CN"/>
          </w:rPr>
          <w:t>(一)、变更控制流程</w:t>
        </w:r>
        <w:r>
          <w:tab/>
        </w:r>
        <w:r>
          <w:fldChar w:fldCharType="begin"/>
        </w:r>
        <w:r>
          <w:instrText xml:space="preserve"> PAGEREF _Toc5373 \h </w:instrText>
        </w:r>
        <w:r>
          <w:fldChar w:fldCharType="separate"/>
        </w:r>
        <w:r>
          <w:t>52</w:t>
        </w:r>
        <w:r>
          <w:fldChar w:fldCharType="end"/>
        </w:r>
      </w:hyperlink>
    </w:p>
    <w:p>
      <w:pPr>
        <w:pStyle w:val="TOC2"/>
        <w:tabs>
          <w:tab w:val="right" w:leader="dot" w:pos="8306"/>
        </w:tabs>
      </w:pPr>
      <w:hyperlink w:anchor="_Toc9256" w:history="1">
        <w:r>
          <w:rPr>
            <w:rFonts w:ascii="仿宋" w:eastAsia="仿宋" w:hAnsi="仿宋" w:cs="仿宋" w:hint="eastAsia"/>
            <w:lang w:eastAsia="zh-CN"/>
          </w:rPr>
          <w:t>(二)、影响评估与处理</w:t>
        </w:r>
        <w:r>
          <w:tab/>
        </w:r>
        <w:r>
          <w:fldChar w:fldCharType="begin"/>
        </w:r>
        <w:r>
          <w:instrText xml:space="preserve"> PAGEREF _Toc9256 \h </w:instrText>
        </w:r>
        <w:r>
          <w:fldChar w:fldCharType="separate"/>
        </w:r>
        <w:r>
          <w:t>52</w:t>
        </w:r>
        <w:r>
          <w:fldChar w:fldCharType="end"/>
        </w:r>
      </w:hyperlink>
    </w:p>
    <w:p>
      <w:pPr>
        <w:pStyle w:val="TOC2"/>
        <w:tabs>
          <w:tab w:val="right" w:leader="dot" w:pos="8306"/>
        </w:tabs>
      </w:pPr>
      <w:hyperlink w:anchor="_Toc31652" w:history="1">
        <w:r>
          <w:rPr>
            <w:rFonts w:ascii="仿宋" w:eastAsia="仿宋" w:hAnsi="仿宋" w:cs="仿宋" w:hint="eastAsia"/>
            <w:lang w:eastAsia="zh-CN"/>
          </w:rPr>
          <w:t>(三)、变更记录与追踪</w:t>
        </w:r>
        <w:r>
          <w:tab/>
        </w:r>
        <w:r>
          <w:fldChar w:fldCharType="begin"/>
        </w:r>
        <w:r>
          <w:instrText xml:space="preserve"> PAGEREF _Toc31652 \h </w:instrText>
        </w:r>
        <w:r>
          <w:fldChar w:fldCharType="separate"/>
        </w:r>
        <w:r>
          <w:t>54</w:t>
        </w:r>
        <w:r>
          <w:fldChar w:fldCharType="end"/>
        </w:r>
      </w:hyperlink>
    </w:p>
    <w:p>
      <w:pPr>
        <w:pStyle w:val="TOC2"/>
        <w:tabs>
          <w:tab w:val="right" w:leader="dot" w:pos="8306"/>
        </w:tabs>
      </w:pPr>
      <w:hyperlink w:anchor="_Toc18087" w:history="1">
        <w:r>
          <w:rPr>
            <w:rFonts w:ascii="仿宋" w:eastAsia="仿宋" w:hAnsi="仿宋" w:cs="仿宋" w:hint="eastAsia"/>
            <w:lang w:eastAsia="zh-CN"/>
          </w:rPr>
          <w:t>(四)、变更管理策略</w:t>
        </w:r>
        <w:r>
          <w:tab/>
        </w:r>
        <w:r>
          <w:fldChar w:fldCharType="begin"/>
        </w:r>
        <w:r>
          <w:instrText xml:space="preserve"> PAGEREF _Toc18087 \h </w:instrText>
        </w:r>
        <w:r>
          <w:fldChar w:fldCharType="separate"/>
        </w:r>
        <w:r>
          <w:t>56</w:t>
        </w:r>
        <w:r>
          <w:fldChar w:fldCharType="end"/>
        </w:r>
      </w:hyperlink>
    </w:p>
    <w:p>
      <w:pPr>
        <w:pStyle w:val="TOC1"/>
        <w:tabs>
          <w:tab w:val="right" w:leader="dot" w:pos="8306"/>
        </w:tabs>
      </w:pPr>
      <w:hyperlink w:anchor="_Toc4070" w:history="1">
        <w:r>
          <w:rPr>
            <w:rFonts w:ascii="仿宋" w:eastAsia="仿宋" w:hAnsi="仿宋" w:cs="仿宋" w:hint="eastAsia"/>
            <w:lang w:eastAsia="zh-CN"/>
          </w:rPr>
          <w:t>九、资金管理与财务规划</w:t>
        </w:r>
        <w:r>
          <w:tab/>
        </w:r>
        <w:r>
          <w:fldChar w:fldCharType="begin"/>
        </w:r>
        <w:r>
          <w:instrText xml:space="preserve"> PAGEREF _Toc4070 \h </w:instrText>
        </w:r>
        <w:r>
          <w:fldChar w:fldCharType="separate"/>
        </w:r>
        <w:r>
          <w:t>57</w:t>
        </w:r>
        <w:r>
          <w:fldChar w:fldCharType="end"/>
        </w:r>
      </w:hyperlink>
    </w:p>
    <w:p>
      <w:pPr>
        <w:pStyle w:val="TOC2"/>
        <w:tabs>
          <w:tab w:val="right" w:leader="dot" w:pos="8306"/>
        </w:tabs>
      </w:pPr>
      <w:hyperlink w:anchor="_Toc6465" w:history="1">
        <w:r>
          <w:rPr>
            <w:rFonts w:ascii="仿宋" w:eastAsia="仿宋" w:hAnsi="仿宋" w:cs="仿宋" w:hint="eastAsia"/>
            <w:lang w:eastAsia="zh-CN"/>
          </w:rPr>
          <w:t>(一)、项目资金来源与筹措</w:t>
        </w:r>
        <w:r>
          <w:tab/>
        </w:r>
        <w:r>
          <w:fldChar w:fldCharType="begin"/>
        </w:r>
        <w:r>
          <w:instrText xml:space="preserve"> PAGEREF _Toc6465 \h </w:instrText>
        </w:r>
        <w:r>
          <w:fldChar w:fldCharType="separate"/>
        </w:r>
        <w:r>
          <w:t>57</w:t>
        </w:r>
        <w:r>
          <w:fldChar w:fldCharType="end"/>
        </w:r>
      </w:hyperlink>
    </w:p>
    <w:p>
      <w:pPr>
        <w:pStyle w:val="TOC2"/>
        <w:tabs>
          <w:tab w:val="right" w:leader="dot" w:pos="8306"/>
        </w:tabs>
      </w:pPr>
      <w:hyperlink w:anchor="_Toc25115" w:history="1">
        <w:r>
          <w:rPr>
            <w:rFonts w:ascii="仿宋" w:eastAsia="仿宋" w:hAnsi="仿宋" w:cs="仿宋" w:hint="eastAsia"/>
            <w:lang w:eastAsia="zh-CN"/>
          </w:rPr>
          <w:t>(二)、资金使用与监管</w:t>
        </w:r>
        <w:r>
          <w:tab/>
        </w:r>
        <w:r>
          <w:fldChar w:fldCharType="begin"/>
        </w:r>
        <w:r>
          <w:instrText xml:space="preserve"> PAGEREF _Toc25115 \h </w:instrText>
        </w:r>
        <w:r>
          <w:fldChar w:fldCharType="separate"/>
        </w:r>
        <w:r>
          <w:t>59</w:t>
        </w:r>
        <w:r>
          <w:fldChar w:fldCharType="end"/>
        </w:r>
      </w:hyperlink>
    </w:p>
    <w:p>
      <w:pPr>
        <w:pStyle w:val="TOC2"/>
        <w:tabs>
          <w:tab w:val="right" w:leader="dot" w:pos="8306"/>
        </w:tabs>
      </w:pPr>
      <w:hyperlink w:anchor="_Toc23614" w:history="1">
        <w:r>
          <w:rPr>
            <w:rFonts w:ascii="仿宋" w:eastAsia="仿宋" w:hAnsi="仿宋" w:cs="仿宋" w:hint="eastAsia"/>
            <w:lang w:eastAsia="zh-CN"/>
          </w:rPr>
          <w:t>(三)、财务规划与预测</w:t>
        </w:r>
        <w:r>
          <w:tab/>
        </w:r>
        <w:r>
          <w:fldChar w:fldCharType="begin"/>
        </w:r>
        <w:r>
          <w:instrText xml:space="preserve"> PAGEREF _Toc23614 \h </w:instrText>
        </w:r>
        <w:r>
          <w:fldChar w:fldCharType="separate"/>
        </w:r>
        <w:r>
          <w:t>60</w:t>
        </w:r>
        <w:r>
          <w:fldChar w:fldCharType="end"/>
        </w:r>
      </w:hyperlink>
    </w:p>
    <w:p>
      <w:pPr>
        <w:pStyle w:val="TOC1"/>
        <w:tabs>
          <w:tab w:val="right" w:leader="dot" w:pos="8306"/>
        </w:tabs>
      </w:pPr>
      <w:hyperlink w:anchor="_Toc9584" w:history="1">
        <w:r>
          <w:rPr>
            <w:rFonts w:ascii="仿宋" w:eastAsia="仿宋" w:hAnsi="仿宋" w:cs="仿宋" w:hint="eastAsia"/>
            <w:lang w:eastAsia="zh-CN"/>
          </w:rPr>
          <w:t>十、项目质量与标准</w:t>
        </w:r>
        <w:r>
          <w:tab/>
        </w:r>
        <w:r>
          <w:fldChar w:fldCharType="begin"/>
        </w:r>
        <w:r>
          <w:instrText xml:space="preserve"> PAGEREF _Toc9584 \h </w:instrText>
        </w:r>
        <w:r>
          <w:fldChar w:fldCharType="separate"/>
        </w:r>
        <w:r>
          <w:t>61</w:t>
        </w:r>
        <w:r>
          <w:fldChar w:fldCharType="end"/>
        </w:r>
      </w:hyperlink>
    </w:p>
    <w:p>
      <w:pPr>
        <w:pStyle w:val="TOC2"/>
        <w:tabs>
          <w:tab w:val="right" w:leader="dot" w:pos="8306"/>
        </w:tabs>
      </w:pPr>
      <w:hyperlink w:anchor="_Toc16888" w:history="1">
        <w:r>
          <w:rPr>
            <w:rFonts w:ascii="仿宋" w:eastAsia="仿宋" w:hAnsi="仿宋" w:cs="仿宋" w:hint="eastAsia"/>
            <w:lang w:eastAsia="zh-CN"/>
          </w:rPr>
          <w:t>(一)、质量保障体系</w:t>
        </w:r>
        <w:r>
          <w:tab/>
        </w:r>
        <w:r>
          <w:fldChar w:fldCharType="begin"/>
        </w:r>
        <w:r>
          <w:instrText xml:space="preserve"> PAGEREF _Toc16888 \h </w:instrText>
        </w:r>
        <w:r>
          <w:fldChar w:fldCharType="separate"/>
        </w:r>
        <w:r>
          <w:t>61</w:t>
        </w:r>
        <w:r>
          <w:fldChar w:fldCharType="end"/>
        </w:r>
      </w:hyperlink>
    </w:p>
    <w:p>
      <w:pPr>
        <w:pStyle w:val="TOC2"/>
        <w:tabs>
          <w:tab w:val="right" w:leader="dot" w:pos="8306"/>
        </w:tabs>
      </w:pPr>
      <w:hyperlink w:anchor="_Toc26420" w:history="1">
        <w:r>
          <w:rPr>
            <w:rFonts w:ascii="仿宋" w:eastAsia="仿宋" w:hAnsi="仿宋" w:cs="仿宋" w:hint="eastAsia"/>
            <w:lang w:eastAsia="zh-CN"/>
          </w:rPr>
          <w:t>(二)、标准化作业流程</w:t>
        </w:r>
        <w:r>
          <w:tab/>
        </w:r>
        <w:r>
          <w:fldChar w:fldCharType="begin"/>
        </w:r>
        <w:r>
          <w:instrText xml:space="preserve"> PAGEREF _Toc26420 \h </w:instrText>
        </w:r>
        <w:r>
          <w:fldChar w:fldCharType="separate"/>
        </w:r>
        <w:r>
          <w:t>63</w:t>
        </w:r>
        <w:r>
          <w:fldChar w:fldCharType="end"/>
        </w:r>
      </w:hyperlink>
    </w:p>
    <w:p>
      <w:pPr>
        <w:pStyle w:val="TOC2"/>
        <w:tabs>
          <w:tab w:val="right" w:leader="dot" w:pos="8306"/>
        </w:tabs>
      </w:pPr>
      <w:hyperlink w:anchor="_Toc7543" w:history="1">
        <w:r>
          <w:rPr>
            <w:rFonts w:ascii="仿宋" w:eastAsia="仿宋" w:hAnsi="仿宋" w:cs="仿宋" w:hint="eastAsia"/>
            <w:lang w:eastAsia="zh-CN"/>
          </w:rPr>
          <w:t>(三)、质量监控与评估</w:t>
        </w:r>
        <w:r>
          <w:tab/>
        </w:r>
        <w:r>
          <w:fldChar w:fldCharType="begin"/>
        </w:r>
        <w:r>
          <w:instrText xml:space="preserve"> PAGEREF _Toc7543 \h </w:instrText>
        </w:r>
        <w:r>
          <w:fldChar w:fldCharType="separate"/>
        </w:r>
        <w:r>
          <w:t>64</w:t>
        </w:r>
        <w:r>
          <w:fldChar w:fldCharType="end"/>
        </w:r>
      </w:hyperlink>
    </w:p>
    <w:p>
      <w:pPr>
        <w:pStyle w:val="TOC2"/>
        <w:tabs>
          <w:tab w:val="right" w:leader="dot" w:pos="8306"/>
        </w:tabs>
      </w:pPr>
      <w:hyperlink w:anchor="_Toc1401" w:history="1">
        <w:r>
          <w:rPr>
            <w:rFonts w:ascii="仿宋" w:eastAsia="仿宋" w:hAnsi="仿宋" w:cs="仿宋" w:hint="eastAsia"/>
            <w:lang w:eastAsia="zh-CN"/>
          </w:rPr>
          <w:t>(四)、质量改进计划</w:t>
        </w:r>
        <w:r>
          <w:tab/>
        </w:r>
        <w:r>
          <w:fldChar w:fldCharType="begin"/>
        </w:r>
        <w:r>
          <w:instrText xml:space="preserve"> PAGEREF _Toc1401 \h </w:instrText>
        </w:r>
        <w:r>
          <w:fldChar w:fldCharType="separate"/>
        </w:r>
        <w:r>
          <w:t>65</w:t>
        </w:r>
        <w:r>
          <w:fldChar w:fldCharType="end"/>
        </w:r>
      </w:hyperlink>
    </w:p>
    <w:p>
      <w:pPr>
        <w:pStyle w:val="TOC1"/>
        <w:tabs>
          <w:tab w:val="right" w:leader="dot" w:pos="8306"/>
        </w:tabs>
      </w:pPr>
      <w:hyperlink w:anchor="_Toc30468" w:history="1">
        <w:r>
          <w:rPr>
            <w:rFonts w:ascii="仿宋" w:eastAsia="仿宋" w:hAnsi="仿宋" w:cs="仿宋" w:hint="eastAsia"/>
            <w:lang w:eastAsia="zh-CN"/>
          </w:rPr>
          <w:t>十一、土地利用与规划方案</w:t>
        </w:r>
        <w:r>
          <w:tab/>
        </w:r>
        <w:r>
          <w:fldChar w:fldCharType="begin"/>
        </w:r>
        <w:r>
          <w:instrText xml:space="preserve"> PAGEREF _Toc30468 \h </w:instrText>
        </w:r>
        <w:r>
          <w:fldChar w:fldCharType="separate"/>
        </w:r>
        <w:r>
          <w:t>66</w:t>
        </w:r>
        <w:r>
          <w:fldChar w:fldCharType="end"/>
        </w:r>
      </w:hyperlink>
    </w:p>
    <w:p>
      <w:pPr>
        <w:pStyle w:val="TOC2"/>
        <w:tabs>
          <w:tab w:val="right" w:leader="dot" w:pos="8306"/>
        </w:tabs>
      </w:pPr>
      <w:hyperlink w:anchor="_Toc2012" w:history="1">
        <w:r>
          <w:rPr>
            <w:rFonts w:ascii="仿宋" w:eastAsia="仿宋" w:hAnsi="仿宋" w:cs="仿宋" w:hint="eastAsia"/>
            <w:lang w:eastAsia="zh-CN"/>
          </w:rPr>
          <w:t>(一)、项目用地情况分析</w:t>
        </w:r>
        <w:r>
          <w:tab/>
        </w:r>
        <w:r>
          <w:fldChar w:fldCharType="begin"/>
        </w:r>
        <w:r>
          <w:instrText xml:space="preserve"> PAGEREF _Toc2012 \h </w:instrText>
        </w:r>
        <w:r>
          <w:fldChar w:fldCharType="separate"/>
        </w:r>
        <w:r>
          <w:t>66</w:t>
        </w:r>
        <w:r>
          <w:fldChar w:fldCharType="end"/>
        </w:r>
      </w:hyperlink>
    </w:p>
    <w:p>
      <w:pPr>
        <w:pStyle w:val="TOC2"/>
        <w:tabs>
          <w:tab w:val="right" w:leader="dot" w:pos="8306"/>
        </w:tabs>
      </w:pPr>
      <w:hyperlink w:anchor="_Toc15964" w:history="1">
        <w:r>
          <w:rPr>
            <w:rFonts w:ascii="仿宋" w:eastAsia="仿宋" w:hAnsi="仿宋" w:cs="仿宋" w:hint="eastAsia"/>
            <w:lang w:eastAsia="zh-CN"/>
          </w:rPr>
          <w:t>(二)、土地利用规划方案</w:t>
        </w:r>
        <w:r>
          <w:tab/>
        </w:r>
        <w:r>
          <w:fldChar w:fldCharType="begin"/>
        </w:r>
        <w:r>
          <w:instrText xml:space="preserve"> PAGEREF _Toc15964 \h </w:instrText>
        </w:r>
        <w:r>
          <w:fldChar w:fldCharType="separate"/>
        </w:r>
        <w:r>
          <w:t>67</w:t>
        </w:r>
        <w:r>
          <w:fldChar w:fldCharType="end"/>
        </w:r>
      </w:hyperlink>
    </w:p>
    <w:p>
      <w:pPr>
        <w:pStyle w:val="TOC1"/>
        <w:tabs>
          <w:tab w:val="right" w:leader="dot" w:pos="8306"/>
        </w:tabs>
      </w:pPr>
      <w:hyperlink w:anchor="_Toc21361" w:history="1">
        <w:r>
          <w:rPr>
            <w:rFonts w:ascii="仿宋" w:eastAsia="仿宋" w:hAnsi="仿宋" w:cs="仿宋" w:hint="eastAsia"/>
            <w:lang w:eastAsia="zh-CN"/>
          </w:rPr>
          <w:t>十二、技术创新与产业升级</w:t>
        </w:r>
        <w:r>
          <w:tab/>
        </w:r>
        <w:r>
          <w:fldChar w:fldCharType="begin"/>
        </w:r>
        <w:r>
          <w:instrText xml:space="preserve"> PAGEREF _Toc21361 \h </w:instrText>
        </w:r>
        <w:r>
          <w:fldChar w:fldCharType="separate"/>
        </w:r>
        <w:r>
          <w:t>69</w:t>
        </w:r>
        <w:r>
          <w:fldChar w:fldCharType="end"/>
        </w:r>
      </w:hyperlink>
    </w:p>
    <w:p>
      <w:pPr>
        <w:pStyle w:val="TOC2"/>
        <w:tabs>
          <w:tab w:val="right" w:leader="dot" w:pos="8306"/>
        </w:tabs>
      </w:pPr>
      <w:hyperlink w:anchor="_Toc20324" w:history="1">
        <w:r>
          <w:rPr>
            <w:rFonts w:ascii="仿宋" w:eastAsia="仿宋" w:hAnsi="仿宋" w:cs="仿宋" w:hint="eastAsia"/>
            <w:lang w:eastAsia="zh-CN"/>
          </w:rPr>
          <w:t>(一)、技术创新方向与目标</w:t>
        </w:r>
        <w:r>
          <w:tab/>
        </w:r>
        <w:r>
          <w:fldChar w:fldCharType="begin"/>
        </w:r>
        <w:r>
          <w:instrText xml:space="preserve"> PAGEREF _Toc20324 \h </w:instrText>
        </w:r>
        <w:r>
          <w:fldChar w:fldCharType="separate"/>
        </w:r>
        <w:r>
          <w:t>69</w:t>
        </w:r>
        <w:r>
          <w:fldChar w:fldCharType="end"/>
        </w:r>
      </w:hyperlink>
    </w:p>
    <w:p>
      <w:pPr>
        <w:pStyle w:val="TOC2"/>
        <w:tabs>
          <w:tab w:val="right" w:leader="dot" w:pos="8306"/>
        </w:tabs>
      </w:pPr>
      <w:hyperlink w:anchor="_Toc15140" w:history="1">
        <w:r>
          <w:rPr>
            <w:rFonts w:ascii="仿宋" w:eastAsia="仿宋" w:hAnsi="仿宋" w:cs="仿宋" w:hint="eastAsia"/>
            <w:lang w:eastAsia="zh-CN"/>
          </w:rPr>
          <w:t>(二)、产业升级路径与措施</w:t>
        </w:r>
        <w:r>
          <w:tab/>
        </w:r>
        <w:r>
          <w:fldChar w:fldCharType="begin"/>
        </w:r>
        <w:r>
          <w:instrText xml:space="preserve"> PAGEREF _Toc15140 \h </w:instrText>
        </w:r>
        <w:r>
          <w:fldChar w:fldCharType="separate"/>
        </w:r>
        <w:r>
          <w:t>70</w:t>
        </w:r>
        <w:r>
          <w:fldChar w:fldCharType="end"/>
        </w:r>
      </w:hyperlink>
    </w:p>
    <w:p>
      <w:pPr>
        <w:pStyle w:val="TOC1"/>
        <w:tabs>
          <w:tab w:val="right" w:leader="dot" w:pos="8306"/>
        </w:tabs>
      </w:pPr>
      <w:hyperlink w:anchor="_Toc25996" w:history="1">
        <w:r>
          <w:rPr>
            <w:rFonts w:ascii="仿宋" w:eastAsia="仿宋" w:hAnsi="仿宋" w:cs="仿宋" w:hint="eastAsia"/>
            <w:lang w:eastAsia="zh-CN"/>
          </w:rPr>
          <w:t>十三、法律法规与政策遵循</w:t>
        </w:r>
        <w:r>
          <w:tab/>
        </w:r>
        <w:r>
          <w:fldChar w:fldCharType="begin"/>
        </w:r>
        <w:r>
          <w:instrText xml:space="preserve"> PAGEREF _Toc25996 \h </w:instrText>
        </w:r>
        <w:r>
          <w:fldChar w:fldCharType="separate"/>
        </w:r>
        <w:r>
          <w:t>71</w:t>
        </w:r>
        <w:r>
          <w:fldChar w:fldCharType="end"/>
        </w:r>
      </w:hyperlink>
    </w:p>
    <w:p>
      <w:pPr>
        <w:pStyle w:val="TOC2"/>
        <w:tabs>
          <w:tab w:val="right" w:leader="dot" w:pos="8306"/>
        </w:tabs>
      </w:pPr>
      <w:hyperlink w:anchor="_Toc14350" w:history="1">
        <w:r>
          <w:rPr>
            <w:rFonts w:ascii="仿宋" w:eastAsia="仿宋" w:hAnsi="仿宋" w:cs="仿宋" w:hint="eastAsia"/>
            <w:lang w:eastAsia="zh-CN"/>
          </w:rPr>
          <w:t>(一)、法律法规遵守</w:t>
        </w:r>
        <w:r>
          <w:tab/>
        </w:r>
        <w:r>
          <w:fldChar w:fldCharType="begin"/>
        </w:r>
        <w:r>
          <w:instrText xml:space="preserve"> PAGEREF _Toc14350 \h </w:instrText>
        </w:r>
        <w:r>
          <w:fldChar w:fldCharType="separate"/>
        </w:r>
        <w:r>
          <w:t>71</w:t>
        </w:r>
        <w:r>
          <w:fldChar w:fldCharType="end"/>
        </w:r>
      </w:hyperlink>
    </w:p>
    <w:p>
      <w:pPr>
        <w:pStyle w:val="TOC2"/>
        <w:tabs>
          <w:tab w:val="right" w:leader="dot" w:pos="8306"/>
        </w:tabs>
      </w:pPr>
      <w:hyperlink w:anchor="_Toc15174" w:history="1">
        <w:r>
          <w:rPr>
            <w:rFonts w:ascii="仿宋" w:eastAsia="仿宋" w:hAnsi="仿宋" w:cs="仿宋" w:hint="eastAsia"/>
            <w:lang w:eastAsia="zh-CN"/>
          </w:rPr>
          <w:t>(二)、政策导向与利用</w:t>
        </w:r>
        <w:r>
          <w:tab/>
        </w:r>
        <w:r>
          <w:fldChar w:fldCharType="begin"/>
        </w:r>
        <w:r>
          <w:instrText xml:space="preserve"> PAGEREF _Toc15174 \h </w:instrText>
        </w:r>
        <w:r>
          <w:fldChar w:fldCharType="separate"/>
        </w:r>
        <w:r>
          <w:t>72</w:t>
        </w:r>
        <w:r>
          <w:fldChar w:fldCharType="end"/>
        </w:r>
      </w:hyperlink>
    </w:p>
    <w:p>
      <w:pPr>
        <w:pStyle w:val="TOC1"/>
        <w:tabs>
          <w:tab w:val="right" w:leader="dot" w:pos="8306"/>
        </w:tabs>
      </w:pPr>
      <w:hyperlink w:anchor="_Toc12692" w:history="1">
        <w:r>
          <w:rPr>
            <w:rFonts w:ascii="仿宋" w:eastAsia="仿宋" w:hAnsi="仿宋" w:cs="仿宋" w:hint="eastAsia"/>
            <w:lang w:eastAsia="zh-CN"/>
          </w:rPr>
          <w:t>十四、成果转化与推广应用</w:t>
        </w:r>
        <w:r>
          <w:tab/>
        </w:r>
        <w:r>
          <w:fldChar w:fldCharType="begin"/>
        </w:r>
        <w:r>
          <w:instrText xml:space="preserve"> PAGEREF _Toc12692 \h </w:instrText>
        </w:r>
        <w:r>
          <w:fldChar w:fldCharType="separate"/>
        </w:r>
        <w:r>
          <w:t>73</w:t>
        </w:r>
        <w:r>
          <w:fldChar w:fldCharType="end"/>
        </w:r>
      </w:hyperlink>
    </w:p>
    <w:p>
      <w:pPr>
        <w:pStyle w:val="TOC2"/>
        <w:tabs>
          <w:tab w:val="right" w:leader="dot" w:pos="8306"/>
        </w:tabs>
      </w:pPr>
      <w:hyperlink w:anchor="_Toc15932" w:history="1">
        <w:r>
          <w:rPr>
            <w:rFonts w:ascii="仿宋" w:eastAsia="仿宋" w:hAnsi="仿宋" w:cs="仿宋" w:hint="eastAsia"/>
            <w:lang w:eastAsia="zh-CN"/>
          </w:rPr>
          <w:t>(一)、成果转化策略制定</w:t>
        </w:r>
        <w:r>
          <w:tab/>
        </w:r>
        <w:r>
          <w:fldChar w:fldCharType="begin"/>
        </w:r>
        <w:r>
          <w:instrText xml:space="preserve"> PAGEREF _Toc15932 \h </w:instrText>
        </w:r>
        <w:r>
          <w:fldChar w:fldCharType="separate"/>
        </w:r>
        <w:r>
          <w:t>73</w:t>
        </w:r>
        <w:r>
          <w:fldChar w:fldCharType="end"/>
        </w:r>
      </w:hyperlink>
    </w:p>
    <w:p>
      <w:pPr>
        <w:pStyle w:val="TOC2"/>
        <w:tabs>
          <w:tab w:val="right" w:leader="dot" w:pos="8306"/>
        </w:tabs>
      </w:pPr>
      <w:hyperlink w:anchor="_Toc15169" w:history="1">
        <w:r>
          <w:rPr>
            <w:rFonts w:ascii="仿宋" w:eastAsia="仿宋" w:hAnsi="仿宋" w:cs="仿宋" w:hint="eastAsia"/>
            <w:lang w:eastAsia="zh-CN"/>
          </w:rPr>
          <w:t>(二)、成果推广应用方案</w:t>
        </w:r>
        <w:r>
          <w:tab/>
        </w:r>
        <w:r>
          <w:fldChar w:fldCharType="begin"/>
        </w:r>
        <w:r>
          <w:instrText xml:space="preserve"> PAGEREF _Toc15169 \h </w:instrText>
        </w:r>
        <w:r>
          <w:fldChar w:fldCharType="separate"/>
        </w:r>
        <w:r>
          <w:t>74</w:t>
        </w:r>
        <w:r>
          <w:fldChar w:fldCharType="end"/>
        </w:r>
      </w:hyperlink>
    </w:p>
    <w:p>
      <w:pPr>
        <w:pStyle w:val="TOC1"/>
        <w:tabs>
          <w:tab w:val="right" w:leader="dot" w:pos="8306"/>
        </w:tabs>
      </w:pPr>
      <w:hyperlink w:anchor="_Toc17960" w:history="1">
        <w:r>
          <w:rPr>
            <w:rFonts w:ascii="仿宋" w:eastAsia="仿宋" w:hAnsi="仿宋" w:cs="仿宋" w:hint="eastAsia"/>
            <w:lang w:eastAsia="zh-CN"/>
          </w:rPr>
          <w:t>十五、质量管理与控制</w:t>
        </w:r>
        <w:r>
          <w:tab/>
        </w:r>
        <w:r>
          <w:fldChar w:fldCharType="begin"/>
        </w:r>
        <w:r>
          <w:instrText xml:space="preserve"> PAGEREF _Toc17960 \h </w:instrText>
        </w:r>
        <w:r>
          <w:fldChar w:fldCharType="separate"/>
        </w:r>
        <w:r>
          <w:t>76</w:t>
        </w:r>
        <w:r>
          <w:fldChar w:fldCharType="end"/>
        </w:r>
      </w:hyperlink>
    </w:p>
    <w:p>
      <w:pPr>
        <w:pStyle w:val="TOC2"/>
        <w:tabs>
          <w:tab w:val="right" w:leader="dot" w:pos="8306"/>
        </w:tabs>
      </w:pPr>
      <w:hyperlink w:anchor="_Toc7873" w:history="1">
        <w:r>
          <w:rPr>
            <w:rFonts w:ascii="仿宋" w:eastAsia="仿宋" w:hAnsi="仿宋" w:cs="仿宋" w:hint="eastAsia"/>
            <w:lang w:eastAsia="zh-CN"/>
          </w:rPr>
          <w:t>(一)、质量管理体系建设</w:t>
        </w:r>
        <w:r>
          <w:tab/>
        </w:r>
        <w:r>
          <w:fldChar w:fldCharType="begin"/>
        </w:r>
        <w:r>
          <w:instrText xml:space="preserve"> PAGEREF _Toc7873 \h </w:instrText>
        </w:r>
        <w:r>
          <w:fldChar w:fldCharType="separate"/>
        </w:r>
        <w:r>
          <w:t>76</w:t>
        </w:r>
        <w:r>
          <w:fldChar w:fldCharType="end"/>
        </w:r>
      </w:hyperlink>
    </w:p>
    <w:p>
      <w:pPr>
        <w:pStyle w:val="TOC2"/>
        <w:tabs>
          <w:tab w:val="right" w:leader="dot" w:pos="8306"/>
        </w:tabs>
      </w:pPr>
      <w:hyperlink w:anchor="_Toc27516" w:history="1">
        <w:r>
          <w:rPr>
            <w:rFonts w:ascii="仿宋" w:eastAsia="仿宋" w:hAnsi="仿宋" w:cs="仿宋" w:hint="eastAsia"/>
            <w:lang w:eastAsia="zh-CN"/>
          </w:rPr>
          <w:t>(二)、质量控制措施</w:t>
        </w:r>
        <w:r>
          <w:tab/>
        </w:r>
        <w:r>
          <w:fldChar w:fldCharType="begin"/>
        </w:r>
        <w:r>
          <w:instrText xml:space="preserve"> PAGEREF _Toc27516 \h </w:instrText>
        </w:r>
        <w:r>
          <w:fldChar w:fldCharType="separate"/>
        </w:r>
        <w:r>
          <w:t>77</w:t>
        </w:r>
        <w:r>
          <w:fldChar w:fldCharType="end"/>
        </w:r>
      </w:hyperlink>
    </w:p>
    <w:p>
      <w:pPr>
        <w:pStyle w:val="TOC1"/>
        <w:tabs>
          <w:tab w:val="right" w:leader="dot" w:pos="8306"/>
        </w:tabs>
      </w:pPr>
      <w:hyperlink w:anchor="_Toc31336" w:history="1">
        <w:r>
          <w:rPr>
            <w:rFonts w:ascii="仿宋" w:eastAsia="仿宋" w:hAnsi="仿宋" w:cs="仿宋" w:hint="eastAsia"/>
            <w:lang w:eastAsia="zh-CN"/>
          </w:rPr>
          <w:t>十六、设施与设备管理</w:t>
        </w:r>
        <w:r>
          <w:tab/>
        </w:r>
        <w:r>
          <w:fldChar w:fldCharType="begin"/>
        </w:r>
        <w:r>
          <w:instrText xml:space="preserve"> PAGEREF _Toc31336 \h </w:instrText>
        </w:r>
        <w:r>
          <w:fldChar w:fldCharType="separate"/>
        </w:r>
        <w:r>
          <w:t>79</w:t>
        </w:r>
        <w:r>
          <w:fldChar w:fldCharType="end"/>
        </w:r>
      </w:hyperlink>
    </w:p>
    <w:p>
      <w:pPr>
        <w:pStyle w:val="TOC2"/>
        <w:tabs>
          <w:tab w:val="right" w:leader="dot" w:pos="8306"/>
        </w:tabs>
      </w:pPr>
      <w:hyperlink w:anchor="_Toc17469" w:history="1">
        <w:r>
          <w:rPr>
            <w:rFonts w:ascii="仿宋" w:eastAsia="仿宋" w:hAnsi="仿宋" w:cs="仿宋" w:hint="eastAsia"/>
            <w:lang w:eastAsia="zh-CN"/>
          </w:rPr>
          <w:t>(一)、设施规划与配置</w:t>
        </w:r>
        <w:r>
          <w:tab/>
        </w:r>
        <w:r>
          <w:fldChar w:fldCharType="begin"/>
        </w:r>
        <w:r>
          <w:instrText xml:space="preserve"> PAGEREF _Toc17469 \h </w:instrText>
        </w:r>
        <w:r>
          <w:fldChar w:fldCharType="separate"/>
        </w:r>
        <w:r>
          <w:t>79</w:t>
        </w:r>
        <w:r>
          <w:fldChar w:fldCharType="end"/>
        </w:r>
      </w:hyperlink>
    </w:p>
    <w:p>
      <w:pPr>
        <w:pStyle w:val="TOC2"/>
        <w:tabs>
          <w:tab w:val="right" w:leader="dot" w:pos="8306"/>
        </w:tabs>
      </w:pPr>
      <w:hyperlink w:anchor="_Toc16673" w:history="1">
        <w:r>
          <w:rPr>
            <w:rFonts w:ascii="仿宋" w:eastAsia="仿宋" w:hAnsi="仿宋" w:cs="仿宋" w:hint="eastAsia"/>
            <w:lang w:eastAsia="zh-CN"/>
          </w:rPr>
          <w:t>(二)、设备采购与维护管理</w:t>
        </w:r>
        <w:r>
          <w:tab/>
        </w:r>
        <w:r>
          <w:fldChar w:fldCharType="begin"/>
        </w:r>
        <w:r>
          <w:instrText xml:space="preserve"> PAGEREF _Toc16673 \h </w:instrText>
        </w:r>
        <w:r>
          <w:fldChar w:fldCharType="separate"/>
        </w:r>
        <w:r>
          <w:t>79</w:t>
        </w:r>
        <w:r>
          <w:fldChar w:fldCharType="end"/>
        </w:r>
      </w:hyperlink>
    </w:p>
    <w:p>
      <w:pPr>
        <w:pStyle w:val="TOC2"/>
        <w:tabs>
          <w:tab w:val="right" w:leader="dot" w:pos="8306"/>
        </w:tabs>
      </w:pPr>
      <w:hyperlink w:anchor="_Toc16571" w:history="1">
        <w:r>
          <w:rPr>
            <w:rFonts w:ascii="仿宋" w:eastAsia="仿宋" w:hAnsi="仿宋" w:cs="仿宋" w:hint="eastAsia"/>
            <w:lang w:eastAsia="zh-CN"/>
          </w:rPr>
          <w:t>(三)、设施设备升级策略</w:t>
        </w:r>
        <w:r>
          <w:tab/>
        </w:r>
        <w:r>
          <w:fldChar w:fldCharType="begin"/>
        </w:r>
        <w:r>
          <w:instrText xml:space="preserve"> PAGEREF _Toc16571 \h </w:instrText>
        </w:r>
        <w:r>
          <w:fldChar w:fldCharType="separate"/>
        </w:r>
        <w:r>
          <w:t>80</w:t>
        </w:r>
        <w:r>
          <w:fldChar w:fldCharType="end"/>
        </w:r>
      </w:hyperlink>
    </w:p>
    <w:p>
      <w:pPr>
        <w:pStyle w:val="TOC1"/>
        <w:tabs>
          <w:tab w:val="right" w:leader="dot" w:pos="8306"/>
        </w:tabs>
      </w:pPr>
      <w:hyperlink w:anchor="_Toc3781" w:history="1">
        <w:r>
          <w:rPr>
            <w:rFonts w:ascii="仿宋" w:eastAsia="仿宋" w:hAnsi="仿宋" w:cs="仿宋" w:hint="eastAsia"/>
            <w:lang w:eastAsia="zh-CN"/>
          </w:rPr>
          <w:t>十七、合作与交流机制建立</w:t>
        </w:r>
        <w:r>
          <w:tab/>
        </w:r>
        <w:r>
          <w:fldChar w:fldCharType="begin"/>
        </w:r>
        <w:r>
          <w:instrText xml:space="preserve"> PAGEREF _Toc3781 \h </w:instrText>
        </w:r>
        <w:r>
          <w:fldChar w:fldCharType="separate"/>
        </w:r>
        <w:r>
          <w:t>81</w:t>
        </w:r>
        <w:r>
          <w:fldChar w:fldCharType="end"/>
        </w:r>
      </w:hyperlink>
    </w:p>
    <w:p>
      <w:pPr>
        <w:pStyle w:val="TOC2"/>
        <w:tabs>
          <w:tab w:val="right" w:leader="dot" w:pos="8306"/>
        </w:tabs>
      </w:pPr>
      <w:hyperlink w:anchor="_Toc28434" w:history="1">
        <w:r>
          <w:rPr>
            <w:rFonts w:ascii="仿宋" w:eastAsia="仿宋" w:hAnsi="仿宋" w:cs="仿宋" w:hint="eastAsia"/>
            <w:lang w:eastAsia="zh-CN"/>
          </w:rPr>
          <w:t>(一)、合作伙伴选择与合作方式</w:t>
        </w:r>
        <w:r>
          <w:tab/>
        </w:r>
        <w:r>
          <w:fldChar w:fldCharType="begin"/>
        </w:r>
        <w:r>
          <w:instrText xml:space="preserve"> PAGEREF _Toc28434 \h </w:instrText>
        </w:r>
        <w:r>
          <w:fldChar w:fldCharType="separate"/>
        </w:r>
        <w:r>
          <w:t>81</w:t>
        </w:r>
        <w:r>
          <w:fldChar w:fldCharType="end"/>
        </w:r>
      </w:hyperlink>
    </w:p>
    <w:p>
      <w:pPr>
        <w:pStyle w:val="TOC2"/>
        <w:tabs>
          <w:tab w:val="right" w:leader="dot" w:pos="8306"/>
        </w:tabs>
      </w:pPr>
      <w:hyperlink w:anchor="_Toc7199" w:history="1">
        <w:r>
          <w:rPr>
            <w:rFonts w:ascii="仿宋" w:eastAsia="仿宋" w:hAnsi="仿宋" w:cs="仿宋" w:hint="eastAsia"/>
            <w:lang w:eastAsia="zh-CN"/>
          </w:rPr>
          <w:t>(二)、交流与合作平台搭建</w:t>
        </w:r>
        <w:r>
          <w:tab/>
        </w:r>
        <w:r>
          <w:fldChar w:fldCharType="begin"/>
        </w:r>
        <w:r>
          <w:instrText xml:space="preserve"> PAGEREF _Toc7199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
      <w:r>
        <w:rPr>
          <w:rFonts w:ascii="仿宋" w:eastAsia="仿宋" w:hAnsi="仿宋" w:cs="仿宋" w:hint="eastAsia"/>
          <w:sz w:val="28"/>
          <w:lang w:eastAsia="zh-CN"/>
        </w:rPr>
        <w:t>一、微球载体材料项目概论</w:t>
      </w:r>
      <w:bookmarkEnd w:id="2"/>
    </w:p>
    <w:p>
      <w:pPr>
        <w:pStyle w:val="Heading2"/>
        <w:rPr>
          <w:rFonts w:ascii="仿宋" w:eastAsia="仿宋" w:hAnsi="仿宋" w:cs="仿宋" w:hint="eastAsia"/>
          <w:lang w:eastAsia="zh-CN"/>
        </w:rPr>
      </w:pPr>
      <w:bookmarkStart w:id="3" w:name="_Toc1360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微球载体材料项目的申报单位是“XXX实业发展公司”，这是一家在其所处行业内备受尊敬的企业。公司自成立以来，通过其在微球载体材料项目中表现出的创新精神和卓越执行力，在市场上赢得了显著的地位。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该公司的法定代表人秦XX，在微球载体材料项目及其他多个行业领域中都有着显著的贡献。秦XX以其出色的领导才能和敏锐的商业洞察力，带领公司在微球载体材料项目等多个领域实现了持续的成长和成功。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球载体材料项目的重要合作伙伴。公司专注于[行业名称]领域，以创新作为驱动力，不断推动技术进步和市场扩张。在微球载体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球载体材料项目中展现了强劲的增长和稳定的财务表现。公司通过有效的策略，在微球载体材料项目中扩大了其市场份额并增强了盈利能力。同时，公司积极承担社会责任，参与各类社会公益项目，增强了其在微球载体材料项目中的品牌形象和社会影响力。</w:t>
      </w:r>
    </w:p>
    <w:p>
      <w:pPr>
        <w:pStyle w:val="Heading2"/>
        <w:ind w:firstLine="560" w:firstLineChars="200"/>
        <w:rPr>
          <w:rFonts w:ascii="仿宋" w:eastAsia="仿宋" w:hAnsi="仿宋" w:cs="仿宋" w:hint="eastAsia"/>
          <w:sz w:val="28"/>
          <w:lang w:eastAsia="zh-CN"/>
        </w:rPr>
      </w:pPr>
      <w:bookmarkStart w:id="4" w:name="_Toc1593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球载体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微球载体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32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2967"/>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直接收益：假设微球载体材料项目的产品或服务年销售收入为XX万元。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910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微球载体材料项目通过引入先进的人工智能技术优化生产流程，例如自动化的物流系统和智能数据分析，可能大幅提高产品的质量和生产效率。这可能迫使竞争对手也必须投资于类似技术，以保持市场竞争力。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球载体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若微球载体材料项目成功推广新型环保产品，比如采用可回收材料的包装，可能会激发消费者对可持续产品的需求。这种需求的增长可能迫使整个行业转向更环保的产品设计和生产方法。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微球载体材料项目在减少环境影响方面的努力，如实施零废物生产和减少二氧化碳排放，可能会促使行业设立更高的环保标准。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微球载体材料项目对新原料和技术的需求可能促使供应商调整生产策略，比如采用更环保的生产方法或开发新型原材料。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1555"/>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微球载体材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微球载体材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https://d.book118.com/917024154132006030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490E73"/>
    <w:rsid w:val="27490E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02415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2024-01-06T18:02:00Z</dcterms:created>
  <dcterms:modified xsi:type="dcterms:W3CDTF">2024-01-06T18:02:32Z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2999A5D49CD54B68AFD967917C3CBCA3_11</vt:lpwstr>
  </property>
  <property fmtid="{D5CDD505-2E9C-101B-9397-08002B2CF9AE}" pid="3" name="KSOProductBuildVer">
    <vt:lpwstr>2052-12.1.0.16120</vt:lpwstr>
  </property>
</Properties>
</file>