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玻纤布项目建设总纲及方案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32" w:history="1">
        <w:r>
          <w:rPr>
            <w:rFonts w:ascii="仿宋" w:eastAsia="仿宋" w:hAnsi="仿宋" w:cs="仿宋" w:hint="eastAsia"/>
            <w:lang w:eastAsia="zh-CN"/>
          </w:rPr>
          <w:t>概论</w:t>
        </w:r>
        <w:r>
          <w:tab/>
        </w:r>
        <w:r>
          <w:fldChar w:fldCharType="begin"/>
        </w:r>
        <w:r>
          <w:instrText xml:space="preserve"> PAGEREF _Toc15032 \h </w:instrText>
        </w:r>
        <w:r>
          <w:fldChar w:fldCharType="separate"/>
        </w:r>
        <w:r>
          <w:t>3</w:t>
        </w:r>
        <w:r>
          <w:fldChar w:fldCharType="end"/>
        </w:r>
      </w:hyperlink>
    </w:p>
    <w:p>
      <w:pPr>
        <w:pStyle w:val="TOC1"/>
        <w:tabs>
          <w:tab w:val="right" w:leader="dot" w:pos="8306"/>
        </w:tabs>
      </w:pPr>
      <w:hyperlink w:anchor="_Toc3836" w:history="1">
        <w:r>
          <w:rPr>
            <w:rFonts w:ascii="仿宋" w:eastAsia="仿宋" w:hAnsi="仿宋" w:cs="仿宋" w:hint="eastAsia"/>
            <w:lang w:eastAsia="zh-CN"/>
          </w:rPr>
          <w:t>一、项目监理与质量保证</w:t>
        </w:r>
        <w:r>
          <w:tab/>
        </w:r>
        <w:r>
          <w:fldChar w:fldCharType="begin"/>
        </w:r>
        <w:r>
          <w:instrText xml:space="preserve"> PAGEREF _Toc3836 \h </w:instrText>
        </w:r>
        <w:r>
          <w:fldChar w:fldCharType="separate"/>
        </w:r>
        <w:r>
          <w:t>3</w:t>
        </w:r>
        <w:r>
          <w:fldChar w:fldCharType="end"/>
        </w:r>
      </w:hyperlink>
    </w:p>
    <w:p>
      <w:pPr>
        <w:pStyle w:val="TOC2"/>
        <w:tabs>
          <w:tab w:val="right" w:leader="dot" w:pos="8306"/>
        </w:tabs>
      </w:pPr>
      <w:hyperlink w:anchor="_Toc29499" w:history="1">
        <w:r>
          <w:rPr>
            <w:rFonts w:ascii="仿宋" w:eastAsia="仿宋" w:hAnsi="仿宋" w:cs="仿宋" w:hint="eastAsia"/>
            <w:lang w:eastAsia="zh-CN"/>
          </w:rPr>
          <w:t>(一)、监理体系构建</w:t>
        </w:r>
        <w:r>
          <w:tab/>
        </w:r>
        <w:r>
          <w:fldChar w:fldCharType="begin"/>
        </w:r>
        <w:r>
          <w:instrText xml:space="preserve"> PAGEREF _Toc29499 \h </w:instrText>
        </w:r>
        <w:r>
          <w:fldChar w:fldCharType="separate"/>
        </w:r>
        <w:r>
          <w:t>3</w:t>
        </w:r>
        <w:r>
          <w:fldChar w:fldCharType="end"/>
        </w:r>
      </w:hyperlink>
    </w:p>
    <w:p>
      <w:pPr>
        <w:pStyle w:val="TOC2"/>
        <w:tabs>
          <w:tab w:val="right" w:leader="dot" w:pos="8306"/>
        </w:tabs>
      </w:pPr>
      <w:hyperlink w:anchor="_Toc21323" w:history="1">
        <w:r>
          <w:rPr>
            <w:rFonts w:ascii="仿宋" w:eastAsia="仿宋" w:hAnsi="仿宋" w:cs="仿宋" w:hint="eastAsia"/>
            <w:lang w:eastAsia="zh-CN"/>
          </w:rPr>
          <w:t>(二)、质量保证体系实施</w:t>
        </w:r>
        <w:r>
          <w:tab/>
        </w:r>
        <w:r>
          <w:fldChar w:fldCharType="begin"/>
        </w:r>
        <w:r>
          <w:instrText xml:space="preserve"> PAGEREF _Toc21323 \h </w:instrText>
        </w:r>
        <w:r>
          <w:fldChar w:fldCharType="separate"/>
        </w:r>
        <w:r>
          <w:t>4</w:t>
        </w:r>
        <w:r>
          <w:fldChar w:fldCharType="end"/>
        </w:r>
      </w:hyperlink>
    </w:p>
    <w:p>
      <w:pPr>
        <w:pStyle w:val="TOC2"/>
        <w:tabs>
          <w:tab w:val="right" w:leader="dot" w:pos="8306"/>
        </w:tabs>
      </w:pPr>
      <w:hyperlink w:anchor="_Toc15584" w:history="1">
        <w:r>
          <w:rPr>
            <w:rFonts w:ascii="仿宋" w:eastAsia="仿宋" w:hAnsi="仿宋" w:cs="仿宋" w:hint="eastAsia"/>
            <w:lang w:eastAsia="zh-CN"/>
          </w:rPr>
          <w:t>(三)、监理与质量控制流程</w:t>
        </w:r>
        <w:r>
          <w:tab/>
        </w:r>
        <w:r>
          <w:fldChar w:fldCharType="begin"/>
        </w:r>
        <w:r>
          <w:instrText xml:space="preserve"> PAGEREF _Toc15584 \h </w:instrText>
        </w:r>
        <w:r>
          <w:fldChar w:fldCharType="separate"/>
        </w:r>
        <w:r>
          <w:t>4</w:t>
        </w:r>
        <w:r>
          <w:fldChar w:fldCharType="end"/>
        </w:r>
      </w:hyperlink>
    </w:p>
    <w:p>
      <w:pPr>
        <w:pStyle w:val="TOC1"/>
        <w:tabs>
          <w:tab w:val="right" w:leader="dot" w:pos="8306"/>
        </w:tabs>
      </w:pPr>
      <w:hyperlink w:anchor="_Toc4674" w:history="1">
        <w:r>
          <w:rPr>
            <w:rFonts w:ascii="仿宋" w:eastAsia="仿宋" w:hAnsi="仿宋" w:cs="仿宋" w:hint="eastAsia"/>
            <w:lang w:eastAsia="zh-CN"/>
          </w:rPr>
          <w:t>二、玻纤布项目概论</w:t>
        </w:r>
        <w:r>
          <w:tab/>
        </w:r>
        <w:r>
          <w:fldChar w:fldCharType="begin"/>
        </w:r>
        <w:r>
          <w:instrText xml:space="preserve"> PAGEREF _Toc4674 \h </w:instrText>
        </w:r>
        <w:r>
          <w:fldChar w:fldCharType="separate"/>
        </w:r>
        <w:r>
          <w:t>5</w:t>
        </w:r>
        <w:r>
          <w:fldChar w:fldCharType="end"/>
        </w:r>
      </w:hyperlink>
    </w:p>
    <w:p>
      <w:pPr>
        <w:pStyle w:val="TOC2"/>
        <w:tabs>
          <w:tab w:val="right" w:leader="dot" w:pos="8306"/>
        </w:tabs>
      </w:pPr>
      <w:hyperlink w:anchor="_Toc3434" w:history="1">
        <w:r>
          <w:rPr>
            <w:rFonts w:ascii="仿宋" w:eastAsia="仿宋" w:hAnsi="仿宋" w:cs="仿宋" w:hint="eastAsia"/>
            <w:lang w:eastAsia="zh-CN"/>
          </w:rPr>
          <w:t>(一)、项目申报单位概况</w:t>
        </w:r>
        <w:r>
          <w:tab/>
        </w:r>
        <w:r>
          <w:fldChar w:fldCharType="begin"/>
        </w:r>
        <w:r>
          <w:instrText xml:space="preserve"> PAGEREF _Toc3434 \h </w:instrText>
        </w:r>
        <w:r>
          <w:fldChar w:fldCharType="separate"/>
        </w:r>
        <w:r>
          <w:t>5</w:t>
        </w:r>
        <w:r>
          <w:fldChar w:fldCharType="end"/>
        </w:r>
      </w:hyperlink>
    </w:p>
    <w:p>
      <w:pPr>
        <w:pStyle w:val="TOC2"/>
        <w:tabs>
          <w:tab w:val="right" w:leader="dot" w:pos="8306"/>
        </w:tabs>
      </w:pPr>
      <w:hyperlink w:anchor="_Toc21753" w:history="1">
        <w:r>
          <w:rPr>
            <w:rFonts w:ascii="仿宋" w:eastAsia="仿宋" w:hAnsi="仿宋" w:cs="仿宋" w:hint="eastAsia"/>
            <w:lang w:eastAsia="zh-CN"/>
          </w:rPr>
          <w:t>(二)、项目概况</w:t>
        </w:r>
        <w:r>
          <w:tab/>
        </w:r>
        <w:r>
          <w:fldChar w:fldCharType="begin"/>
        </w:r>
        <w:r>
          <w:instrText xml:space="preserve"> PAGEREF _Toc21753 \h </w:instrText>
        </w:r>
        <w:r>
          <w:fldChar w:fldCharType="separate"/>
        </w:r>
        <w:r>
          <w:t>6</w:t>
        </w:r>
        <w:r>
          <w:fldChar w:fldCharType="end"/>
        </w:r>
      </w:hyperlink>
    </w:p>
    <w:p>
      <w:pPr>
        <w:pStyle w:val="TOC1"/>
        <w:tabs>
          <w:tab w:val="right" w:leader="dot" w:pos="8306"/>
        </w:tabs>
      </w:pPr>
      <w:hyperlink w:anchor="_Toc4713" w:history="1">
        <w:r>
          <w:rPr>
            <w:rFonts w:ascii="仿宋" w:eastAsia="仿宋" w:hAnsi="仿宋" w:cs="仿宋" w:hint="eastAsia"/>
            <w:lang w:eastAsia="zh-CN"/>
          </w:rPr>
          <w:t>三、发展规划、产业政策和行业准入分析</w:t>
        </w:r>
        <w:r>
          <w:tab/>
        </w:r>
        <w:r>
          <w:fldChar w:fldCharType="begin"/>
        </w:r>
        <w:r>
          <w:instrText xml:space="preserve"> PAGEREF _Toc4713 \h </w:instrText>
        </w:r>
        <w:r>
          <w:fldChar w:fldCharType="separate"/>
        </w:r>
        <w:r>
          <w:t>9</w:t>
        </w:r>
        <w:r>
          <w:fldChar w:fldCharType="end"/>
        </w:r>
      </w:hyperlink>
    </w:p>
    <w:p>
      <w:pPr>
        <w:pStyle w:val="TOC2"/>
        <w:tabs>
          <w:tab w:val="right" w:leader="dot" w:pos="8306"/>
        </w:tabs>
      </w:pPr>
      <w:hyperlink w:anchor="_Toc8240" w:history="1">
        <w:r>
          <w:rPr>
            <w:rFonts w:ascii="仿宋" w:eastAsia="仿宋" w:hAnsi="仿宋" w:cs="仿宋" w:hint="eastAsia"/>
            <w:lang w:eastAsia="zh-CN"/>
          </w:rPr>
          <w:t>(一)、发展规划分析</w:t>
        </w:r>
        <w:r>
          <w:tab/>
        </w:r>
        <w:r>
          <w:fldChar w:fldCharType="begin"/>
        </w:r>
        <w:r>
          <w:instrText xml:space="preserve"> PAGEREF _Toc8240 \h </w:instrText>
        </w:r>
        <w:r>
          <w:fldChar w:fldCharType="separate"/>
        </w:r>
        <w:r>
          <w:t>9</w:t>
        </w:r>
        <w:r>
          <w:fldChar w:fldCharType="end"/>
        </w:r>
      </w:hyperlink>
    </w:p>
    <w:p>
      <w:pPr>
        <w:pStyle w:val="TOC2"/>
        <w:tabs>
          <w:tab w:val="right" w:leader="dot" w:pos="8306"/>
        </w:tabs>
      </w:pPr>
      <w:hyperlink w:anchor="_Toc23880" w:history="1">
        <w:r>
          <w:rPr>
            <w:rFonts w:ascii="仿宋" w:eastAsia="仿宋" w:hAnsi="仿宋" w:cs="仿宋" w:hint="eastAsia"/>
            <w:lang w:eastAsia="zh-CN"/>
          </w:rPr>
          <w:t>(二)、产业政策分析</w:t>
        </w:r>
        <w:r>
          <w:tab/>
        </w:r>
        <w:r>
          <w:fldChar w:fldCharType="begin"/>
        </w:r>
        <w:r>
          <w:instrText xml:space="preserve"> PAGEREF _Toc23880 \h </w:instrText>
        </w:r>
        <w:r>
          <w:fldChar w:fldCharType="separate"/>
        </w:r>
        <w:r>
          <w:t>10</w:t>
        </w:r>
        <w:r>
          <w:fldChar w:fldCharType="end"/>
        </w:r>
      </w:hyperlink>
    </w:p>
    <w:p>
      <w:pPr>
        <w:pStyle w:val="TOC2"/>
        <w:tabs>
          <w:tab w:val="right" w:leader="dot" w:pos="8306"/>
        </w:tabs>
      </w:pPr>
      <w:hyperlink w:anchor="_Toc2217" w:history="1">
        <w:r>
          <w:rPr>
            <w:rFonts w:ascii="仿宋" w:eastAsia="仿宋" w:hAnsi="仿宋" w:cs="仿宋" w:hint="eastAsia"/>
            <w:lang w:eastAsia="zh-CN"/>
          </w:rPr>
          <w:t>(三)、行业准入分析</w:t>
        </w:r>
        <w:r>
          <w:tab/>
        </w:r>
        <w:r>
          <w:fldChar w:fldCharType="begin"/>
        </w:r>
        <w:r>
          <w:instrText xml:space="preserve"> PAGEREF _Toc2217 \h </w:instrText>
        </w:r>
        <w:r>
          <w:fldChar w:fldCharType="separate"/>
        </w:r>
        <w:r>
          <w:t>12</w:t>
        </w:r>
        <w:r>
          <w:fldChar w:fldCharType="end"/>
        </w:r>
      </w:hyperlink>
    </w:p>
    <w:p>
      <w:pPr>
        <w:pStyle w:val="TOC1"/>
        <w:tabs>
          <w:tab w:val="right" w:leader="dot" w:pos="8306"/>
        </w:tabs>
      </w:pPr>
      <w:hyperlink w:anchor="_Toc23736" w:history="1">
        <w:r>
          <w:rPr>
            <w:rFonts w:ascii="仿宋" w:eastAsia="仿宋" w:hAnsi="仿宋" w:cs="仿宋" w:hint="eastAsia"/>
            <w:lang w:eastAsia="zh-CN"/>
          </w:rPr>
          <w:t>四、建设风险评估分析</w:t>
        </w:r>
        <w:r>
          <w:tab/>
        </w:r>
        <w:r>
          <w:fldChar w:fldCharType="begin"/>
        </w:r>
        <w:r>
          <w:instrText xml:space="preserve"> PAGEREF _Toc23736 \h </w:instrText>
        </w:r>
        <w:r>
          <w:fldChar w:fldCharType="separate"/>
        </w:r>
        <w:r>
          <w:t>13</w:t>
        </w:r>
        <w:r>
          <w:fldChar w:fldCharType="end"/>
        </w:r>
      </w:hyperlink>
    </w:p>
    <w:p>
      <w:pPr>
        <w:pStyle w:val="TOC2"/>
        <w:tabs>
          <w:tab w:val="right" w:leader="dot" w:pos="8306"/>
        </w:tabs>
      </w:pPr>
      <w:hyperlink w:anchor="_Toc9060" w:history="1">
        <w:r>
          <w:rPr>
            <w:rFonts w:ascii="仿宋" w:eastAsia="仿宋" w:hAnsi="仿宋" w:cs="仿宋" w:hint="eastAsia"/>
            <w:lang w:eastAsia="zh-CN"/>
          </w:rPr>
          <w:t>(一)、政策风险分析</w:t>
        </w:r>
        <w:r>
          <w:tab/>
        </w:r>
        <w:r>
          <w:fldChar w:fldCharType="begin"/>
        </w:r>
        <w:r>
          <w:instrText xml:space="preserve"> PAGEREF _Toc9060 \h </w:instrText>
        </w:r>
        <w:r>
          <w:fldChar w:fldCharType="separate"/>
        </w:r>
        <w:r>
          <w:t>13</w:t>
        </w:r>
        <w:r>
          <w:fldChar w:fldCharType="end"/>
        </w:r>
      </w:hyperlink>
    </w:p>
    <w:p>
      <w:pPr>
        <w:pStyle w:val="TOC2"/>
        <w:tabs>
          <w:tab w:val="right" w:leader="dot" w:pos="8306"/>
        </w:tabs>
      </w:pPr>
      <w:hyperlink w:anchor="_Toc30343" w:history="1">
        <w:r>
          <w:rPr>
            <w:rFonts w:ascii="仿宋" w:eastAsia="仿宋" w:hAnsi="仿宋" w:cs="仿宋" w:hint="eastAsia"/>
            <w:lang w:eastAsia="zh-CN"/>
          </w:rPr>
          <w:t>(二)、社会风险分析</w:t>
        </w:r>
        <w:r>
          <w:tab/>
        </w:r>
        <w:r>
          <w:fldChar w:fldCharType="begin"/>
        </w:r>
        <w:r>
          <w:instrText xml:space="preserve"> PAGEREF _Toc30343 \h </w:instrText>
        </w:r>
        <w:r>
          <w:fldChar w:fldCharType="separate"/>
        </w:r>
        <w:r>
          <w:t>14</w:t>
        </w:r>
        <w:r>
          <w:fldChar w:fldCharType="end"/>
        </w:r>
      </w:hyperlink>
    </w:p>
    <w:p>
      <w:pPr>
        <w:pStyle w:val="TOC2"/>
        <w:tabs>
          <w:tab w:val="right" w:leader="dot" w:pos="8306"/>
        </w:tabs>
      </w:pPr>
      <w:hyperlink w:anchor="_Toc30873" w:history="1">
        <w:r>
          <w:rPr>
            <w:rFonts w:ascii="仿宋" w:eastAsia="仿宋" w:hAnsi="仿宋" w:cs="仿宋" w:hint="eastAsia"/>
            <w:lang w:eastAsia="zh-CN"/>
          </w:rPr>
          <w:t>(三)、市场风险分析</w:t>
        </w:r>
        <w:r>
          <w:tab/>
        </w:r>
        <w:r>
          <w:fldChar w:fldCharType="begin"/>
        </w:r>
        <w:r>
          <w:instrText xml:space="preserve"> PAGEREF _Toc30873 \h </w:instrText>
        </w:r>
        <w:r>
          <w:fldChar w:fldCharType="separate"/>
        </w:r>
        <w:r>
          <w:t>16</w:t>
        </w:r>
        <w:r>
          <w:fldChar w:fldCharType="end"/>
        </w:r>
      </w:hyperlink>
    </w:p>
    <w:p>
      <w:pPr>
        <w:pStyle w:val="TOC2"/>
        <w:tabs>
          <w:tab w:val="right" w:leader="dot" w:pos="8306"/>
        </w:tabs>
      </w:pPr>
      <w:hyperlink w:anchor="_Toc27943" w:history="1">
        <w:r>
          <w:rPr>
            <w:rFonts w:ascii="仿宋" w:eastAsia="仿宋" w:hAnsi="仿宋" w:cs="仿宋" w:hint="eastAsia"/>
            <w:lang w:eastAsia="zh-CN"/>
          </w:rPr>
          <w:t>(四)、资金风险分析</w:t>
        </w:r>
        <w:r>
          <w:tab/>
        </w:r>
        <w:r>
          <w:fldChar w:fldCharType="begin"/>
        </w:r>
        <w:r>
          <w:instrText xml:space="preserve"> PAGEREF _Toc27943 \h </w:instrText>
        </w:r>
        <w:r>
          <w:fldChar w:fldCharType="separate"/>
        </w:r>
        <w:r>
          <w:t>17</w:t>
        </w:r>
        <w:r>
          <w:fldChar w:fldCharType="end"/>
        </w:r>
      </w:hyperlink>
    </w:p>
    <w:p>
      <w:pPr>
        <w:pStyle w:val="TOC2"/>
        <w:tabs>
          <w:tab w:val="right" w:leader="dot" w:pos="8306"/>
        </w:tabs>
      </w:pPr>
      <w:hyperlink w:anchor="_Toc6050" w:history="1">
        <w:r>
          <w:rPr>
            <w:rFonts w:ascii="仿宋" w:eastAsia="仿宋" w:hAnsi="仿宋" w:cs="仿宋" w:hint="eastAsia"/>
            <w:lang w:eastAsia="zh-CN"/>
          </w:rPr>
          <w:t>(五)、技术风险分析</w:t>
        </w:r>
        <w:r>
          <w:tab/>
        </w:r>
        <w:r>
          <w:fldChar w:fldCharType="begin"/>
        </w:r>
        <w:r>
          <w:instrText xml:space="preserve"> PAGEREF _Toc6050 \h </w:instrText>
        </w:r>
        <w:r>
          <w:fldChar w:fldCharType="separate"/>
        </w:r>
        <w:r>
          <w:t>18</w:t>
        </w:r>
        <w:r>
          <w:fldChar w:fldCharType="end"/>
        </w:r>
      </w:hyperlink>
    </w:p>
    <w:p>
      <w:pPr>
        <w:pStyle w:val="TOC2"/>
        <w:tabs>
          <w:tab w:val="right" w:leader="dot" w:pos="8306"/>
        </w:tabs>
      </w:pPr>
      <w:hyperlink w:anchor="_Toc22126" w:history="1">
        <w:r>
          <w:rPr>
            <w:rFonts w:ascii="仿宋" w:eastAsia="仿宋" w:hAnsi="仿宋" w:cs="仿宋" w:hint="eastAsia"/>
            <w:lang w:eastAsia="zh-CN"/>
          </w:rPr>
          <w:t>(六)、财务风险分析</w:t>
        </w:r>
        <w:r>
          <w:tab/>
        </w:r>
        <w:r>
          <w:fldChar w:fldCharType="begin"/>
        </w:r>
        <w:r>
          <w:instrText xml:space="preserve"> PAGEREF _Toc22126 \h </w:instrText>
        </w:r>
        <w:r>
          <w:fldChar w:fldCharType="separate"/>
        </w:r>
        <w:r>
          <w:t>19</w:t>
        </w:r>
        <w:r>
          <w:fldChar w:fldCharType="end"/>
        </w:r>
      </w:hyperlink>
    </w:p>
    <w:p>
      <w:pPr>
        <w:pStyle w:val="TOC2"/>
        <w:tabs>
          <w:tab w:val="right" w:leader="dot" w:pos="8306"/>
        </w:tabs>
      </w:pPr>
      <w:hyperlink w:anchor="_Toc6977" w:history="1">
        <w:r>
          <w:rPr>
            <w:rFonts w:ascii="仿宋" w:eastAsia="仿宋" w:hAnsi="仿宋" w:cs="仿宋" w:hint="eastAsia"/>
            <w:lang w:eastAsia="zh-CN"/>
          </w:rPr>
          <w:t>(七)、管理风险分析</w:t>
        </w:r>
        <w:r>
          <w:tab/>
        </w:r>
        <w:r>
          <w:fldChar w:fldCharType="begin"/>
        </w:r>
        <w:r>
          <w:instrText xml:space="preserve"> PAGEREF _Toc6977 \h </w:instrText>
        </w:r>
        <w:r>
          <w:fldChar w:fldCharType="separate"/>
        </w:r>
        <w:r>
          <w:t>21</w:t>
        </w:r>
        <w:r>
          <w:fldChar w:fldCharType="end"/>
        </w:r>
      </w:hyperlink>
    </w:p>
    <w:p>
      <w:pPr>
        <w:pStyle w:val="TOC2"/>
        <w:tabs>
          <w:tab w:val="right" w:leader="dot" w:pos="8306"/>
        </w:tabs>
      </w:pPr>
      <w:hyperlink w:anchor="_Toc21847" w:history="1">
        <w:r>
          <w:rPr>
            <w:rFonts w:ascii="仿宋" w:eastAsia="仿宋" w:hAnsi="仿宋" w:cs="仿宋" w:hint="eastAsia"/>
            <w:lang w:eastAsia="zh-CN"/>
          </w:rPr>
          <w:t>(八)、其它风险分析</w:t>
        </w:r>
        <w:r>
          <w:tab/>
        </w:r>
        <w:r>
          <w:fldChar w:fldCharType="begin"/>
        </w:r>
        <w:r>
          <w:instrText xml:space="preserve"> PAGEREF _Toc21847 \h </w:instrText>
        </w:r>
        <w:r>
          <w:fldChar w:fldCharType="separate"/>
        </w:r>
        <w:r>
          <w:t>22</w:t>
        </w:r>
        <w:r>
          <w:fldChar w:fldCharType="end"/>
        </w:r>
      </w:hyperlink>
    </w:p>
    <w:p>
      <w:pPr>
        <w:pStyle w:val="TOC2"/>
        <w:tabs>
          <w:tab w:val="right" w:leader="dot" w:pos="8306"/>
        </w:tabs>
      </w:pPr>
      <w:hyperlink w:anchor="_Toc10452" w:history="1">
        <w:r>
          <w:rPr>
            <w:rFonts w:ascii="仿宋" w:eastAsia="仿宋" w:hAnsi="仿宋" w:cs="仿宋" w:hint="eastAsia"/>
            <w:lang w:eastAsia="zh-CN"/>
          </w:rPr>
          <w:t>(九)、社会影响评估</w:t>
        </w:r>
        <w:r>
          <w:tab/>
        </w:r>
        <w:r>
          <w:fldChar w:fldCharType="begin"/>
        </w:r>
        <w:r>
          <w:instrText xml:space="preserve"> PAGEREF _Toc10452 \h </w:instrText>
        </w:r>
        <w:r>
          <w:fldChar w:fldCharType="separate"/>
        </w:r>
        <w:r>
          <w:t>24</w:t>
        </w:r>
        <w:r>
          <w:fldChar w:fldCharType="end"/>
        </w:r>
      </w:hyperlink>
    </w:p>
    <w:p>
      <w:pPr>
        <w:pStyle w:val="TOC1"/>
        <w:tabs>
          <w:tab w:val="right" w:leader="dot" w:pos="8306"/>
        </w:tabs>
      </w:pPr>
      <w:hyperlink w:anchor="_Toc5838" w:history="1">
        <w:r>
          <w:rPr>
            <w:rFonts w:ascii="仿宋" w:eastAsia="仿宋" w:hAnsi="仿宋" w:cs="仿宋" w:hint="eastAsia"/>
            <w:lang w:eastAsia="zh-CN"/>
          </w:rPr>
          <w:t>五、经济影响分析</w:t>
        </w:r>
        <w:r>
          <w:tab/>
        </w:r>
        <w:r>
          <w:fldChar w:fldCharType="begin"/>
        </w:r>
        <w:r>
          <w:instrText xml:space="preserve"> PAGEREF _Toc5838 \h </w:instrText>
        </w:r>
        <w:r>
          <w:fldChar w:fldCharType="separate"/>
        </w:r>
        <w:r>
          <w:t>26</w:t>
        </w:r>
        <w:r>
          <w:fldChar w:fldCharType="end"/>
        </w:r>
      </w:hyperlink>
    </w:p>
    <w:p>
      <w:pPr>
        <w:pStyle w:val="TOC2"/>
        <w:tabs>
          <w:tab w:val="right" w:leader="dot" w:pos="8306"/>
        </w:tabs>
      </w:pPr>
      <w:hyperlink w:anchor="_Toc2686" w:history="1">
        <w:r>
          <w:rPr>
            <w:rFonts w:ascii="仿宋" w:eastAsia="仿宋" w:hAnsi="仿宋" w:cs="仿宋" w:hint="eastAsia"/>
            <w:lang w:eastAsia="zh-CN"/>
          </w:rPr>
          <w:t>(一)、经济费用效益或费用效果分析</w:t>
        </w:r>
        <w:r>
          <w:tab/>
        </w:r>
        <w:r>
          <w:fldChar w:fldCharType="begin"/>
        </w:r>
        <w:r>
          <w:instrText xml:space="preserve"> PAGEREF _Toc2686 \h </w:instrText>
        </w:r>
        <w:r>
          <w:fldChar w:fldCharType="separate"/>
        </w:r>
        <w:r>
          <w:t>26</w:t>
        </w:r>
        <w:r>
          <w:fldChar w:fldCharType="end"/>
        </w:r>
      </w:hyperlink>
    </w:p>
    <w:p>
      <w:pPr>
        <w:pStyle w:val="TOC2"/>
        <w:tabs>
          <w:tab w:val="right" w:leader="dot" w:pos="8306"/>
        </w:tabs>
      </w:pPr>
      <w:hyperlink w:anchor="_Toc20936" w:history="1">
        <w:r>
          <w:rPr>
            <w:rFonts w:ascii="仿宋" w:eastAsia="仿宋" w:hAnsi="仿宋" w:cs="仿宋" w:hint="eastAsia"/>
            <w:lang w:eastAsia="zh-CN"/>
          </w:rPr>
          <w:t>(二)、行业影响分析</w:t>
        </w:r>
        <w:r>
          <w:tab/>
        </w:r>
        <w:r>
          <w:fldChar w:fldCharType="begin"/>
        </w:r>
        <w:r>
          <w:instrText xml:space="preserve"> PAGEREF _Toc20936 \h </w:instrText>
        </w:r>
        <w:r>
          <w:fldChar w:fldCharType="separate"/>
        </w:r>
        <w:r>
          <w:t>28</w:t>
        </w:r>
        <w:r>
          <w:fldChar w:fldCharType="end"/>
        </w:r>
      </w:hyperlink>
    </w:p>
    <w:p>
      <w:pPr>
        <w:pStyle w:val="TOC2"/>
        <w:tabs>
          <w:tab w:val="right" w:leader="dot" w:pos="8306"/>
        </w:tabs>
      </w:pPr>
      <w:hyperlink w:anchor="_Toc17231" w:history="1">
        <w:r>
          <w:rPr>
            <w:rFonts w:ascii="仿宋" w:eastAsia="仿宋" w:hAnsi="仿宋" w:cs="仿宋" w:hint="eastAsia"/>
            <w:lang w:eastAsia="zh-CN"/>
          </w:rPr>
          <w:t>(三)、区域经济影响分析</w:t>
        </w:r>
        <w:r>
          <w:tab/>
        </w:r>
        <w:r>
          <w:fldChar w:fldCharType="begin"/>
        </w:r>
        <w:r>
          <w:instrText xml:space="preserve"> PAGEREF _Toc17231 \h </w:instrText>
        </w:r>
        <w:r>
          <w:fldChar w:fldCharType="separate"/>
        </w:r>
        <w:r>
          <w:t>30</w:t>
        </w:r>
        <w:r>
          <w:fldChar w:fldCharType="end"/>
        </w:r>
      </w:hyperlink>
    </w:p>
    <w:p>
      <w:pPr>
        <w:pStyle w:val="TOC2"/>
        <w:tabs>
          <w:tab w:val="right" w:leader="dot" w:pos="8306"/>
        </w:tabs>
      </w:pPr>
      <w:hyperlink w:anchor="_Toc19768" w:history="1">
        <w:r>
          <w:rPr>
            <w:rFonts w:ascii="仿宋" w:eastAsia="仿宋" w:hAnsi="仿宋" w:cs="仿宋" w:hint="eastAsia"/>
            <w:lang w:eastAsia="zh-CN"/>
          </w:rPr>
          <w:t>(四)、宏观经济影响分析</w:t>
        </w:r>
        <w:r>
          <w:tab/>
        </w:r>
        <w:r>
          <w:fldChar w:fldCharType="begin"/>
        </w:r>
        <w:r>
          <w:instrText xml:space="preserve"> PAGEREF _Toc19768 \h </w:instrText>
        </w:r>
        <w:r>
          <w:fldChar w:fldCharType="separate"/>
        </w:r>
        <w:r>
          <w:t>31</w:t>
        </w:r>
        <w:r>
          <w:fldChar w:fldCharType="end"/>
        </w:r>
      </w:hyperlink>
    </w:p>
    <w:p>
      <w:pPr>
        <w:pStyle w:val="TOC1"/>
        <w:tabs>
          <w:tab w:val="right" w:leader="dot" w:pos="8306"/>
        </w:tabs>
      </w:pPr>
      <w:hyperlink w:anchor="_Toc13807" w:history="1">
        <w:r>
          <w:rPr>
            <w:rFonts w:ascii="仿宋" w:eastAsia="仿宋" w:hAnsi="仿宋" w:cs="仿宋" w:hint="eastAsia"/>
            <w:lang w:eastAsia="zh-CN"/>
          </w:rPr>
          <w:t>六、社会影响分析</w:t>
        </w:r>
        <w:r>
          <w:tab/>
        </w:r>
        <w:r>
          <w:fldChar w:fldCharType="begin"/>
        </w:r>
        <w:r>
          <w:instrText xml:space="preserve"> PAGEREF _Toc13807 \h </w:instrText>
        </w:r>
        <w:r>
          <w:fldChar w:fldCharType="separate"/>
        </w:r>
        <w:r>
          <w:t>32</w:t>
        </w:r>
        <w:r>
          <w:fldChar w:fldCharType="end"/>
        </w:r>
      </w:hyperlink>
    </w:p>
    <w:p>
      <w:pPr>
        <w:pStyle w:val="TOC2"/>
        <w:tabs>
          <w:tab w:val="right" w:leader="dot" w:pos="8306"/>
        </w:tabs>
      </w:pPr>
      <w:hyperlink w:anchor="_Toc17062" w:history="1">
        <w:r>
          <w:rPr>
            <w:rFonts w:ascii="仿宋" w:eastAsia="仿宋" w:hAnsi="仿宋" w:cs="仿宋" w:hint="eastAsia"/>
            <w:lang w:eastAsia="zh-CN"/>
          </w:rPr>
          <w:t>(一)、社会影响效果分析</w:t>
        </w:r>
        <w:r>
          <w:tab/>
        </w:r>
        <w:r>
          <w:fldChar w:fldCharType="begin"/>
        </w:r>
        <w:r>
          <w:instrText xml:space="preserve"> PAGEREF _Toc17062 \h </w:instrText>
        </w:r>
        <w:r>
          <w:fldChar w:fldCharType="separate"/>
        </w:r>
        <w:r>
          <w:t>32</w:t>
        </w:r>
        <w:r>
          <w:fldChar w:fldCharType="end"/>
        </w:r>
      </w:hyperlink>
    </w:p>
    <w:p>
      <w:pPr>
        <w:pStyle w:val="TOC2"/>
        <w:tabs>
          <w:tab w:val="right" w:leader="dot" w:pos="8306"/>
        </w:tabs>
      </w:pPr>
      <w:hyperlink w:anchor="_Toc31064" w:history="1">
        <w:r>
          <w:rPr>
            <w:rFonts w:ascii="仿宋" w:eastAsia="仿宋" w:hAnsi="仿宋" w:cs="仿宋" w:hint="eastAsia"/>
            <w:lang w:eastAsia="zh-CN"/>
          </w:rPr>
          <w:t>(二)、社会适应性分析</w:t>
        </w:r>
        <w:r>
          <w:tab/>
        </w:r>
        <w:r>
          <w:fldChar w:fldCharType="begin"/>
        </w:r>
        <w:r>
          <w:instrText xml:space="preserve"> PAGEREF _Toc31064 \h </w:instrText>
        </w:r>
        <w:r>
          <w:fldChar w:fldCharType="separate"/>
        </w:r>
        <w:r>
          <w:t>35</w:t>
        </w:r>
        <w:r>
          <w:fldChar w:fldCharType="end"/>
        </w:r>
      </w:hyperlink>
    </w:p>
    <w:p>
      <w:pPr>
        <w:pStyle w:val="TOC2"/>
        <w:tabs>
          <w:tab w:val="right" w:leader="dot" w:pos="8306"/>
        </w:tabs>
      </w:pPr>
      <w:hyperlink w:anchor="_Toc27245" w:history="1">
        <w:r>
          <w:rPr>
            <w:rFonts w:ascii="仿宋" w:eastAsia="仿宋" w:hAnsi="仿宋" w:cs="仿宋" w:hint="eastAsia"/>
            <w:lang w:eastAsia="zh-CN"/>
          </w:rPr>
          <w:t>(三)、社会风险及对策分析</w:t>
        </w:r>
        <w:r>
          <w:tab/>
        </w:r>
        <w:r>
          <w:fldChar w:fldCharType="begin"/>
        </w:r>
        <w:r>
          <w:instrText xml:space="preserve"> PAGEREF _Toc27245 \h </w:instrText>
        </w:r>
        <w:r>
          <w:fldChar w:fldCharType="separate"/>
        </w:r>
        <w:r>
          <w:t>36</w:t>
        </w:r>
        <w:r>
          <w:fldChar w:fldCharType="end"/>
        </w:r>
      </w:hyperlink>
    </w:p>
    <w:p>
      <w:pPr>
        <w:pStyle w:val="TOC1"/>
        <w:tabs>
          <w:tab w:val="right" w:leader="dot" w:pos="8306"/>
        </w:tabs>
      </w:pPr>
      <w:hyperlink w:anchor="_Toc5279" w:history="1">
        <w:r>
          <w:rPr>
            <w:rFonts w:ascii="仿宋" w:eastAsia="仿宋" w:hAnsi="仿宋" w:cs="仿宋" w:hint="eastAsia"/>
            <w:lang w:eastAsia="zh-CN"/>
          </w:rPr>
          <w:t>七、土地利用与规划方案</w:t>
        </w:r>
        <w:r>
          <w:tab/>
        </w:r>
        <w:r>
          <w:fldChar w:fldCharType="begin"/>
        </w:r>
        <w:r>
          <w:instrText xml:space="preserve"> PAGEREF _Toc5279 \h </w:instrText>
        </w:r>
        <w:r>
          <w:fldChar w:fldCharType="separate"/>
        </w:r>
        <w:r>
          <w:t>39</w:t>
        </w:r>
        <w:r>
          <w:fldChar w:fldCharType="end"/>
        </w:r>
      </w:hyperlink>
    </w:p>
    <w:p>
      <w:pPr>
        <w:pStyle w:val="TOC2"/>
        <w:tabs>
          <w:tab w:val="right" w:leader="dot" w:pos="8306"/>
        </w:tabs>
      </w:pPr>
      <w:hyperlink w:anchor="_Toc9958" w:history="1">
        <w:r>
          <w:rPr>
            <w:rFonts w:ascii="仿宋" w:eastAsia="仿宋" w:hAnsi="仿宋" w:cs="仿宋" w:hint="eastAsia"/>
            <w:lang w:eastAsia="zh-CN"/>
          </w:rPr>
          <w:t>(一)、项目用地情况分析</w:t>
        </w:r>
        <w:r>
          <w:tab/>
        </w:r>
        <w:r>
          <w:fldChar w:fldCharType="begin"/>
        </w:r>
        <w:r>
          <w:instrText xml:space="preserve"> PAGEREF _Toc9958 \h </w:instrText>
        </w:r>
        <w:r>
          <w:fldChar w:fldCharType="separate"/>
        </w:r>
        <w:r>
          <w:t>39</w:t>
        </w:r>
        <w:r>
          <w:fldChar w:fldCharType="end"/>
        </w:r>
      </w:hyperlink>
    </w:p>
    <w:p>
      <w:pPr>
        <w:pStyle w:val="TOC2"/>
        <w:tabs>
          <w:tab w:val="right" w:leader="dot" w:pos="8306"/>
        </w:tabs>
      </w:pPr>
      <w:hyperlink w:anchor="_Toc25063" w:history="1">
        <w:r>
          <w:rPr>
            <w:rFonts w:ascii="仿宋" w:eastAsia="仿宋" w:hAnsi="仿宋" w:cs="仿宋" w:hint="eastAsia"/>
            <w:lang w:eastAsia="zh-CN"/>
          </w:rPr>
          <w:t>(二)、土地利用规划方案</w:t>
        </w:r>
        <w:r>
          <w:tab/>
        </w:r>
        <w:r>
          <w:fldChar w:fldCharType="begin"/>
        </w:r>
        <w:r>
          <w:instrText xml:space="preserve"> PAGEREF _Toc25063 \h </w:instrText>
        </w:r>
        <w:r>
          <w:fldChar w:fldCharType="separate"/>
        </w:r>
        <w:r>
          <w:t>40</w:t>
        </w:r>
        <w:r>
          <w:fldChar w:fldCharType="end"/>
        </w:r>
      </w:hyperlink>
    </w:p>
    <w:p>
      <w:pPr>
        <w:pStyle w:val="TOC1"/>
        <w:tabs>
          <w:tab w:val="right" w:leader="dot" w:pos="8306"/>
        </w:tabs>
      </w:pPr>
      <w:hyperlink w:anchor="_Toc11798" w:history="1">
        <w:r>
          <w:rPr>
            <w:rFonts w:ascii="仿宋" w:eastAsia="仿宋" w:hAnsi="仿宋" w:cs="仿宋" w:hint="eastAsia"/>
            <w:lang w:eastAsia="zh-CN"/>
          </w:rPr>
          <w:t>八、环境保护与治理方案</w:t>
        </w:r>
        <w:r>
          <w:tab/>
        </w:r>
        <w:r>
          <w:fldChar w:fldCharType="begin"/>
        </w:r>
        <w:r>
          <w:instrText xml:space="preserve"> PAGEREF _Toc11798 \h </w:instrText>
        </w:r>
        <w:r>
          <w:fldChar w:fldCharType="separate"/>
        </w:r>
        <w:r>
          <w:t>42</w:t>
        </w:r>
        <w:r>
          <w:fldChar w:fldCharType="end"/>
        </w:r>
      </w:hyperlink>
    </w:p>
    <w:p>
      <w:pPr>
        <w:pStyle w:val="TOC2"/>
        <w:tabs>
          <w:tab w:val="right" w:leader="dot" w:pos="8306"/>
        </w:tabs>
      </w:pPr>
      <w:hyperlink w:anchor="_Toc6629" w:history="1">
        <w:r>
          <w:rPr>
            <w:rFonts w:ascii="仿宋" w:eastAsia="仿宋" w:hAnsi="仿宋" w:cs="仿宋" w:hint="eastAsia"/>
            <w:lang w:eastAsia="zh-CN"/>
          </w:rPr>
          <w:t>(一)、项目环境影响评估</w:t>
        </w:r>
        <w:r>
          <w:tab/>
        </w:r>
        <w:r>
          <w:fldChar w:fldCharType="begin"/>
        </w:r>
        <w:r>
          <w:instrText xml:space="preserve"> PAGEREF _Toc6629 \h </w:instrText>
        </w:r>
        <w:r>
          <w:fldChar w:fldCharType="separate"/>
        </w:r>
        <w:r>
          <w:t>42</w:t>
        </w:r>
        <w:r>
          <w:fldChar w:fldCharType="end"/>
        </w:r>
      </w:hyperlink>
    </w:p>
    <w:p>
      <w:pPr>
        <w:pStyle w:val="TOC2"/>
        <w:tabs>
          <w:tab w:val="right" w:leader="dot" w:pos="8306"/>
        </w:tabs>
      </w:pPr>
      <w:hyperlink w:anchor="_Toc19858" w:history="1">
        <w:r>
          <w:rPr>
            <w:rFonts w:ascii="仿宋" w:eastAsia="仿宋" w:hAnsi="仿宋" w:cs="仿宋" w:hint="eastAsia"/>
            <w:lang w:eastAsia="zh-CN"/>
          </w:rPr>
          <w:t>(二)、环境保护措施与治理方案</w:t>
        </w:r>
        <w:r>
          <w:tab/>
        </w:r>
        <w:r>
          <w:fldChar w:fldCharType="begin"/>
        </w:r>
        <w:r>
          <w:instrText xml:space="preserve"> PAGEREF _Toc19858 \h </w:instrText>
        </w:r>
        <w:r>
          <w:fldChar w:fldCharType="separate"/>
        </w:r>
        <w:r>
          <w:t>42</w:t>
        </w:r>
        <w:r>
          <w:fldChar w:fldCharType="end"/>
        </w:r>
      </w:hyperlink>
    </w:p>
    <w:p>
      <w:pPr>
        <w:pStyle w:val="TOC1"/>
        <w:tabs>
          <w:tab w:val="right" w:leader="dot" w:pos="8306"/>
        </w:tabs>
      </w:pPr>
      <w:hyperlink w:anchor="_Toc21675" w:history="1">
        <w:r>
          <w:rPr>
            <w:rFonts w:ascii="仿宋" w:eastAsia="仿宋" w:hAnsi="仿宋" w:cs="仿宋" w:hint="eastAsia"/>
            <w:lang w:eastAsia="zh-CN"/>
          </w:rPr>
          <w:t>九、资金管理与财务规划</w:t>
        </w:r>
        <w:r>
          <w:tab/>
        </w:r>
        <w:r>
          <w:fldChar w:fldCharType="begin"/>
        </w:r>
        <w:r>
          <w:instrText xml:space="preserve"> PAGEREF _Toc21675 \h </w:instrText>
        </w:r>
        <w:r>
          <w:fldChar w:fldCharType="separate"/>
        </w:r>
        <w:r>
          <w:t>43</w:t>
        </w:r>
        <w:r>
          <w:fldChar w:fldCharType="end"/>
        </w:r>
      </w:hyperlink>
    </w:p>
    <w:p>
      <w:pPr>
        <w:pStyle w:val="TOC2"/>
        <w:tabs>
          <w:tab w:val="right" w:leader="dot" w:pos="8306"/>
        </w:tabs>
      </w:pPr>
      <w:hyperlink w:anchor="_Toc693" w:history="1">
        <w:r>
          <w:rPr>
            <w:rFonts w:ascii="仿宋" w:eastAsia="仿宋" w:hAnsi="仿宋" w:cs="仿宋" w:hint="eastAsia"/>
            <w:lang w:eastAsia="zh-CN"/>
          </w:rPr>
          <w:t>(一)、项目资金来源与筹措</w:t>
        </w:r>
        <w:r>
          <w:tab/>
        </w:r>
        <w:r>
          <w:fldChar w:fldCharType="begin"/>
        </w:r>
        <w:r>
          <w:instrText xml:space="preserve"> PAGEREF _Toc693 \h </w:instrText>
        </w:r>
        <w:r>
          <w:fldChar w:fldCharType="separate"/>
        </w:r>
        <w:r>
          <w:t>43</w:t>
        </w:r>
        <w:r>
          <w:fldChar w:fldCharType="end"/>
        </w:r>
      </w:hyperlink>
    </w:p>
    <w:p>
      <w:pPr>
        <w:pStyle w:val="TOC2"/>
        <w:tabs>
          <w:tab w:val="right" w:leader="dot" w:pos="8306"/>
        </w:tabs>
      </w:pPr>
      <w:hyperlink w:anchor="_Toc29065" w:history="1">
        <w:r>
          <w:rPr>
            <w:rFonts w:ascii="仿宋" w:eastAsia="仿宋" w:hAnsi="仿宋" w:cs="仿宋" w:hint="eastAsia"/>
            <w:lang w:eastAsia="zh-CN"/>
          </w:rPr>
          <w:t>(二)、资金使用与监管</w:t>
        </w:r>
        <w:r>
          <w:tab/>
        </w:r>
        <w:r>
          <w:fldChar w:fldCharType="begin"/>
        </w:r>
        <w:r>
          <w:instrText xml:space="preserve"> PAGEREF _Toc29065 \h </w:instrText>
        </w:r>
        <w:r>
          <w:fldChar w:fldCharType="separate"/>
        </w:r>
        <w:r>
          <w:t>44</w:t>
        </w:r>
        <w:r>
          <w:fldChar w:fldCharType="end"/>
        </w:r>
      </w:hyperlink>
    </w:p>
    <w:p>
      <w:pPr>
        <w:pStyle w:val="TOC2"/>
        <w:tabs>
          <w:tab w:val="right" w:leader="dot" w:pos="8306"/>
        </w:tabs>
      </w:pPr>
      <w:hyperlink w:anchor="_Toc12641" w:history="1">
        <w:r>
          <w:rPr>
            <w:rFonts w:ascii="仿宋" w:eastAsia="仿宋" w:hAnsi="仿宋" w:cs="仿宋" w:hint="eastAsia"/>
            <w:lang w:eastAsia="zh-CN"/>
          </w:rPr>
          <w:t>(三)、财务规划与预测</w:t>
        </w:r>
        <w:r>
          <w:tab/>
        </w:r>
        <w:r>
          <w:fldChar w:fldCharType="begin"/>
        </w:r>
        <w:r>
          <w:instrText xml:space="preserve"> PAGEREF _Toc12641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61" w:history="1">
        <w:r>
          <w:rPr>
            <w:rFonts w:ascii="仿宋" w:eastAsia="仿宋" w:hAnsi="仿宋" w:cs="仿宋" w:hint="eastAsia"/>
            <w:lang w:eastAsia="zh-CN"/>
          </w:rPr>
          <w:t>十、安全与应急管理</w:t>
        </w:r>
        <w:r>
          <w:tab/>
        </w:r>
        <w:r>
          <w:fldChar w:fldCharType="begin"/>
        </w:r>
        <w:r>
          <w:instrText xml:space="preserve"> PAGEREF _Toc10061 \h </w:instrText>
        </w:r>
        <w:r>
          <w:fldChar w:fldCharType="separate"/>
        </w:r>
        <w:r>
          <w:t>46</w:t>
        </w:r>
        <w:r>
          <w:fldChar w:fldCharType="end"/>
        </w:r>
      </w:hyperlink>
    </w:p>
    <w:p>
      <w:pPr>
        <w:pStyle w:val="TOC2"/>
        <w:tabs>
          <w:tab w:val="right" w:leader="dot" w:pos="8306"/>
        </w:tabs>
      </w:pPr>
      <w:hyperlink w:anchor="_Toc21980" w:history="1">
        <w:r>
          <w:rPr>
            <w:rFonts w:ascii="仿宋" w:eastAsia="仿宋" w:hAnsi="仿宋" w:cs="仿宋" w:hint="eastAsia"/>
            <w:lang w:eastAsia="zh-CN"/>
          </w:rPr>
          <w:t>(一)、安全生产管理</w:t>
        </w:r>
        <w:r>
          <w:tab/>
        </w:r>
        <w:r>
          <w:fldChar w:fldCharType="begin"/>
        </w:r>
        <w:r>
          <w:instrText xml:space="preserve"> PAGEREF _Toc21980 \h </w:instrText>
        </w:r>
        <w:r>
          <w:fldChar w:fldCharType="separate"/>
        </w:r>
        <w:r>
          <w:t>46</w:t>
        </w:r>
        <w:r>
          <w:fldChar w:fldCharType="end"/>
        </w:r>
      </w:hyperlink>
    </w:p>
    <w:p>
      <w:pPr>
        <w:pStyle w:val="TOC2"/>
        <w:tabs>
          <w:tab w:val="right" w:leader="dot" w:pos="8306"/>
        </w:tabs>
      </w:pPr>
      <w:hyperlink w:anchor="_Toc18216" w:history="1">
        <w:r>
          <w:rPr>
            <w:rFonts w:ascii="仿宋" w:eastAsia="仿宋" w:hAnsi="仿宋" w:cs="仿宋" w:hint="eastAsia"/>
            <w:lang w:eastAsia="zh-CN"/>
          </w:rPr>
          <w:t>(二)、应急预案与响应</w:t>
        </w:r>
        <w:r>
          <w:tab/>
        </w:r>
        <w:r>
          <w:fldChar w:fldCharType="begin"/>
        </w:r>
        <w:r>
          <w:instrText xml:space="preserve"> PAGEREF _Toc18216 \h </w:instrText>
        </w:r>
        <w:r>
          <w:fldChar w:fldCharType="separate"/>
        </w:r>
        <w:r>
          <w:t>48</w:t>
        </w:r>
        <w:r>
          <w:fldChar w:fldCharType="end"/>
        </w:r>
      </w:hyperlink>
    </w:p>
    <w:p>
      <w:pPr>
        <w:pStyle w:val="TOC1"/>
        <w:tabs>
          <w:tab w:val="right" w:leader="dot" w:pos="8306"/>
        </w:tabs>
      </w:pPr>
      <w:hyperlink w:anchor="_Toc12939" w:history="1">
        <w:r>
          <w:rPr>
            <w:rFonts w:ascii="仿宋" w:eastAsia="仿宋" w:hAnsi="仿宋" w:cs="仿宋" w:hint="eastAsia"/>
            <w:lang w:eastAsia="zh-CN"/>
          </w:rPr>
          <w:t>十一、项目变更管理</w:t>
        </w:r>
        <w:r>
          <w:tab/>
        </w:r>
        <w:r>
          <w:fldChar w:fldCharType="begin"/>
        </w:r>
        <w:r>
          <w:instrText xml:space="preserve"> PAGEREF _Toc12939 \h </w:instrText>
        </w:r>
        <w:r>
          <w:fldChar w:fldCharType="separate"/>
        </w:r>
        <w:r>
          <w:t>50</w:t>
        </w:r>
        <w:r>
          <w:fldChar w:fldCharType="end"/>
        </w:r>
      </w:hyperlink>
    </w:p>
    <w:p>
      <w:pPr>
        <w:pStyle w:val="TOC2"/>
        <w:tabs>
          <w:tab w:val="right" w:leader="dot" w:pos="8306"/>
        </w:tabs>
      </w:pPr>
      <w:hyperlink w:anchor="_Toc20473" w:history="1">
        <w:r>
          <w:rPr>
            <w:rFonts w:ascii="仿宋" w:eastAsia="仿宋" w:hAnsi="仿宋" w:cs="仿宋" w:hint="eastAsia"/>
            <w:lang w:eastAsia="zh-CN"/>
          </w:rPr>
          <w:t>(一)、变更控制流程</w:t>
        </w:r>
        <w:r>
          <w:tab/>
        </w:r>
        <w:r>
          <w:fldChar w:fldCharType="begin"/>
        </w:r>
        <w:r>
          <w:instrText xml:space="preserve"> PAGEREF _Toc20473 \h </w:instrText>
        </w:r>
        <w:r>
          <w:fldChar w:fldCharType="separate"/>
        </w:r>
        <w:r>
          <w:t>50</w:t>
        </w:r>
        <w:r>
          <w:fldChar w:fldCharType="end"/>
        </w:r>
      </w:hyperlink>
    </w:p>
    <w:p>
      <w:pPr>
        <w:pStyle w:val="TOC2"/>
        <w:tabs>
          <w:tab w:val="right" w:leader="dot" w:pos="8306"/>
        </w:tabs>
      </w:pPr>
      <w:hyperlink w:anchor="_Toc16541" w:history="1">
        <w:r>
          <w:rPr>
            <w:rFonts w:ascii="仿宋" w:eastAsia="仿宋" w:hAnsi="仿宋" w:cs="仿宋" w:hint="eastAsia"/>
            <w:lang w:eastAsia="zh-CN"/>
          </w:rPr>
          <w:t>(二)、影响评估与处理</w:t>
        </w:r>
        <w:r>
          <w:tab/>
        </w:r>
        <w:r>
          <w:fldChar w:fldCharType="begin"/>
        </w:r>
        <w:r>
          <w:instrText xml:space="preserve"> PAGEREF _Toc16541 \h </w:instrText>
        </w:r>
        <w:r>
          <w:fldChar w:fldCharType="separate"/>
        </w:r>
        <w:r>
          <w:t>50</w:t>
        </w:r>
        <w:r>
          <w:fldChar w:fldCharType="end"/>
        </w:r>
      </w:hyperlink>
    </w:p>
    <w:p>
      <w:pPr>
        <w:pStyle w:val="TOC2"/>
        <w:tabs>
          <w:tab w:val="right" w:leader="dot" w:pos="8306"/>
        </w:tabs>
      </w:pPr>
      <w:hyperlink w:anchor="_Toc7386" w:history="1">
        <w:r>
          <w:rPr>
            <w:rFonts w:ascii="仿宋" w:eastAsia="仿宋" w:hAnsi="仿宋" w:cs="仿宋" w:hint="eastAsia"/>
            <w:lang w:eastAsia="zh-CN"/>
          </w:rPr>
          <w:t>(三)、变更记录与追踪</w:t>
        </w:r>
        <w:r>
          <w:tab/>
        </w:r>
        <w:r>
          <w:fldChar w:fldCharType="begin"/>
        </w:r>
        <w:r>
          <w:instrText xml:space="preserve"> PAGEREF _Toc7386 \h </w:instrText>
        </w:r>
        <w:r>
          <w:fldChar w:fldCharType="separate"/>
        </w:r>
        <w:r>
          <w:t>52</w:t>
        </w:r>
        <w:r>
          <w:fldChar w:fldCharType="end"/>
        </w:r>
      </w:hyperlink>
    </w:p>
    <w:p>
      <w:pPr>
        <w:pStyle w:val="TOC2"/>
        <w:tabs>
          <w:tab w:val="right" w:leader="dot" w:pos="8306"/>
        </w:tabs>
      </w:pPr>
      <w:hyperlink w:anchor="_Toc8923" w:history="1">
        <w:r>
          <w:rPr>
            <w:rFonts w:ascii="仿宋" w:eastAsia="仿宋" w:hAnsi="仿宋" w:cs="仿宋" w:hint="eastAsia"/>
            <w:lang w:eastAsia="zh-CN"/>
          </w:rPr>
          <w:t>(四)、变更管理策略</w:t>
        </w:r>
        <w:r>
          <w:tab/>
        </w:r>
        <w:r>
          <w:fldChar w:fldCharType="begin"/>
        </w:r>
        <w:r>
          <w:instrText xml:space="preserve"> PAGEREF _Toc8923 \h </w:instrText>
        </w:r>
        <w:r>
          <w:fldChar w:fldCharType="separate"/>
        </w:r>
        <w:r>
          <w:t>54</w:t>
        </w:r>
        <w:r>
          <w:fldChar w:fldCharType="end"/>
        </w:r>
      </w:hyperlink>
    </w:p>
    <w:p>
      <w:pPr>
        <w:pStyle w:val="TOC1"/>
        <w:tabs>
          <w:tab w:val="right" w:leader="dot" w:pos="8306"/>
        </w:tabs>
      </w:pPr>
      <w:hyperlink w:anchor="_Toc4379" w:history="1">
        <w:r>
          <w:rPr>
            <w:rFonts w:ascii="仿宋" w:eastAsia="仿宋" w:hAnsi="仿宋" w:cs="仿宋" w:hint="eastAsia"/>
            <w:lang w:eastAsia="zh-CN"/>
          </w:rPr>
          <w:t>十二、项目进度计划</w:t>
        </w:r>
        <w:r>
          <w:tab/>
        </w:r>
        <w:r>
          <w:fldChar w:fldCharType="begin"/>
        </w:r>
        <w:r>
          <w:instrText xml:space="preserve"> PAGEREF _Toc4379 \h </w:instrText>
        </w:r>
        <w:r>
          <w:fldChar w:fldCharType="separate"/>
        </w:r>
        <w:r>
          <w:t>55</w:t>
        </w:r>
        <w:r>
          <w:fldChar w:fldCharType="end"/>
        </w:r>
      </w:hyperlink>
    </w:p>
    <w:p>
      <w:pPr>
        <w:pStyle w:val="TOC2"/>
        <w:tabs>
          <w:tab w:val="right" w:leader="dot" w:pos="8306"/>
        </w:tabs>
      </w:pPr>
      <w:hyperlink w:anchor="_Toc5185" w:history="1">
        <w:r>
          <w:rPr>
            <w:rFonts w:ascii="仿宋" w:eastAsia="仿宋" w:hAnsi="仿宋" w:cs="仿宋" w:hint="eastAsia"/>
            <w:lang w:eastAsia="zh-CN"/>
          </w:rPr>
          <w:t>(一)、建设周期</w:t>
        </w:r>
        <w:r>
          <w:tab/>
        </w:r>
        <w:r>
          <w:fldChar w:fldCharType="begin"/>
        </w:r>
        <w:r>
          <w:instrText xml:space="preserve"> PAGEREF _Toc5185 \h </w:instrText>
        </w:r>
        <w:r>
          <w:fldChar w:fldCharType="separate"/>
        </w:r>
        <w:r>
          <w:t>55</w:t>
        </w:r>
        <w:r>
          <w:fldChar w:fldCharType="end"/>
        </w:r>
      </w:hyperlink>
    </w:p>
    <w:p>
      <w:pPr>
        <w:pStyle w:val="TOC2"/>
        <w:tabs>
          <w:tab w:val="right" w:leader="dot" w:pos="8306"/>
        </w:tabs>
      </w:pPr>
      <w:hyperlink w:anchor="_Toc29969" w:history="1">
        <w:r>
          <w:rPr>
            <w:rFonts w:ascii="仿宋" w:eastAsia="仿宋" w:hAnsi="仿宋" w:cs="仿宋" w:hint="eastAsia"/>
            <w:lang w:eastAsia="zh-CN"/>
          </w:rPr>
          <w:t>(二)、建设进度</w:t>
        </w:r>
        <w:r>
          <w:tab/>
        </w:r>
        <w:r>
          <w:fldChar w:fldCharType="begin"/>
        </w:r>
        <w:r>
          <w:instrText xml:space="preserve"> PAGEREF _Toc29969 \h </w:instrText>
        </w:r>
        <w:r>
          <w:fldChar w:fldCharType="separate"/>
        </w:r>
        <w:r>
          <w:t>56</w:t>
        </w:r>
        <w:r>
          <w:fldChar w:fldCharType="end"/>
        </w:r>
      </w:hyperlink>
    </w:p>
    <w:p>
      <w:pPr>
        <w:pStyle w:val="TOC2"/>
        <w:tabs>
          <w:tab w:val="right" w:leader="dot" w:pos="8306"/>
        </w:tabs>
      </w:pPr>
      <w:hyperlink w:anchor="_Toc22534" w:history="1">
        <w:r>
          <w:rPr>
            <w:rFonts w:ascii="仿宋" w:eastAsia="仿宋" w:hAnsi="仿宋" w:cs="仿宋" w:hint="eastAsia"/>
            <w:lang w:eastAsia="zh-CN"/>
          </w:rPr>
          <w:t>(三)、进度安排注意事项</w:t>
        </w:r>
        <w:r>
          <w:tab/>
        </w:r>
        <w:r>
          <w:fldChar w:fldCharType="begin"/>
        </w:r>
        <w:r>
          <w:instrText xml:space="preserve"> PAGEREF _Toc22534 \h </w:instrText>
        </w:r>
        <w:r>
          <w:fldChar w:fldCharType="separate"/>
        </w:r>
        <w:r>
          <w:t>57</w:t>
        </w:r>
        <w:r>
          <w:fldChar w:fldCharType="end"/>
        </w:r>
      </w:hyperlink>
    </w:p>
    <w:p>
      <w:pPr>
        <w:pStyle w:val="TOC2"/>
        <w:tabs>
          <w:tab w:val="right" w:leader="dot" w:pos="8306"/>
        </w:tabs>
      </w:pPr>
      <w:hyperlink w:anchor="_Toc4710" w:history="1">
        <w:r>
          <w:rPr>
            <w:rFonts w:ascii="仿宋" w:eastAsia="仿宋" w:hAnsi="仿宋" w:cs="仿宋" w:hint="eastAsia"/>
            <w:lang w:eastAsia="zh-CN"/>
          </w:rPr>
          <w:t>(四)、人力资源配置</w:t>
        </w:r>
        <w:r>
          <w:tab/>
        </w:r>
        <w:r>
          <w:fldChar w:fldCharType="begin"/>
        </w:r>
        <w:r>
          <w:instrText xml:space="preserve"> PAGEREF _Toc4710 \h </w:instrText>
        </w:r>
        <w:r>
          <w:fldChar w:fldCharType="separate"/>
        </w:r>
        <w:r>
          <w:t>58</w:t>
        </w:r>
        <w:r>
          <w:fldChar w:fldCharType="end"/>
        </w:r>
      </w:hyperlink>
    </w:p>
    <w:p>
      <w:pPr>
        <w:pStyle w:val="TOC2"/>
        <w:tabs>
          <w:tab w:val="right" w:leader="dot" w:pos="8306"/>
        </w:tabs>
      </w:pPr>
      <w:hyperlink w:anchor="_Toc7996" w:history="1">
        <w:r>
          <w:rPr>
            <w:rFonts w:ascii="仿宋" w:eastAsia="仿宋" w:hAnsi="仿宋" w:cs="仿宋" w:hint="eastAsia"/>
            <w:lang w:eastAsia="zh-CN"/>
          </w:rPr>
          <w:t>(五)、员工培训</w:t>
        </w:r>
        <w:r>
          <w:tab/>
        </w:r>
        <w:r>
          <w:fldChar w:fldCharType="begin"/>
        </w:r>
        <w:r>
          <w:instrText xml:space="preserve"> PAGEREF _Toc7996 \h </w:instrText>
        </w:r>
        <w:r>
          <w:fldChar w:fldCharType="separate"/>
        </w:r>
        <w:r>
          <w:t>60</w:t>
        </w:r>
        <w:r>
          <w:fldChar w:fldCharType="end"/>
        </w:r>
      </w:hyperlink>
    </w:p>
    <w:p>
      <w:pPr>
        <w:pStyle w:val="TOC2"/>
        <w:tabs>
          <w:tab w:val="right" w:leader="dot" w:pos="8306"/>
        </w:tabs>
      </w:pPr>
      <w:hyperlink w:anchor="_Toc21445" w:history="1">
        <w:r>
          <w:rPr>
            <w:rFonts w:ascii="仿宋" w:eastAsia="仿宋" w:hAnsi="仿宋" w:cs="仿宋" w:hint="eastAsia"/>
            <w:lang w:eastAsia="zh-CN"/>
          </w:rPr>
          <w:t>(六)、项目实施保障</w:t>
        </w:r>
        <w:r>
          <w:tab/>
        </w:r>
        <w:r>
          <w:fldChar w:fldCharType="begin"/>
        </w:r>
        <w:r>
          <w:instrText xml:space="preserve"> PAGEREF _Toc21445 \h </w:instrText>
        </w:r>
        <w:r>
          <w:fldChar w:fldCharType="separate"/>
        </w:r>
        <w:r>
          <w:t>61</w:t>
        </w:r>
        <w:r>
          <w:fldChar w:fldCharType="end"/>
        </w:r>
      </w:hyperlink>
    </w:p>
    <w:p>
      <w:pPr>
        <w:pStyle w:val="TOC2"/>
        <w:tabs>
          <w:tab w:val="right" w:leader="dot" w:pos="8306"/>
        </w:tabs>
      </w:pPr>
      <w:hyperlink w:anchor="_Toc14395" w:history="1">
        <w:r>
          <w:rPr>
            <w:rFonts w:ascii="仿宋" w:eastAsia="仿宋" w:hAnsi="仿宋" w:cs="仿宋" w:hint="eastAsia"/>
            <w:lang w:eastAsia="zh-CN"/>
          </w:rPr>
          <w:t>(七)、安全规范管理</w:t>
        </w:r>
        <w:r>
          <w:tab/>
        </w:r>
        <w:r>
          <w:fldChar w:fldCharType="begin"/>
        </w:r>
        <w:r>
          <w:instrText xml:space="preserve"> PAGEREF _Toc14395 \h </w:instrText>
        </w:r>
        <w:r>
          <w:fldChar w:fldCharType="separate"/>
        </w:r>
        <w:r>
          <w:t>62</w:t>
        </w:r>
        <w:r>
          <w:fldChar w:fldCharType="end"/>
        </w:r>
      </w:hyperlink>
    </w:p>
    <w:p>
      <w:pPr>
        <w:pStyle w:val="TOC1"/>
        <w:tabs>
          <w:tab w:val="right" w:leader="dot" w:pos="8306"/>
        </w:tabs>
      </w:pPr>
      <w:hyperlink w:anchor="_Toc2843" w:history="1">
        <w:r>
          <w:rPr>
            <w:rFonts w:ascii="仿宋" w:eastAsia="仿宋" w:hAnsi="仿宋" w:cs="仿宋" w:hint="eastAsia"/>
            <w:lang w:eastAsia="zh-CN"/>
          </w:rPr>
          <w:t>十三、成果转化与推广应用</w:t>
        </w:r>
        <w:r>
          <w:tab/>
        </w:r>
        <w:r>
          <w:fldChar w:fldCharType="begin"/>
        </w:r>
        <w:r>
          <w:instrText xml:space="preserve"> PAGEREF _Toc2843 \h </w:instrText>
        </w:r>
        <w:r>
          <w:fldChar w:fldCharType="separate"/>
        </w:r>
        <w:r>
          <w:t>63</w:t>
        </w:r>
        <w:r>
          <w:fldChar w:fldCharType="end"/>
        </w:r>
      </w:hyperlink>
    </w:p>
    <w:p>
      <w:pPr>
        <w:pStyle w:val="TOC2"/>
        <w:tabs>
          <w:tab w:val="right" w:leader="dot" w:pos="8306"/>
        </w:tabs>
      </w:pPr>
      <w:hyperlink w:anchor="_Toc15969" w:history="1">
        <w:r>
          <w:rPr>
            <w:rFonts w:ascii="仿宋" w:eastAsia="仿宋" w:hAnsi="仿宋" w:cs="仿宋" w:hint="eastAsia"/>
            <w:lang w:eastAsia="zh-CN"/>
          </w:rPr>
          <w:t>(一)、成果转化策略制定</w:t>
        </w:r>
        <w:r>
          <w:tab/>
        </w:r>
        <w:r>
          <w:fldChar w:fldCharType="begin"/>
        </w:r>
        <w:r>
          <w:instrText xml:space="preserve"> PAGEREF _Toc15969 \h </w:instrText>
        </w:r>
        <w:r>
          <w:fldChar w:fldCharType="separate"/>
        </w:r>
        <w:r>
          <w:t>63</w:t>
        </w:r>
        <w:r>
          <w:fldChar w:fldCharType="end"/>
        </w:r>
      </w:hyperlink>
    </w:p>
    <w:p>
      <w:pPr>
        <w:pStyle w:val="TOC2"/>
        <w:tabs>
          <w:tab w:val="right" w:leader="dot" w:pos="8306"/>
        </w:tabs>
      </w:pPr>
      <w:hyperlink w:anchor="_Toc23246" w:history="1">
        <w:r>
          <w:rPr>
            <w:rFonts w:ascii="仿宋" w:eastAsia="仿宋" w:hAnsi="仿宋" w:cs="仿宋" w:hint="eastAsia"/>
            <w:lang w:eastAsia="zh-CN"/>
          </w:rPr>
          <w:t>(二)、成果推广应用方案</w:t>
        </w:r>
        <w:r>
          <w:tab/>
        </w:r>
        <w:r>
          <w:fldChar w:fldCharType="begin"/>
        </w:r>
        <w:r>
          <w:instrText xml:space="preserve"> PAGEREF _Toc23246 \h </w:instrText>
        </w:r>
        <w:r>
          <w:fldChar w:fldCharType="separate"/>
        </w:r>
        <w:r>
          <w:t>64</w:t>
        </w:r>
        <w:r>
          <w:fldChar w:fldCharType="end"/>
        </w:r>
      </w:hyperlink>
    </w:p>
    <w:p>
      <w:pPr>
        <w:pStyle w:val="TOC1"/>
        <w:tabs>
          <w:tab w:val="right" w:leader="dot" w:pos="8306"/>
        </w:tabs>
      </w:pPr>
      <w:hyperlink w:anchor="_Toc29947" w:history="1">
        <w:r>
          <w:rPr>
            <w:rFonts w:ascii="仿宋" w:eastAsia="仿宋" w:hAnsi="仿宋" w:cs="仿宋" w:hint="eastAsia"/>
            <w:lang w:eastAsia="zh-CN"/>
          </w:rPr>
          <w:t>十四、法律法规与政策遵循</w:t>
        </w:r>
        <w:r>
          <w:tab/>
        </w:r>
        <w:r>
          <w:fldChar w:fldCharType="begin"/>
        </w:r>
        <w:r>
          <w:instrText xml:space="preserve"> PAGEREF _Toc29947 \h </w:instrText>
        </w:r>
        <w:r>
          <w:fldChar w:fldCharType="separate"/>
        </w:r>
        <w:r>
          <w:t>66</w:t>
        </w:r>
        <w:r>
          <w:fldChar w:fldCharType="end"/>
        </w:r>
      </w:hyperlink>
    </w:p>
    <w:p>
      <w:pPr>
        <w:pStyle w:val="TOC2"/>
        <w:tabs>
          <w:tab w:val="right" w:leader="dot" w:pos="8306"/>
        </w:tabs>
      </w:pPr>
      <w:hyperlink w:anchor="_Toc24968" w:history="1">
        <w:r>
          <w:rPr>
            <w:rFonts w:ascii="仿宋" w:eastAsia="仿宋" w:hAnsi="仿宋" w:cs="仿宋" w:hint="eastAsia"/>
            <w:lang w:eastAsia="zh-CN"/>
          </w:rPr>
          <w:t>(一)、法律法规遵守</w:t>
        </w:r>
        <w:r>
          <w:tab/>
        </w:r>
        <w:r>
          <w:fldChar w:fldCharType="begin"/>
        </w:r>
        <w:r>
          <w:instrText xml:space="preserve"> PAGEREF _Toc24968 \h </w:instrText>
        </w:r>
        <w:r>
          <w:fldChar w:fldCharType="separate"/>
        </w:r>
        <w:r>
          <w:t>66</w:t>
        </w:r>
        <w:r>
          <w:fldChar w:fldCharType="end"/>
        </w:r>
      </w:hyperlink>
    </w:p>
    <w:p>
      <w:pPr>
        <w:pStyle w:val="TOC2"/>
        <w:tabs>
          <w:tab w:val="right" w:leader="dot" w:pos="8306"/>
        </w:tabs>
      </w:pPr>
      <w:hyperlink w:anchor="_Toc3667" w:history="1">
        <w:r>
          <w:rPr>
            <w:rFonts w:ascii="仿宋" w:eastAsia="仿宋" w:hAnsi="仿宋" w:cs="仿宋" w:hint="eastAsia"/>
            <w:lang w:eastAsia="zh-CN"/>
          </w:rPr>
          <w:t>(二)、政策导向与利用</w:t>
        </w:r>
        <w:r>
          <w:tab/>
        </w:r>
        <w:r>
          <w:fldChar w:fldCharType="begin"/>
        </w:r>
        <w:r>
          <w:instrText xml:space="preserve"> PAGEREF _Toc3667 \h </w:instrText>
        </w:r>
        <w:r>
          <w:fldChar w:fldCharType="separate"/>
        </w:r>
        <w:r>
          <w:t>67</w:t>
        </w:r>
        <w:r>
          <w:fldChar w:fldCharType="end"/>
        </w:r>
      </w:hyperlink>
    </w:p>
    <w:p>
      <w:pPr>
        <w:pStyle w:val="TOC1"/>
        <w:tabs>
          <w:tab w:val="right" w:leader="dot" w:pos="8306"/>
        </w:tabs>
      </w:pPr>
      <w:hyperlink w:anchor="_Toc1425" w:history="1">
        <w:r>
          <w:rPr>
            <w:rFonts w:ascii="仿宋" w:eastAsia="仿宋" w:hAnsi="仿宋" w:cs="仿宋" w:hint="eastAsia"/>
            <w:lang w:eastAsia="zh-CN"/>
          </w:rPr>
          <w:t>十五、创新驱动与持续发展</w:t>
        </w:r>
        <w:r>
          <w:tab/>
        </w:r>
        <w:r>
          <w:fldChar w:fldCharType="begin"/>
        </w:r>
        <w:r>
          <w:instrText xml:space="preserve"> PAGEREF _Toc1425 \h </w:instrText>
        </w:r>
        <w:r>
          <w:fldChar w:fldCharType="separate"/>
        </w:r>
        <w:r>
          <w:t>68</w:t>
        </w:r>
        <w:r>
          <w:fldChar w:fldCharType="end"/>
        </w:r>
      </w:hyperlink>
    </w:p>
    <w:p>
      <w:pPr>
        <w:pStyle w:val="TOC2"/>
        <w:tabs>
          <w:tab w:val="right" w:leader="dot" w:pos="8306"/>
        </w:tabs>
      </w:pPr>
      <w:hyperlink w:anchor="_Toc26667" w:history="1">
        <w:r>
          <w:rPr>
            <w:rFonts w:ascii="仿宋" w:eastAsia="仿宋" w:hAnsi="仿宋" w:cs="仿宋" w:hint="eastAsia"/>
            <w:lang w:eastAsia="zh-CN"/>
          </w:rPr>
          <w:t>(一)、创新驱动战略实施</w:t>
        </w:r>
        <w:r>
          <w:tab/>
        </w:r>
        <w:r>
          <w:fldChar w:fldCharType="begin"/>
        </w:r>
        <w:r>
          <w:instrText xml:space="preserve"> PAGEREF _Toc26667 \h </w:instrText>
        </w:r>
        <w:r>
          <w:fldChar w:fldCharType="separate"/>
        </w:r>
        <w:r>
          <w:t>68</w:t>
        </w:r>
        <w:r>
          <w:fldChar w:fldCharType="end"/>
        </w:r>
      </w:hyperlink>
    </w:p>
    <w:p>
      <w:pPr>
        <w:pStyle w:val="TOC2"/>
        <w:tabs>
          <w:tab w:val="right" w:leader="dot" w:pos="8306"/>
        </w:tabs>
      </w:pPr>
      <w:hyperlink w:anchor="_Toc25551" w:history="1">
        <w:r>
          <w:rPr>
            <w:rFonts w:ascii="仿宋" w:eastAsia="仿宋" w:hAnsi="仿宋" w:cs="仿宋" w:hint="eastAsia"/>
            <w:lang w:eastAsia="zh-CN"/>
          </w:rPr>
          <w:t>(二)、持续发展路径探索</w:t>
        </w:r>
        <w:r>
          <w:tab/>
        </w:r>
        <w:r>
          <w:fldChar w:fldCharType="begin"/>
        </w:r>
        <w:r>
          <w:instrText xml:space="preserve"> PAGEREF _Toc25551 \h </w:instrText>
        </w:r>
        <w:r>
          <w:fldChar w:fldCharType="separate"/>
        </w:r>
        <w:r>
          <w:t>69</w:t>
        </w:r>
        <w:r>
          <w:fldChar w:fldCharType="end"/>
        </w:r>
      </w:hyperlink>
    </w:p>
    <w:p>
      <w:pPr>
        <w:pStyle w:val="TOC1"/>
        <w:tabs>
          <w:tab w:val="right" w:leader="dot" w:pos="8306"/>
        </w:tabs>
      </w:pPr>
      <w:hyperlink w:anchor="_Toc20796" w:history="1">
        <w:r>
          <w:rPr>
            <w:rFonts w:ascii="仿宋" w:eastAsia="仿宋" w:hAnsi="仿宋" w:cs="仿宋" w:hint="eastAsia"/>
            <w:lang w:eastAsia="zh-CN"/>
          </w:rPr>
          <w:t>十六、人力资源管理与开发</w:t>
        </w:r>
        <w:r>
          <w:tab/>
        </w:r>
        <w:r>
          <w:fldChar w:fldCharType="begin"/>
        </w:r>
        <w:r>
          <w:instrText xml:space="preserve"> PAGEREF _Toc20796 \h </w:instrText>
        </w:r>
        <w:r>
          <w:fldChar w:fldCharType="separate"/>
        </w:r>
        <w:r>
          <w:t>73</w:t>
        </w:r>
        <w:r>
          <w:fldChar w:fldCharType="end"/>
        </w:r>
      </w:hyperlink>
    </w:p>
    <w:p>
      <w:pPr>
        <w:pStyle w:val="TOC2"/>
        <w:tabs>
          <w:tab w:val="right" w:leader="dot" w:pos="8306"/>
        </w:tabs>
      </w:pPr>
      <w:hyperlink w:anchor="_Toc18398" w:history="1">
        <w:r>
          <w:rPr>
            <w:rFonts w:ascii="仿宋" w:eastAsia="仿宋" w:hAnsi="仿宋" w:cs="仿宋" w:hint="eastAsia"/>
            <w:lang w:eastAsia="zh-CN"/>
          </w:rPr>
          <w:t>(一)、人力资源规划</w:t>
        </w:r>
        <w:r>
          <w:tab/>
        </w:r>
        <w:r>
          <w:fldChar w:fldCharType="begin"/>
        </w:r>
        <w:r>
          <w:instrText xml:space="preserve"> PAGEREF _Toc18398 \h </w:instrText>
        </w:r>
        <w:r>
          <w:fldChar w:fldCharType="separate"/>
        </w:r>
        <w:r>
          <w:t>73</w:t>
        </w:r>
        <w:r>
          <w:fldChar w:fldCharType="end"/>
        </w:r>
      </w:hyperlink>
    </w:p>
    <w:p>
      <w:pPr>
        <w:pStyle w:val="TOC2"/>
        <w:tabs>
          <w:tab w:val="right" w:leader="dot" w:pos="8306"/>
        </w:tabs>
      </w:pPr>
      <w:hyperlink w:anchor="_Toc18280" w:history="1">
        <w:r>
          <w:rPr>
            <w:rFonts w:ascii="仿宋" w:eastAsia="仿宋" w:hAnsi="仿宋" w:cs="仿宋" w:hint="eastAsia"/>
            <w:lang w:eastAsia="zh-CN"/>
          </w:rPr>
          <w:t>(二)、人力资源开发与培训</w:t>
        </w:r>
        <w:r>
          <w:tab/>
        </w:r>
        <w:r>
          <w:fldChar w:fldCharType="begin"/>
        </w:r>
        <w:r>
          <w:instrText xml:space="preserve"> PAGEREF _Toc18280 \h </w:instrText>
        </w:r>
        <w:r>
          <w:fldChar w:fldCharType="separate"/>
        </w:r>
        <w:r>
          <w:t>75</w:t>
        </w:r>
        <w:r>
          <w:fldChar w:fldCharType="end"/>
        </w:r>
      </w:hyperlink>
    </w:p>
    <w:p>
      <w:pPr>
        <w:pStyle w:val="TOC1"/>
        <w:tabs>
          <w:tab w:val="right" w:leader="dot" w:pos="8306"/>
        </w:tabs>
      </w:pPr>
      <w:hyperlink w:anchor="_Toc32232" w:history="1">
        <w:r>
          <w:rPr>
            <w:rFonts w:ascii="仿宋" w:eastAsia="仿宋" w:hAnsi="仿宋" w:cs="仿宋" w:hint="eastAsia"/>
            <w:lang w:eastAsia="zh-CN"/>
          </w:rPr>
          <w:t>十七、合作与交流机制建立</w:t>
        </w:r>
        <w:r>
          <w:tab/>
        </w:r>
        <w:r>
          <w:fldChar w:fldCharType="begin"/>
        </w:r>
        <w:r>
          <w:instrText xml:space="preserve"> PAGEREF _Toc32232 \h </w:instrText>
        </w:r>
        <w:r>
          <w:fldChar w:fldCharType="separate"/>
        </w:r>
        <w:r>
          <w:t>78</w:t>
        </w:r>
        <w:r>
          <w:fldChar w:fldCharType="end"/>
        </w:r>
      </w:hyperlink>
    </w:p>
    <w:p>
      <w:pPr>
        <w:pStyle w:val="TOC2"/>
        <w:tabs>
          <w:tab w:val="right" w:leader="dot" w:pos="8306"/>
        </w:tabs>
      </w:pPr>
      <w:hyperlink w:anchor="_Toc23745" w:history="1">
        <w:r>
          <w:rPr>
            <w:rFonts w:ascii="仿宋" w:eastAsia="仿宋" w:hAnsi="仿宋" w:cs="仿宋" w:hint="eastAsia"/>
            <w:lang w:eastAsia="zh-CN"/>
          </w:rPr>
          <w:t>(一)、合作伙伴选择与合作方式</w:t>
        </w:r>
        <w:r>
          <w:tab/>
        </w:r>
        <w:r>
          <w:fldChar w:fldCharType="begin"/>
        </w:r>
        <w:r>
          <w:instrText xml:space="preserve"> PAGEREF _Toc23745 \h </w:instrText>
        </w:r>
        <w:r>
          <w:fldChar w:fldCharType="separate"/>
        </w:r>
        <w:r>
          <w:t>78</w:t>
        </w:r>
        <w:r>
          <w:fldChar w:fldCharType="end"/>
        </w:r>
      </w:hyperlink>
    </w:p>
    <w:p>
      <w:pPr>
        <w:pStyle w:val="TOC2"/>
        <w:tabs>
          <w:tab w:val="right" w:leader="dot" w:pos="8306"/>
        </w:tabs>
      </w:pPr>
      <w:hyperlink w:anchor="_Toc5145" w:history="1">
        <w:r>
          <w:rPr>
            <w:rFonts w:ascii="仿宋" w:eastAsia="仿宋" w:hAnsi="仿宋" w:cs="仿宋" w:hint="eastAsia"/>
            <w:lang w:eastAsia="zh-CN"/>
          </w:rPr>
          <w:t>(二)、交流与合作平台搭建</w:t>
        </w:r>
        <w:r>
          <w:tab/>
        </w:r>
        <w:r>
          <w:fldChar w:fldCharType="begin"/>
        </w:r>
        <w:r>
          <w:instrText xml:space="preserve"> PAGEREF _Toc5145 \h </w:instrText>
        </w:r>
        <w:r>
          <w:fldChar w:fldCharType="separate"/>
        </w:r>
        <w:r>
          <w:t>79</w:t>
        </w:r>
        <w:r>
          <w:fldChar w:fldCharType="end"/>
        </w:r>
      </w:hyperlink>
    </w:p>
    <w:p>
      <w:pPr>
        <w:pStyle w:val="TOC1"/>
        <w:tabs>
          <w:tab w:val="right" w:leader="dot" w:pos="8306"/>
        </w:tabs>
      </w:pPr>
      <w:hyperlink w:anchor="_Toc8602" w:history="1">
        <w:r>
          <w:rPr>
            <w:rFonts w:ascii="仿宋" w:eastAsia="仿宋" w:hAnsi="仿宋" w:cs="仿宋" w:hint="eastAsia"/>
            <w:lang w:eastAsia="zh-CN"/>
          </w:rPr>
          <w:t>十八、知识产权管理与保护</w:t>
        </w:r>
        <w:r>
          <w:tab/>
        </w:r>
        <w:r>
          <w:fldChar w:fldCharType="begin"/>
        </w:r>
        <w:r>
          <w:instrText xml:space="preserve"> PAGEREF _Toc8602 \h </w:instrText>
        </w:r>
        <w:r>
          <w:fldChar w:fldCharType="separate"/>
        </w:r>
        <w:r>
          <w:t>81</w:t>
        </w:r>
        <w:r>
          <w:fldChar w:fldCharType="end"/>
        </w:r>
      </w:hyperlink>
    </w:p>
    <w:p>
      <w:pPr>
        <w:pStyle w:val="TOC2"/>
        <w:tabs>
          <w:tab w:val="right" w:leader="dot" w:pos="8306"/>
        </w:tabs>
      </w:pPr>
      <w:hyperlink w:anchor="_Toc4329" w:history="1">
        <w:r>
          <w:rPr>
            <w:rFonts w:ascii="仿宋" w:eastAsia="仿宋" w:hAnsi="仿宋" w:cs="仿宋" w:hint="eastAsia"/>
            <w:lang w:eastAsia="zh-CN"/>
          </w:rPr>
          <w:t>(一)、知识产权管理体系建设</w:t>
        </w:r>
        <w:r>
          <w:tab/>
        </w:r>
        <w:r>
          <w:fldChar w:fldCharType="begin"/>
        </w:r>
        <w:r>
          <w:instrText xml:space="preserve"> PAGEREF _Toc4329 \h </w:instrText>
        </w:r>
        <w:r>
          <w:fldChar w:fldCharType="separate"/>
        </w:r>
        <w:r>
          <w:t>81</w:t>
        </w:r>
        <w:r>
          <w:fldChar w:fldCharType="end"/>
        </w:r>
      </w:hyperlink>
    </w:p>
    <w:p>
      <w:pPr>
        <w:pStyle w:val="TOC2"/>
        <w:tabs>
          <w:tab w:val="right" w:leader="dot" w:pos="8306"/>
        </w:tabs>
      </w:pPr>
      <w:hyperlink w:anchor="_Toc9269" w:history="1">
        <w:r>
          <w:rPr>
            <w:rFonts w:ascii="仿宋" w:eastAsia="仿宋" w:hAnsi="仿宋" w:cs="仿宋" w:hint="eastAsia"/>
            <w:lang w:eastAsia="zh-CN"/>
          </w:rPr>
          <w:t>(二)、知识产权保护措施</w:t>
        </w:r>
        <w:r>
          <w:tab/>
        </w:r>
        <w:r>
          <w:fldChar w:fldCharType="begin"/>
        </w:r>
        <w:r>
          <w:instrText xml:space="preserve"> PAGEREF _Toc9269 \h </w:instrText>
        </w:r>
        <w:r>
          <w:fldChar w:fldCharType="separate"/>
        </w:r>
        <w:r>
          <w:t>81</w:t>
        </w:r>
        <w:r>
          <w:fldChar w:fldCharType="end"/>
        </w:r>
      </w:hyperlink>
    </w:p>
    <w:p>
      <w:pPr>
        <w:pStyle w:val="TOC1"/>
        <w:tabs>
          <w:tab w:val="right" w:leader="dot" w:pos="8306"/>
        </w:tabs>
      </w:pPr>
      <w:hyperlink w:anchor="_Toc3224" w:history="1">
        <w:r>
          <w:rPr>
            <w:rFonts w:ascii="仿宋" w:eastAsia="仿宋" w:hAnsi="仿宋" w:cs="仿宋" w:hint="eastAsia"/>
            <w:lang w:eastAsia="zh-CN"/>
          </w:rPr>
          <w:t>十九、设施与设备管理</w:t>
        </w:r>
        <w:r>
          <w:tab/>
        </w:r>
        <w:r>
          <w:fldChar w:fldCharType="begin"/>
        </w:r>
        <w:r>
          <w:instrText xml:space="preserve"> PAGEREF _Toc3224 \h </w:instrText>
        </w:r>
        <w:r>
          <w:fldChar w:fldCharType="separate"/>
        </w:r>
        <w:r>
          <w:t>83</w:t>
        </w:r>
        <w:r>
          <w:fldChar w:fldCharType="end"/>
        </w:r>
      </w:hyperlink>
    </w:p>
    <w:p>
      <w:pPr>
        <w:pStyle w:val="TOC2"/>
        <w:tabs>
          <w:tab w:val="right" w:leader="dot" w:pos="8306"/>
        </w:tabs>
      </w:pPr>
      <w:hyperlink w:anchor="_Toc23244" w:history="1">
        <w:r>
          <w:rPr>
            <w:rFonts w:ascii="仿宋" w:eastAsia="仿宋" w:hAnsi="仿宋" w:cs="仿宋" w:hint="eastAsia"/>
            <w:lang w:eastAsia="zh-CN"/>
          </w:rPr>
          <w:t>(一)、设施规划与配置</w:t>
        </w:r>
        <w:r>
          <w:tab/>
        </w:r>
        <w:r>
          <w:fldChar w:fldCharType="begin"/>
        </w:r>
        <w:r>
          <w:instrText xml:space="preserve"> PAGEREF _Toc23244 \h </w:instrText>
        </w:r>
        <w:r>
          <w:fldChar w:fldCharType="separate"/>
        </w:r>
        <w:r>
          <w:t>83</w:t>
        </w:r>
        <w:r>
          <w:fldChar w:fldCharType="end"/>
        </w:r>
      </w:hyperlink>
    </w:p>
    <w:p>
      <w:pPr>
        <w:pStyle w:val="TOC2"/>
        <w:tabs>
          <w:tab w:val="right" w:leader="dot" w:pos="8306"/>
        </w:tabs>
      </w:pPr>
      <w:hyperlink w:anchor="_Toc20357" w:history="1">
        <w:r>
          <w:rPr>
            <w:rFonts w:ascii="仿宋" w:eastAsia="仿宋" w:hAnsi="仿宋" w:cs="仿宋" w:hint="eastAsia"/>
            <w:lang w:eastAsia="zh-CN"/>
          </w:rPr>
          <w:t>(二)、设备采购与维护管理</w:t>
        </w:r>
        <w:r>
          <w:tab/>
        </w:r>
        <w:r>
          <w:fldChar w:fldCharType="begin"/>
        </w:r>
        <w:r>
          <w:instrText xml:space="preserve"> PAGEREF _Toc20357 \h </w:instrText>
        </w:r>
        <w:r>
          <w:fldChar w:fldCharType="separate"/>
        </w:r>
        <w:r>
          <w:t>84</w:t>
        </w:r>
        <w:r>
          <w:fldChar w:fldCharType="end"/>
        </w:r>
      </w:hyperlink>
    </w:p>
    <w:p>
      <w:pPr>
        <w:pStyle w:val="TOC2"/>
        <w:tabs>
          <w:tab w:val="right" w:leader="dot" w:pos="8306"/>
        </w:tabs>
      </w:pPr>
      <w:hyperlink w:anchor="_Toc13068" w:history="1">
        <w:r>
          <w:rPr>
            <w:rFonts w:ascii="仿宋" w:eastAsia="仿宋" w:hAnsi="仿宋" w:cs="仿宋" w:hint="eastAsia"/>
            <w:lang w:eastAsia="zh-CN"/>
          </w:rPr>
          <w:t>(三)、设施设备升级策略</w:t>
        </w:r>
        <w:r>
          <w:tab/>
        </w:r>
        <w:r>
          <w:fldChar w:fldCharType="begin"/>
        </w:r>
        <w:r>
          <w:instrText xml:space="preserve"> PAGEREF _Toc13068 \h </w:instrText>
        </w:r>
        <w:r>
          <w:fldChar w:fldCharType="separate"/>
        </w:r>
        <w:r>
          <w:t>84</w:t>
        </w:r>
        <w:r>
          <w:fldChar w:fldCharType="end"/>
        </w:r>
      </w:hyperlink>
    </w:p>
    <w:p>
      <w:pPr>
        <w:pStyle w:val="TOC1"/>
        <w:tabs>
          <w:tab w:val="right" w:leader="dot" w:pos="8306"/>
        </w:tabs>
      </w:pPr>
      <w:hyperlink w:anchor="_Toc25677" w:history="1">
        <w:r>
          <w:rPr>
            <w:rFonts w:ascii="仿宋" w:eastAsia="仿宋" w:hAnsi="仿宋" w:cs="仿宋" w:hint="eastAsia"/>
            <w:lang w:eastAsia="zh-CN"/>
          </w:rPr>
          <w:t>二十、企业合规与伦理</w:t>
        </w:r>
        <w:r>
          <w:tab/>
        </w:r>
        <w:r>
          <w:fldChar w:fldCharType="begin"/>
        </w:r>
        <w:r>
          <w:instrText xml:space="preserve"> PAGEREF _Toc25677 \h </w:instrText>
        </w:r>
        <w:r>
          <w:fldChar w:fldCharType="separate"/>
        </w:r>
        <w:r>
          <w:t>85</w:t>
        </w:r>
        <w:r>
          <w:fldChar w:fldCharType="end"/>
        </w:r>
      </w:hyperlink>
    </w:p>
    <w:p>
      <w:pPr>
        <w:pStyle w:val="TOC2"/>
        <w:tabs>
          <w:tab w:val="right" w:leader="dot" w:pos="8306"/>
        </w:tabs>
      </w:pPr>
      <w:hyperlink w:anchor="_Toc6715" w:history="1">
        <w:r>
          <w:rPr>
            <w:rFonts w:ascii="仿宋" w:eastAsia="仿宋" w:hAnsi="仿宋" w:cs="仿宋" w:hint="eastAsia"/>
            <w:lang w:eastAsia="zh-CN"/>
          </w:rPr>
          <w:t>(一)、合规政策与程序</w:t>
        </w:r>
        <w:r>
          <w:tab/>
        </w:r>
        <w:r>
          <w:fldChar w:fldCharType="begin"/>
        </w:r>
        <w:r>
          <w:instrText xml:space="preserve"> PAGEREF _Toc6715 \h </w:instrText>
        </w:r>
        <w:r>
          <w:fldChar w:fldCharType="separate"/>
        </w:r>
        <w:r>
          <w:t>85</w:t>
        </w:r>
        <w:r>
          <w:fldChar w:fldCharType="end"/>
        </w:r>
      </w:hyperlink>
    </w:p>
    <w:p>
      <w:pPr>
        <w:pStyle w:val="TOC2"/>
        <w:tabs>
          <w:tab w:val="right" w:leader="dot" w:pos="8306"/>
        </w:tabs>
      </w:pPr>
      <w:hyperlink w:anchor="_Toc17363" w:history="1">
        <w:r>
          <w:rPr>
            <w:rFonts w:ascii="仿宋" w:eastAsia="仿宋" w:hAnsi="仿宋" w:cs="仿宋" w:hint="eastAsia"/>
            <w:lang w:eastAsia="zh-CN"/>
          </w:rPr>
          <w:t>(二)、伦理规范与培训</w:t>
        </w:r>
        <w:r>
          <w:tab/>
        </w:r>
        <w:r>
          <w:fldChar w:fldCharType="begin"/>
        </w:r>
        <w:r>
          <w:instrText xml:space="preserve"> PAGEREF _Toc17363 \h </w:instrText>
        </w:r>
        <w:r>
          <w:fldChar w:fldCharType="separate"/>
        </w:r>
        <w:r>
          <w:t>87</w:t>
        </w:r>
        <w:r>
          <w:fldChar w:fldCharType="end"/>
        </w:r>
      </w:hyperlink>
    </w:p>
    <w:p>
      <w:pPr>
        <w:pStyle w:val="TOC2"/>
        <w:tabs>
          <w:tab w:val="right" w:leader="dot" w:pos="8306"/>
        </w:tabs>
      </w:pPr>
      <w:hyperlink w:anchor="_Toc11155" w:history="1">
        <w:r>
          <w:rPr>
            <w:rFonts w:ascii="仿宋" w:eastAsia="仿宋" w:hAnsi="仿宋" w:cs="仿宋" w:hint="eastAsia"/>
            <w:lang w:eastAsia="zh-CN"/>
          </w:rPr>
          <w:t>(三)、合规风险评估</w:t>
        </w:r>
        <w:r>
          <w:tab/>
        </w:r>
        <w:r>
          <w:fldChar w:fldCharType="begin"/>
        </w:r>
        <w:r>
          <w:instrText xml:space="preserve"> PAGEREF _Toc11155 \h </w:instrText>
        </w:r>
        <w:r>
          <w:fldChar w:fldCharType="separate"/>
        </w:r>
        <w:r>
          <w:t>87</w:t>
        </w:r>
        <w:r>
          <w:fldChar w:fldCharType="end"/>
        </w:r>
      </w:hyperlink>
    </w:p>
    <w:p>
      <w:pPr>
        <w:pStyle w:val="TOC2"/>
        <w:tabs>
          <w:tab w:val="right" w:leader="dot" w:pos="8306"/>
        </w:tabs>
      </w:pPr>
      <w:hyperlink w:anchor="_Toc12965" w:history="1">
        <w:r>
          <w:rPr>
            <w:rFonts w:ascii="仿宋" w:eastAsia="仿宋" w:hAnsi="仿宋" w:cs="仿宋" w:hint="eastAsia"/>
            <w:lang w:eastAsia="zh-CN"/>
          </w:rPr>
          <w:t>(四)、合规监督与执行</w:t>
        </w:r>
        <w:r>
          <w:tab/>
        </w:r>
        <w:r>
          <w:fldChar w:fldCharType="begin"/>
        </w:r>
        <w:r>
          <w:instrText xml:space="preserve"> PAGEREF _Toc12965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3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49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32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58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674"/>
      <w:r>
        <w:rPr>
          <w:rFonts w:ascii="仿宋" w:eastAsia="仿宋" w:hAnsi="仿宋" w:cs="仿宋" w:hint="eastAsia"/>
          <w:sz w:val="28"/>
          <w:lang w:eastAsia="zh-CN"/>
        </w:rPr>
        <w:t>二、玻纤布项目概论</w:t>
      </w:r>
      <w:bookmarkEnd w:id="6"/>
    </w:p>
    <w:p>
      <w:pPr>
        <w:pStyle w:val="Heading2"/>
        <w:rPr>
          <w:rFonts w:ascii="仿宋" w:eastAsia="仿宋" w:hAnsi="仿宋" w:cs="仿宋" w:hint="eastAsia"/>
          <w:lang w:eastAsia="zh-CN"/>
        </w:rPr>
      </w:pPr>
      <w:bookmarkStart w:id="7" w:name="_Toc343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玻纤布项目的申报单位是“XXX实业发展公司”，这是一家在其所处行业内备受尊敬的企业。公司自成立以来，通过其在玻纤布项目中表现出的创新精神和卓越执行力，在市场上赢得了显著的地位。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该公司的法定代表人秦XX，在玻纤布项目及其他多个行业领域中都有着显著的贡献。秦XX以其出色的领导才能和敏锐的商业洞察力，带领公司在玻纤布项目等多个领域实现了持续的成长和成功。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玻纤布项目的重要合作伙伴。公司专注于[行业名称]领域，以创新作为驱动力，不断推动技术进步和市场扩张。在玻纤布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玻纤布项目中展现了强劲的增长和稳定的财务表现。公司通过有效的策略，在玻纤布项目中扩大了其市场份额并增强了盈利能力。同时，公司积极承担社会责任，参与各类社会公益项目，增强了其在玻纤布项目中的品牌形象和社会影响力。</w:t>
      </w:r>
    </w:p>
    <w:p>
      <w:pPr>
        <w:pStyle w:val="Heading2"/>
        <w:ind w:firstLine="560" w:firstLineChars="200"/>
        <w:rPr>
          <w:rFonts w:ascii="仿宋" w:eastAsia="仿宋" w:hAnsi="仿宋" w:cs="仿宋" w:hint="eastAsia"/>
          <w:sz w:val="28"/>
          <w:lang w:eastAsia="zh-CN"/>
        </w:rPr>
      </w:pPr>
      <w:bookmarkStart w:id="8" w:name="_Toc2175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纤布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玻纤布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4713"/>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8240"/>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3880"/>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https://d.book118.com/917033165020006041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FB7C52"/>
    <w:rsid w:val="13FB7C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033165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2024-02-02T07:36:00Z</dcterms:created>
  <dcterms:modified xsi:type="dcterms:W3CDTF">2024-02-02T07:36:54Z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EEC327D6F32840BB8D526DE96DC01741_11</vt:lpwstr>
  </property>
  <property fmtid="{D5CDD505-2E9C-101B-9397-08002B2CF9AE}" pid="3" name="KSOProductBuildVer">
    <vt:lpwstr>2052-12.1.0.16250</vt:lpwstr>
  </property>
</Properties>
</file>