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3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冲</w:t>
      </w:r>
      <w:r>
        <w:rPr>
          <w:rFonts w:ascii="SimSun" w:eastAsia="SimSun" w:hAnsi="SimSun" w:cs="SimSun"/>
          <w:spacing w:val="-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饮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品：咖啡项目可行性分析报</w:t>
      </w:r>
    </w:p>
    <w:p>
      <w:pPr>
        <w:spacing w:before="220" w:line="218" w:lineRule="auto"/>
        <w:ind w:left="390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8324492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一、冲饮品：咖啡项目可行性研究报</w:t>
          </w:r>
          <w:r>
            <w:rPr>
              <w:rFonts w:ascii="FangSong" w:eastAsia="FangSong" w:hAnsi="FangSong" w:cs="FangSong"/>
              <w:sz w:val="21"/>
              <w:szCs w:val="21"/>
            </w:rPr>
            <w:t>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8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、冲饮品：咖啡项目选址说明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一)、冲饮品：咖啡项目选址原则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、冲饮品：咖啡项目选址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)、冲饮品：咖啡项目建设期原辅材料供应情况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、冲饮品：咖啡项目运营期原辅材料供应及质量管理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一)、冲饮品：咖啡项目风险分析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)、冲饮品：咖啡项目风险对策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二)、社会责任冲饮品：咖啡项目与计划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50279991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79467233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6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)、冲饮品：咖啡项目实施保障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4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一)、人力资源战略规划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、冲饮品：咖啡项目管理与团队协作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73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一)、冲饮品：咖啡项目管理方法论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(二)、冲饮品：咖啡项目计划与进度管理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(五)、冲饮品：咖啡项目风险管理与应对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本</w:t>
      </w:r>
      <w:r>
        <w:rPr>
          <w:rFonts w:ascii="FangSong" w:eastAsia="FangSong" w:hAnsi="FangSong" w:cs="FangSong"/>
          <w:spacing w:val="-4"/>
          <w:sz w:val="28"/>
          <w:szCs w:val="28"/>
        </w:rPr>
        <w:t>项目商业计划书旨在全面介绍和规划一个创新性的冲饮品：咖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啡项目，以满足需求。该方案的目的是为了提供冲饮品：咖啡项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希望能为相关人员提供一个深入了解项目的平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台，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本方案不可做为商业用途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一、冲饮品：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咖啡项目可行性研究报告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冲饮品：咖啡行业，我们的产品规划旨在为客户提供卓越的体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ectPr>
          <w:pgSz w:w="11906" w:h="16839"/>
          <w:pgMar w:top="1431" w:right="1718" w:bottom="0" w:left="1785" w:header="0" w:footer="0" w:gutter="0"/>
          <w:pgNumType w:start="5"/>
          <w:cols w:space="708"/>
        </w:sectPr>
      </w:pPr>
    </w:p>
    <w:p>
      <w:pPr>
        <w:spacing w:before="182" w:line="372" w:lineRule="auto"/>
        <w:ind w:left="37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，成为消费者首选的冲饮品：咖啡产品。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冲饮品：咖啡项目总投资</w:t>
      </w:r>
    </w:p>
    <w:p>
      <w:pPr>
        <w:spacing w:before="288" w:line="411" w:lineRule="auto"/>
        <w:ind w:left="35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我</w:t>
      </w:r>
      <w:r>
        <w:rPr>
          <w:rFonts w:ascii="FangSong" w:eastAsia="FangSong" w:hAnsi="FangSong" w:cs="FangSong"/>
          <w:spacing w:val="-10"/>
          <w:sz w:val="28"/>
          <w:szCs w:val="28"/>
        </w:rPr>
        <w:t>们的建设规模旨在实现一个全面、可持续的冲饮品：咖啡项目。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冲饮品：</w:t>
      </w:r>
      <w:r>
        <w:rPr>
          <w:rFonts w:ascii="FangSong" w:eastAsia="FangSong" w:hAnsi="FangSong" w:cs="FangSong"/>
          <w:spacing w:val="-3"/>
          <w:sz w:val="28"/>
          <w:szCs w:val="28"/>
        </w:rPr>
        <w:t>咖啡项目总投资将主要用于以下几个方面：</w:t>
      </w:r>
    </w:p>
    <w:p>
      <w:pPr>
        <w:spacing w:before="2" w:line="411" w:lineRule="auto"/>
        <w:ind w:left="31" w:right="10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饮品：咖啡项目的顺利进行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术研发：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一部分资金将用于技术研发，以确保冲饮品：咖啡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288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冲饮品：咖啡项目规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我们计划在冲饮品：咖啡项目建设后的第一年实现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4" w:line="371" w:lineRule="auto"/>
        <w:ind w:left="32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冲</w:t>
      </w:r>
      <w:r>
        <w:rPr>
          <w:rFonts w:ascii="FangSong" w:eastAsia="FangSong" w:hAnsi="FangSong" w:cs="FangSong"/>
          <w:spacing w:val="-21"/>
          <w:sz w:val="28"/>
          <w:szCs w:val="28"/>
        </w:rPr>
        <w:t>饮</w:t>
      </w:r>
      <w:r>
        <w:rPr>
          <w:rFonts w:ascii="FangSong" w:eastAsia="FangSong" w:hAnsi="FangSong" w:cs="FangSong"/>
          <w:spacing w:val="-16"/>
          <w:sz w:val="28"/>
          <w:szCs w:val="28"/>
        </w:rPr>
        <w:t>品：咖啡项目规模：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冲饮品：咖啡项目将建设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区域、仓储设施等。这将确保冲饮品：咖啡项目能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处理、废气处理等，以确保冲饮品：咖啡项目的环保性。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冲饮品：咖啡项目总投资与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6" w:line="411" w:lineRule="auto"/>
        <w:ind w:left="20" w:right="14" w:firstLine="57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冲饮品：咖啡项目总征地面积为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其中：净用地面积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咖啡项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冲饮品</w:t>
      </w:r>
      <w:r>
        <w:rPr>
          <w:rFonts w:ascii="FangSong" w:eastAsia="FangSong" w:hAnsi="FangSong" w:cs="FangSong"/>
          <w:spacing w:val="-11"/>
          <w:sz w:val="28"/>
          <w:szCs w:val="28"/>
        </w:rPr>
        <w:t>：</w:t>
      </w:r>
      <w:r>
        <w:rPr>
          <w:rFonts w:ascii="FangSong" w:eastAsia="FangSong" w:hAnsi="FangSong" w:cs="FangSong"/>
          <w:spacing w:val="-7"/>
          <w:sz w:val="28"/>
          <w:szCs w:val="28"/>
        </w:rPr>
        <w:t>咖啡项目计划购置设备共计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万元。这些设备将在冲饮品：咖啡项目运营中发挥关键作用，提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>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冲饮品：咖啡项目计划总投资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万元，这将为冲饮品：咖啡项目未来的发展提供可观的经济回报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0" w:line="416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饮品：咖啡行业作为一个充满活力的领域，涵盖了广泛的产品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域使得该行业成为科技进步、市场需求不断演变的前沿阵地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8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2" w:right="8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随着科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4"/>
          <w:sz w:val="28"/>
          <w:szCs w:val="28"/>
        </w:rPr>
        <w:t>的迅猛发展，冲饮品：咖啡行业在技术上取得了显著的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方向迅速发展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6" w:lineRule="auto"/>
        <w:ind w:left="63" w:firstLine="5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**冲饮</w:t>
      </w:r>
      <w:r>
        <w:rPr>
          <w:rFonts w:ascii="FangSong" w:eastAsia="FangSong" w:hAnsi="FangSong" w:cs="FangSong"/>
          <w:spacing w:val="-4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：咖啡行业**是一片充满活力的领域，囊括了广泛的产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品</w:t>
      </w:r>
      <w:r>
        <w:rPr>
          <w:rFonts w:ascii="FangSong" w:eastAsia="FangSong" w:hAnsi="FangSong" w:cs="FangSong"/>
          <w:spacing w:val="-15"/>
          <w:sz w:val="28"/>
          <w:szCs w:val="28"/>
        </w:rPr>
        <w:t>和服务。根据最新的统计数据，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该行业在过去几年保持了平稳增长，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49" w:right="14" w:hanging="7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7"/>
          <w:sz w:val="28"/>
          <w:szCs w:val="28"/>
        </w:rPr>
        <w:t>为</w:t>
      </w:r>
      <w:r>
        <w:rPr>
          <w:rFonts w:ascii="FangSong" w:eastAsia="FangSong" w:hAnsi="FangSong" w:cs="FangSong"/>
          <w:spacing w:val="-4"/>
          <w:sz w:val="28"/>
          <w:szCs w:val="28"/>
        </w:rPr>
        <w:t>国家经济的健康发展做出了积极贡献。行业内涉及的领域包括但不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限</w:t>
      </w:r>
      <w:r>
        <w:rPr>
          <w:rFonts w:ascii="FangSong" w:eastAsia="FangSong" w:hAnsi="FangSong" w:cs="FangSong"/>
          <w:spacing w:val="-17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饮品：咖啡行业市场规模庞大，年复一年的增长势头不减。这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主要受益于消费</w:t>
      </w:r>
      <w:r>
        <w:rPr>
          <w:rFonts w:ascii="FangSong" w:eastAsia="FangSong" w:hAnsi="FangSong" w:cs="FangSong"/>
          <w:spacing w:val="-5"/>
          <w:sz w:val="28"/>
          <w:szCs w:val="28"/>
        </w:rPr>
        <w:t>者</w:t>
      </w:r>
      <w:r>
        <w:rPr>
          <w:rFonts w:ascii="FangSong" w:eastAsia="FangSong" w:hAnsi="FangSong" w:cs="FangSong"/>
          <w:spacing w:val="-3"/>
          <w:sz w:val="28"/>
          <w:szCs w:val="28"/>
        </w:rPr>
        <w:t>对高品质产品和创新服务的不断追求。市场规模的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扩大也为新进入者提供了更多的机遇，加剧了行业内的竞争。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4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随着科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4"/>
          <w:sz w:val="28"/>
          <w:szCs w:val="28"/>
        </w:rPr>
        <w:t>的飞速发展，冲饮品：咖啡行业在技术上取得了显著的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突</w:t>
      </w:r>
      <w:r>
        <w:rPr>
          <w:rFonts w:ascii="FangSong" w:eastAsia="FangSong" w:hAnsi="FangSong" w:cs="FangSong"/>
          <w:spacing w:val="-12"/>
          <w:sz w:val="28"/>
          <w:szCs w:val="28"/>
        </w:rPr>
        <w:t>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为行业带来了更多的发展可能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性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245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三、冲饮品：咖啡项目选址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一)、冲饮品：咖啡项目选址原则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饮品：咖啡项目选址必须与城乡建设总体规划保持一致，确保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冲饮品：咖啡项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规划一致，冲饮</w:t>
      </w:r>
      <w:r>
        <w:rPr>
          <w:rFonts w:ascii="FangSong" w:eastAsia="FangSong" w:hAnsi="FangSong" w:cs="FangSong"/>
          <w:spacing w:val="-4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：咖啡项目有望更好地融入城市发展大局，为城市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越的交通条件是冲饮品：咖啡项目成功的关键因素之一。选址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3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虑到冲饮品：咖啡项目建设阶段，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到冲饮品：咖啡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目建设的顺利进行。这有助于提高工程效率，缩短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89" w:line="415" w:lineRule="auto"/>
        <w:ind w:left="31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政策相一致。我们将致力于在冲饮品：咖啡项目建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设和运营过程中</w:t>
      </w:r>
      <w:r>
        <w:rPr>
          <w:rFonts w:ascii="FangSong" w:eastAsia="FangSong" w:hAnsi="FangSong" w:cs="FangSong"/>
          <w:spacing w:val="-4"/>
          <w:sz w:val="28"/>
          <w:szCs w:val="28"/>
        </w:rPr>
        <w:t>最</w:t>
      </w:r>
      <w:r>
        <w:rPr>
          <w:rFonts w:ascii="FangSong" w:eastAsia="FangSong" w:hAnsi="FangSong" w:cs="FangSong"/>
          <w:spacing w:val="-3"/>
          <w:sz w:val="28"/>
          <w:szCs w:val="28"/>
        </w:rPr>
        <w:t>大限度地减少对环境的影响，确保冲饮品：咖啡项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8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8"/>
          <w:sz w:val="28"/>
          <w:szCs w:val="28"/>
        </w:rPr>
        <w:t>目的可持</w:t>
      </w:r>
      <w:r>
        <w:rPr>
          <w:rFonts w:ascii="FangSong" w:eastAsia="FangSong" w:hAnsi="FangSong" w:cs="FangSong"/>
          <w:spacing w:val="-5"/>
          <w:sz w:val="28"/>
          <w:szCs w:val="28"/>
        </w:rPr>
        <w:t>续</w:t>
      </w:r>
      <w:r>
        <w:rPr>
          <w:rFonts w:ascii="FangSong" w:eastAsia="FangSong" w:hAnsi="FangSong" w:cs="FangSong"/>
          <w:spacing w:val="-4"/>
          <w:sz w:val="28"/>
          <w:szCs w:val="28"/>
        </w:rPr>
        <w:t>发展，并履行环境保护的社会责任。</w:t>
      </w:r>
    </w:p>
    <w:p>
      <w:pPr>
        <w:spacing w:before="289" w:line="222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我们将有效平衡冲饮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品：咖啡项目的</w:t>
      </w:r>
      <w:r>
        <w:rPr>
          <w:rFonts w:ascii="FangSong" w:eastAsia="FangSong" w:hAnsi="FangSong" w:cs="FangSong"/>
          <w:spacing w:val="-4"/>
          <w:sz w:val="28"/>
          <w:szCs w:val="28"/>
        </w:rPr>
        <w:t>需</w:t>
      </w:r>
      <w:r>
        <w:rPr>
          <w:rFonts w:ascii="FangSong" w:eastAsia="FangSong" w:hAnsi="FangSong" w:cs="FangSong"/>
          <w:spacing w:val="-3"/>
          <w:sz w:val="28"/>
          <w:szCs w:val="28"/>
        </w:rPr>
        <w:t>求与用地法规的要求，避免可能出现的法律和环境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冲饮品：咖啡项目的实施过程中获得更多的理解和支持。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确保冲饮品：咖啡项目的长期成功和对社会的积极贡献。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二)、冲饮品：咖啡项目选址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</w:t>
      </w:r>
      <w:r>
        <w:rPr>
          <w:rFonts w:ascii="FangSong" w:eastAsia="FangSong" w:hAnsi="FangSong" w:cs="FangSong"/>
          <w:spacing w:val="-15"/>
          <w:sz w:val="28"/>
          <w:szCs w:val="28"/>
        </w:rPr>
        <w:t>选</w:t>
      </w:r>
      <w:r>
        <w:rPr>
          <w:rFonts w:ascii="FangSong" w:eastAsia="FangSong" w:hAnsi="FangSong" w:cs="FangSong"/>
          <w:spacing w:val="-8"/>
          <w:sz w:val="28"/>
          <w:szCs w:val="28"/>
        </w:rPr>
        <w:t>择冲饮品：咖啡项目的地理位置时，我们特意选定了位于XXX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的分销，为冲饮品：咖啡项目的顺利推进提供了有力支持。</w:t>
      </w:r>
    </w:p>
    <w:p>
      <w:pPr>
        <w:spacing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</w:p>
    <w:p>
      <w:pPr>
        <w:sectPr>
          <w:pgSz w:w="11906" w:h="16839"/>
          <w:pgMar w:top="1431" w:right="1785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34" w:right="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。这将显著减轻冲饮品：咖啡项目的财务压力，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9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众多，形成了完</w:t>
      </w:r>
      <w:r>
        <w:rPr>
          <w:rFonts w:ascii="FangSong" w:eastAsia="FangSong" w:hAnsi="FangSong" w:cs="FangSong"/>
          <w:spacing w:val="-5"/>
          <w:sz w:val="28"/>
          <w:szCs w:val="28"/>
        </w:rPr>
        <w:t>善</w:t>
      </w:r>
      <w:r>
        <w:rPr>
          <w:rFonts w:ascii="FangSong" w:eastAsia="FangSong" w:hAnsi="FangSong" w:cs="FangSong"/>
          <w:spacing w:val="-3"/>
          <w:sz w:val="28"/>
          <w:szCs w:val="28"/>
        </w:rPr>
        <w:t>的产业链，为冲饮品：咖啡项目提供了丰富的合作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41" w:right="82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高度重视生态环境的保护。选址处有利于建设绿色、环保型的冲饮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咖啡项目，与当地的生态环境相协调。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42" w:right="4" w:firstLine="5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经</w:t>
      </w:r>
      <w:r>
        <w:rPr>
          <w:rFonts w:ascii="FangSong" w:eastAsia="FangSong" w:hAnsi="FangSong" w:cs="FangSong"/>
          <w:spacing w:val="-15"/>
          <w:sz w:val="28"/>
          <w:szCs w:val="28"/>
        </w:rPr>
        <w:t>济</w:t>
      </w:r>
      <w:r>
        <w:rPr>
          <w:rFonts w:ascii="FangSong" w:eastAsia="FangSong" w:hAnsi="FangSong" w:cs="FangSong"/>
          <w:spacing w:val="-9"/>
          <w:sz w:val="28"/>
          <w:szCs w:val="28"/>
        </w:rPr>
        <w:t>技术开发区被视为未来经济发展的重要增长点。冲饮品：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咖</w:t>
      </w:r>
      <w:r>
        <w:rPr>
          <w:rFonts w:ascii="FangSong" w:eastAsia="FangSong" w:hAnsi="FangSong" w:cs="FangSong"/>
          <w:spacing w:val="-4"/>
          <w:sz w:val="28"/>
          <w:szCs w:val="28"/>
        </w:rPr>
        <w:t>啡项目选址于此，将与该地区未来的发展同频共振，为冲饮品：咖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啡项目在长远的未来奠定坚实基础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4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的</w:t>
      </w:r>
      <w:r>
        <w:rPr>
          <w:rFonts w:ascii="FangSong" w:eastAsia="FangSong" w:hAnsi="FangSong" w:cs="FangSong"/>
          <w:spacing w:val="-14"/>
          <w:sz w:val="28"/>
          <w:szCs w:val="28"/>
        </w:rPr>
        <w:t>合作，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确保冲饮品：咖啡项目的建设与运营与当地发展规划相协调，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为冲饮品：咖啡项目的成功提供全方位的支持。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5" w:lineRule="auto"/>
        <w:ind w:left="41" w:right="8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饮品：咖啡项目的成功实施不仅依赖于选址的地理位置，同时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ectPr>
          <w:pgSz w:w="11906" w:h="16839"/>
          <w:pgMar w:top="1431" w:right="1718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这为冲饮品：咖啡项目的建设提供了必要的基础支持，降低了建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经</w:t>
      </w:r>
      <w:r>
        <w:rPr>
          <w:rFonts w:ascii="FangSong" w:eastAsia="FangSong" w:hAnsi="FangSong" w:cs="FangSong"/>
          <w:spacing w:val="-4"/>
          <w:sz w:val="28"/>
          <w:szCs w:val="28"/>
        </w:rPr>
        <w:t>过与相关政府部门的沟通，确保冲饮品：咖啡项目选址符合当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。这有助于冲饮品：咖啡项目在合规范围内进行建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5" w:right="12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冲饮品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2"/>
          <w:sz w:val="28"/>
          <w:szCs w:val="28"/>
        </w:rPr>
        <w:t>咖啡项目的用工提供了充足的保障，也有利于引进高层次、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高技能的专业人才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9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方面的优惠政策。这为冲饮品：咖啡项目创造了更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2" w:right="14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建设冲饮品：咖啡项目的过程中，我们将遵循严格的环境监测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和保护要求。当地的环</w:t>
      </w:r>
      <w:r>
        <w:rPr>
          <w:rFonts w:ascii="FangSong" w:eastAsia="FangSong" w:hAnsi="FangSong" w:cs="FangSong"/>
          <w:spacing w:val="-3"/>
          <w:sz w:val="28"/>
          <w:szCs w:val="28"/>
        </w:rPr>
        <w:t>境</w:t>
      </w:r>
      <w:r>
        <w:rPr>
          <w:rFonts w:ascii="FangSong" w:eastAsia="FangSong" w:hAnsi="FangSong" w:cs="FangSong"/>
          <w:spacing w:val="-2"/>
          <w:sz w:val="28"/>
          <w:szCs w:val="28"/>
        </w:rPr>
        <w:t>保护部门将与我们密切合作，确保冲饮品：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咖</w:t>
      </w:r>
      <w:r>
        <w:rPr>
          <w:rFonts w:ascii="FangSong" w:eastAsia="FangSong" w:hAnsi="FangSong" w:cs="FangSong"/>
          <w:spacing w:val="-2"/>
          <w:sz w:val="28"/>
          <w:szCs w:val="28"/>
        </w:rPr>
        <w:t>啡项目在不对周边环境造成负面影响的前提下顺利推进。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饮品：咖啡项目所在区域的安全设施完备，有成熟的消防、防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2" w:line="418" w:lineRule="auto"/>
        <w:ind w:left="3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汛</w:t>
      </w:r>
      <w:r>
        <w:rPr>
          <w:rFonts w:ascii="FangSong" w:eastAsia="FangSong" w:hAnsi="FangSong" w:cs="FangSong"/>
          <w:spacing w:val="-10"/>
          <w:sz w:val="28"/>
          <w:szCs w:val="28"/>
        </w:rPr>
        <w:t>等安全系统。这为冲饮品：咖啡项目的安全运行提供了可靠的支持，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5" w:right="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冲</w:t>
      </w:r>
      <w:r>
        <w:rPr>
          <w:rFonts w:ascii="FangSong" w:eastAsia="FangSong" w:hAnsi="FangSong" w:cs="FangSong"/>
          <w:spacing w:val="-14"/>
          <w:sz w:val="28"/>
          <w:szCs w:val="28"/>
        </w:rPr>
        <w:t>饮品：咖啡项目提供了明确的建设方向，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确保用地符合工业冲饮品：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咖啡项目的规划和要求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44" w:right="8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根</w:t>
      </w:r>
      <w:r>
        <w:rPr>
          <w:rFonts w:ascii="FangSong" w:eastAsia="FangSong" w:hAnsi="FangSong" w:cs="FangSong"/>
          <w:spacing w:val="-4"/>
          <w:sz w:val="28"/>
          <w:szCs w:val="28"/>
        </w:rPr>
        <w:t>据当地的规划要求，冲饮品：咖啡项目所在地区容积率和建筑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密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都有具体的控制指标。我们将确保冲饮品：咖啡项目建设在合理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容</w:t>
      </w:r>
      <w:r>
        <w:rPr>
          <w:rFonts w:ascii="FangSong" w:eastAsia="FangSong" w:hAnsi="FangSong" w:cs="FangSong"/>
          <w:spacing w:val="-4"/>
          <w:sz w:val="28"/>
          <w:szCs w:val="28"/>
        </w:rPr>
        <w:t>积率和建筑密度范围内，以充分利用土地资源，提高冲饮品：咖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啡</w:t>
      </w:r>
      <w:r>
        <w:rPr>
          <w:rFonts w:ascii="FangSong" w:eastAsia="FangSong" w:hAnsi="FangSong" w:cs="FangSong"/>
          <w:spacing w:val="-9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8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途划分是用地控制的核心之一。根据冲饮品：咖啡项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饮</w:t>
      </w:r>
      <w:r>
        <w:rPr>
          <w:rFonts w:ascii="FangSong" w:eastAsia="FangSong" w:hAnsi="FangSong" w:cs="FangSong"/>
          <w:spacing w:val="-3"/>
          <w:sz w:val="28"/>
          <w:szCs w:val="28"/>
        </w:rPr>
        <w:t>品：咖啡项目的合法性和可持续性。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ectPr>
          <w:pgSz w:w="11906" w:h="16839"/>
          <w:pgMar w:top="1431" w:right="1718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。我们将严格按照规定的利用年限进行冲饮品：咖啡项目建设和运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冲饮品：咖啡项目建设完成后，我们将积极参与土地的复垦工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自然环境，减小冲饮品：咖啡项目对周边土地的影响。</w:t>
      </w:r>
    </w:p>
    <w:p>
      <w:pPr>
        <w:spacing w:before="1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全面了解和遵守用地控制指标，我们将确保冲饮品：咖啡项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连。这为冲饮品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咖啡项目提供了便捷的物流通道，有利于原材料采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成品销售，提高了冲饮品：咖啡项目的市场竞争力。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0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该</w:t>
      </w:r>
      <w:r>
        <w:rPr>
          <w:rFonts w:ascii="FangSong" w:eastAsia="FangSong" w:hAnsi="FangSong" w:cs="FangSong"/>
          <w:spacing w:val="-4"/>
          <w:sz w:val="28"/>
          <w:szCs w:val="28"/>
        </w:rPr>
        <w:t>区域地貌平坦，自然条件适宜。冲饮品：咖啡项目建设将充分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5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1" w:right="196" w:firstLine="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6"/>
          <w:sz w:val="28"/>
          <w:szCs w:val="28"/>
        </w:rPr>
        <w:t>项设施。冲饮品：</w:t>
      </w:r>
      <w:r>
        <w:rPr>
          <w:rFonts w:ascii="FangSong" w:eastAsia="FangSong" w:hAnsi="FangSong" w:cs="FangSong"/>
          <w:spacing w:val="-3"/>
          <w:sz w:val="28"/>
          <w:szCs w:val="28"/>
        </w:rPr>
        <w:t>咖啡项目将充分利用这些配套设施，减少对基础设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冲饮品：咖啡项目的稳定运营。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4" w:right="1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总体要求中还包括对环境的保护要求。冲饮品：咖啡项目将遵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绿色、可持续的工业冲饮品：咖啡项目。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3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饮品：咖啡项目将积极融入当地社区，与周边居民建立和谐的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关系。通过开展社</w:t>
      </w:r>
      <w:r>
        <w:rPr>
          <w:rFonts w:ascii="FangSong" w:eastAsia="FangSong" w:hAnsi="FangSong" w:cs="FangSong"/>
          <w:spacing w:val="-3"/>
          <w:sz w:val="28"/>
          <w:szCs w:val="28"/>
        </w:rPr>
        <w:t>区活动、提供就业机会等方式，促进冲饮品：咖啡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3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全面了解地总体要求，冲饮品：咖啡项目将在选址的基础上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冲饮品：咖啡项目选址的初步规划中，我们将采取一系列创新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line="219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9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我们计划通过多功能空间规划来优化土地利用。在冲饮品：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7" w:right="94" w:firstLine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咖啡项目内部，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包括生产区、办公区</w:t>
      </w:r>
      <w:r>
        <w:rPr>
          <w:rFonts w:ascii="FangSong" w:eastAsia="FangSong" w:hAnsi="FangSong" w:cs="FangSong"/>
          <w:spacing w:val="-12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8" w:right="18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高建筑的垂直利用率。这一措施有助于减小冲饮品：咖啡项目的占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饮品：咖啡项目还将注重环境友好设计，采用绿色、可持续的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还有助于提高冲饮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品：咖啡项目的整体可持续性，符合现代绿色建筑的发展趋势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411" w:lineRule="auto"/>
        <w:ind w:left="33" w:right="189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共设施也是我们的设计理念之一。在冲饮品：咖啡项目内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7" w:right="8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通过这些具体措施，我们致力于实现冲饮品：咖啡项目用地的经济</w:t>
      </w:r>
      <w:r>
        <w:rPr>
          <w:rFonts w:ascii="FangSong" w:eastAsia="FangSong" w:hAnsi="FangSong" w:cs="FangSong"/>
          <w:spacing w:val="-2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9" w:line="219" w:lineRule="auto"/>
        <w:ind w:right="18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在冲</w:t>
      </w:r>
      <w:r>
        <w:rPr>
          <w:rFonts w:ascii="FangSong" w:eastAsia="FangSong" w:hAnsi="FangSong" w:cs="FangSong"/>
          <w:spacing w:val="-6"/>
          <w:sz w:val="28"/>
          <w:szCs w:val="28"/>
        </w:rPr>
        <w:t>饮</w:t>
      </w:r>
      <w:r>
        <w:rPr>
          <w:rFonts w:ascii="FangSong" w:eastAsia="FangSong" w:hAnsi="FangSong" w:cs="FangSong"/>
          <w:spacing w:val="-4"/>
          <w:sz w:val="28"/>
          <w:szCs w:val="28"/>
        </w:rPr>
        <w:t>品：咖啡项目整体布置中，我们将主体功能区划分为</w:t>
      </w:r>
    </w:p>
    <w:p>
      <w:pPr>
        <w:sectPr>
          <w:pgSz w:w="11906" w:h="16839"/>
          <w:pgMar w:top="1431" w:right="1610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8" w:firstLine="10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8"/>
          <w:sz w:val="28"/>
          <w:szCs w:val="28"/>
        </w:rPr>
        <w:t>生产</w:t>
      </w:r>
      <w:r>
        <w:rPr>
          <w:rFonts w:ascii="FangSong" w:eastAsia="FangSong" w:hAnsi="FangSong" w:cs="FangSong"/>
          <w:spacing w:val="-6"/>
          <w:sz w:val="28"/>
          <w:szCs w:val="28"/>
        </w:rPr>
        <w:t>区</w:t>
      </w:r>
      <w:r>
        <w:rPr>
          <w:rFonts w:ascii="FangSong" w:eastAsia="FangSong" w:hAnsi="FangSong" w:cs="FangSong"/>
          <w:spacing w:val="-4"/>
          <w:sz w:val="28"/>
          <w:szCs w:val="28"/>
        </w:rPr>
        <w:t>、办公区、休闲区、绿化区等几个主要区域。生产区域紧邻交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通要道，便于原材料运输和产品出货；办公区域靠近冲饮品：咖啡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目</w:t>
      </w:r>
      <w:r>
        <w:rPr>
          <w:rFonts w:ascii="FangSong" w:eastAsia="FangSong" w:hAnsi="FangSong" w:cs="FangSong"/>
          <w:spacing w:val="-14"/>
          <w:sz w:val="28"/>
          <w:szCs w:val="28"/>
        </w:rPr>
        <w:t>核心区，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方便管理和内外部沟通；休闲区和绿化区域分布在冲饮品：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咖啡项目的角落，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41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我们通过</w:t>
      </w:r>
      <w:r>
        <w:rPr>
          <w:rFonts w:ascii="FangSong" w:eastAsia="FangSong" w:hAnsi="FangSong" w:cs="FangSong"/>
          <w:spacing w:val="-7"/>
          <w:sz w:val="28"/>
          <w:szCs w:val="28"/>
        </w:rPr>
        <w:t>科</w:t>
      </w:r>
      <w:r>
        <w:rPr>
          <w:rFonts w:ascii="FangSong" w:eastAsia="FangSong" w:hAnsi="FangSong" w:cs="FangSong"/>
          <w:spacing w:val="-4"/>
          <w:sz w:val="28"/>
          <w:szCs w:val="28"/>
        </w:rPr>
        <w:t>学的交通流线规划，确保了冲饮品：咖啡项目内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77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我们在冲</w:t>
      </w:r>
      <w:r>
        <w:rPr>
          <w:rFonts w:ascii="FangSong" w:eastAsia="FangSong" w:hAnsi="FangSong" w:cs="FangSong"/>
          <w:spacing w:val="-7"/>
          <w:sz w:val="28"/>
          <w:szCs w:val="28"/>
        </w:rPr>
        <w:t>饮</w:t>
      </w:r>
      <w:r>
        <w:rPr>
          <w:rFonts w:ascii="FangSong" w:eastAsia="FangSong" w:hAnsi="FangSong" w:cs="FangSong"/>
          <w:spacing w:val="-4"/>
          <w:sz w:val="28"/>
          <w:szCs w:val="28"/>
        </w:rPr>
        <w:t>品：咖啡项目区域内设置了一系列公共设施，包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41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冲</w:t>
      </w:r>
      <w:r>
        <w:rPr>
          <w:rFonts w:ascii="FangSong" w:eastAsia="FangSong" w:hAnsi="FangSong" w:cs="FangSong"/>
          <w:spacing w:val="-3"/>
          <w:sz w:val="28"/>
          <w:szCs w:val="28"/>
        </w:rPr>
        <w:t>饮品：咖啡项目总图中，我们特别划定了环境保护区域，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77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1" w:line="222" w:lineRule="auto"/>
        <w:ind w:right="77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生产与办公是冲饮品：</w:t>
      </w:r>
      <w:r>
        <w:rPr>
          <w:rFonts w:ascii="FangSong" w:eastAsia="FangSong" w:hAnsi="FangSong" w:cs="FangSong"/>
          <w:sz w:val="28"/>
          <w:szCs w:val="28"/>
        </w:rPr>
        <w:t>咖啡项目的两个核心功能区，我们通</w:t>
      </w:r>
    </w:p>
    <w:p>
      <w:pPr>
        <w:sectPr>
          <w:pgSz w:w="11906" w:h="16839"/>
          <w:pgMar w:top="1431" w:right="1722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41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以</w:t>
      </w:r>
      <w:r>
        <w:rPr>
          <w:rFonts w:ascii="FangSong" w:eastAsia="FangSong" w:hAnsi="FangSong" w:cs="FangSong"/>
          <w:spacing w:val="-3"/>
          <w:sz w:val="28"/>
          <w:szCs w:val="28"/>
        </w:rPr>
        <w:t>确保原材料的顺畅运输和产品的高效配送。办公区则位于冲饮品：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咖</w:t>
      </w:r>
      <w:r>
        <w:rPr>
          <w:rFonts w:ascii="FangSong" w:eastAsia="FangSong" w:hAnsi="FangSong" w:cs="FangSong"/>
          <w:spacing w:val="-24"/>
          <w:sz w:val="28"/>
          <w:szCs w:val="28"/>
        </w:rPr>
        <w:t>啡</w:t>
      </w:r>
      <w:r>
        <w:rPr>
          <w:rFonts w:ascii="FangSong" w:eastAsia="FangSong" w:hAnsi="FangSong" w:cs="FangSong"/>
          <w:spacing w:val="-13"/>
          <w:sz w:val="28"/>
          <w:szCs w:val="28"/>
        </w:rPr>
        <w:t>项目核心区，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方便管理层对整个冲饮品：咖啡项目的监控与决策。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1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过在冲饮品：咖</w:t>
      </w:r>
      <w:r>
        <w:rPr>
          <w:rFonts w:ascii="FangSong" w:eastAsia="FangSong" w:hAnsi="FangSong" w:cs="FangSong"/>
          <w:spacing w:val="-4"/>
          <w:sz w:val="28"/>
          <w:szCs w:val="28"/>
        </w:rPr>
        <w:t>啡</w:t>
      </w:r>
      <w:r>
        <w:rPr>
          <w:rFonts w:ascii="FangSong" w:eastAsia="FangSong" w:hAnsi="FangSong" w:cs="FangSong"/>
          <w:spacing w:val="-3"/>
          <w:sz w:val="28"/>
          <w:szCs w:val="28"/>
        </w:rPr>
        <w:t>项目区域内分布绿化带和休闲区，为员工提供宜人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饮</w:t>
      </w:r>
      <w:r>
        <w:rPr>
          <w:rFonts w:ascii="FangSong" w:eastAsia="FangSong" w:hAnsi="FangSong" w:cs="FangSong"/>
          <w:spacing w:val="-4"/>
          <w:sz w:val="28"/>
          <w:szCs w:val="28"/>
        </w:rPr>
        <w:t>品：咖啡项目增色不少。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45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我们将环境保护区域规划在冲饮品：咖</w:t>
      </w:r>
      <w:r>
        <w:rPr>
          <w:rFonts w:ascii="FangSong" w:eastAsia="FangSong" w:hAnsi="FangSong" w:cs="FangSong"/>
          <w:sz w:val="28"/>
          <w:szCs w:val="28"/>
        </w:rPr>
        <w:t>啡项目的一侧，集中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又在视觉上用绿化带遮挡，确保了冲饮品：咖啡项目整体的美观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这一举措符合可持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续发展的理念，使冲饮品：咖啡项目在生产的同时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也能够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现对环境的积极贡献。</w:t>
      </w:r>
    </w:p>
    <w:p>
      <w:pPr>
        <w:spacing w:before="4" w:line="414" w:lineRule="auto"/>
        <w:ind w:left="33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这</w:t>
      </w:r>
      <w:r>
        <w:rPr>
          <w:rFonts w:ascii="FangSong" w:eastAsia="FangSong" w:hAnsi="FangSong" w:cs="FangSong"/>
          <w:spacing w:val="-7"/>
          <w:sz w:val="28"/>
          <w:szCs w:val="28"/>
        </w:rPr>
        <w:t>八</w:t>
      </w:r>
      <w:r>
        <w:rPr>
          <w:rFonts w:ascii="FangSong" w:eastAsia="FangSong" w:hAnsi="FangSong" w:cs="FangSong"/>
          <w:spacing w:val="-4"/>
          <w:sz w:val="28"/>
          <w:szCs w:val="28"/>
        </w:rPr>
        <w:t>个设计要点共同构成了冲饮品：咖啡项目总图布置方案的核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心，确保了冲饮品</w:t>
      </w:r>
      <w:r>
        <w:rPr>
          <w:rFonts w:ascii="FangSong" w:eastAsia="FangSong" w:hAnsi="FangSong" w:cs="FangSong"/>
          <w:spacing w:val="-3"/>
          <w:sz w:val="28"/>
          <w:szCs w:val="28"/>
        </w:rPr>
        <w:t>：咖啡项目在各个方面都能够取得良好的平衡，既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满足了</w:t>
      </w:r>
      <w:r>
        <w:rPr>
          <w:rFonts w:ascii="FangSong" w:eastAsia="FangSong" w:hAnsi="FangSong" w:cs="FangSong"/>
          <w:spacing w:val="-3"/>
          <w:sz w:val="28"/>
          <w:szCs w:val="28"/>
        </w:rPr>
        <w:t>功</w:t>
      </w:r>
      <w:r>
        <w:rPr>
          <w:rFonts w:ascii="FangSong" w:eastAsia="FangSong" w:hAnsi="FangSong" w:cs="FangSong"/>
          <w:spacing w:val="-2"/>
          <w:sz w:val="28"/>
          <w:szCs w:val="28"/>
        </w:rPr>
        <w:t>能需求，又体现了对环境的关注和社会责任。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7" w:line="417" w:lineRule="auto"/>
        <w:ind w:left="33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该冲饮品：咖啡项目选址位于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4"/>
          <w:sz w:val="28"/>
          <w:szCs w:val="28"/>
        </w:rPr>
        <w:t>助于冲饮品：咖</w:t>
      </w:r>
      <w:r>
        <w:rPr>
          <w:rFonts w:ascii="FangSong" w:eastAsia="FangSong" w:hAnsi="FangSong" w:cs="FangSong"/>
          <w:spacing w:val="-2"/>
          <w:sz w:val="28"/>
          <w:szCs w:val="28"/>
        </w:rPr>
        <w:t>啡项目的顺利启动和运营。</w:t>
      </w:r>
    </w:p>
    <w:p>
      <w:pPr>
        <w:spacing w:before="287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82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销售和员工的通勤。这为冲饮品：咖啡项目提供了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4" w:right="4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冲饮品：咖啡项目选址规划中特别考虑了环保区域，用</w:t>
      </w:r>
      <w:r>
        <w:rPr>
          <w:rFonts w:ascii="FangSong" w:eastAsia="FangSong" w:hAnsi="FangSong" w:cs="FangSong"/>
          <w:sz w:val="28"/>
          <w:szCs w:val="28"/>
        </w:rPr>
        <w:t>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理</w:t>
      </w:r>
      <w:r>
        <w:rPr>
          <w:rFonts w:ascii="FangSong" w:eastAsia="FangSong" w:hAnsi="FangSong" w:cs="FangSong"/>
          <w:spacing w:val="-14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有效减少对周边环境的负面影响。这表明了冲饮品：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咖啡项目对环境保护的高度重视，符合可持续发展的战略目标。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9" w:right="50" w:firstLine="97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冲饮品：咖啡项目选址的用地控制指标与相关规划</w:t>
      </w:r>
      <w:r>
        <w:rPr>
          <w:rFonts w:ascii="FangSong" w:eastAsia="FangSong" w:hAnsi="FangSong" w:cs="FangSong"/>
          <w:sz w:val="28"/>
          <w:szCs w:val="28"/>
        </w:rPr>
        <w:t>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不仅满足了建设需求，也兼顾了用地的合理利用。这有助于冲饮品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咖</w:t>
      </w:r>
      <w:r>
        <w:rPr>
          <w:rFonts w:ascii="FangSong" w:eastAsia="FangSong" w:hAnsi="FangSong" w:cs="FangSong"/>
          <w:spacing w:val="-3"/>
          <w:sz w:val="28"/>
          <w:szCs w:val="28"/>
        </w:rPr>
        <w:t>啡项目获得土地开发和利用的相关许可。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在</w:t>
      </w:r>
      <w:r>
        <w:rPr>
          <w:rFonts w:ascii="FangSong" w:eastAsia="FangSong" w:hAnsi="FangSong" w:cs="FangSong"/>
          <w:spacing w:val="-11"/>
          <w:sz w:val="28"/>
          <w:szCs w:val="28"/>
        </w:rPr>
        <w:t>冲</w:t>
      </w:r>
      <w:r>
        <w:rPr>
          <w:rFonts w:ascii="FangSong" w:eastAsia="FangSong" w:hAnsi="FangSong" w:cs="FangSong"/>
          <w:spacing w:val="-6"/>
          <w:sz w:val="28"/>
          <w:szCs w:val="28"/>
        </w:rPr>
        <w:t>饮品：咖啡项目选址周边进行了社区和周边环境的调查，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确保冲饮品：咖啡</w:t>
      </w:r>
      <w:r>
        <w:rPr>
          <w:rFonts w:ascii="FangSong" w:eastAsia="FangSong" w:hAnsi="FangSong" w:cs="FangSong"/>
          <w:spacing w:val="-3"/>
          <w:sz w:val="28"/>
          <w:szCs w:val="28"/>
        </w:rPr>
        <w:t>项目建设不会对周边社区造成过大的影响，体现了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82" w:firstLine="9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冲饮品：咖啡项目选址时，我们充分考虑了当地的政策</w:t>
      </w:r>
      <w:r>
        <w:rPr>
          <w:rFonts w:ascii="FangSong" w:eastAsia="FangSong" w:hAnsi="FangSong" w:cs="FangSong"/>
          <w:sz w:val="28"/>
          <w:szCs w:val="28"/>
        </w:rPr>
        <w:t>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规，确保冲饮品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咖啡项目的合法性和稳健性。对政府支持政策和法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的遵从，有助于冲饮品：咖啡项目在当地获得更多支持。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ectPr>
          <w:pgSz w:w="11906" w:h="16839"/>
          <w:pgMar w:top="1431" w:right="1718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8" w:right="44" w:firstLine="977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1"/>
          <w:sz w:val="28"/>
          <w:szCs w:val="28"/>
        </w:rPr>
        <w:t>综合考虑冲饮品：咖啡项目选址的各项因素，我们认为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址有望为冲饮品：咖啡项目带来更多的发展机遇。与周边的产业和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环境相结合，该选址将有助于冲饮品：咖啡项目实现可持续发展。</w:t>
      </w:r>
    </w:p>
    <w:p>
      <w:pPr>
        <w:spacing w:before="2" w:line="415" w:lineRule="auto"/>
        <w:ind w:left="32" w:right="10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以上综合评价，我们可以得出该冲饮品：咖啡项目选址的合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理性和可行性，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冲饮品：咖啡项目的后续规划和实施提供了坚实的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(一)、冲饮品：咖啡项目建设期原辅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冲饮品：咖啡项目的建设和运营过程中，原辅材料的供应是确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程顺利进行和产品质量稳定的重要环节。本章将详细探讨冲饮品：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咖</w:t>
      </w:r>
      <w:r>
        <w:rPr>
          <w:rFonts w:ascii="FangSong" w:eastAsia="FangSong" w:hAnsi="FangSong" w:cs="FangSong"/>
          <w:spacing w:val="-8"/>
          <w:sz w:val="28"/>
          <w:szCs w:val="28"/>
        </w:rPr>
        <w:t>啡项目建设期和运营期的原辅材料供应情况，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措</w:t>
      </w:r>
      <w:r>
        <w:rPr>
          <w:rFonts w:ascii="FangSong" w:eastAsia="FangSong" w:hAnsi="FangSong" w:cs="FangSong"/>
          <w:spacing w:val="-12"/>
          <w:sz w:val="28"/>
          <w:szCs w:val="28"/>
        </w:rPr>
        <w:t>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冲饮品：咖啡项目建设期原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pacing w:before="292" w:line="411" w:lineRule="auto"/>
        <w:ind w:left="32" w:right="10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冲饮品：咖啡项目建设期间，原辅材料的及时供应对工程进度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影响。下面是冲饮品：咖啡项目建设期原辅材料供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before="1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01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ectPr>
          <w:pgSz w:w="11906" w:h="16839"/>
          <w:pgMar w:top="1431" w:right="1698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(二)、冲饮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品：咖啡项目运营期原辅材料供应及质量管理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4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冲</w:t>
      </w:r>
      <w:r>
        <w:rPr>
          <w:rFonts w:ascii="FangSong" w:eastAsia="FangSong" w:hAnsi="FangSong" w:cs="FangSong"/>
          <w:spacing w:val="-4"/>
          <w:sz w:val="28"/>
          <w:szCs w:val="28"/>
        </w:rPr>
        <w:t>饮品：咖啡项目进入运营期后，原辅材料的持续供应和质量管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理同样至关重要。下面是冲饮品：咖啡项目运营期原辅材料供应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416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95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3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9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</w:p>
    <w:p>
      <w:pPr>
        <w:sectPr>
          <w:pgSz w:w="11906" w:h="16839"/>
          <w:pgMar w:top="1431" w:right="1697" w:bottom="0" w:left="1785" w:header="0" w:footer="0" w:gutter="0"/>
          <w:pgNumType w:start="25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5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</w:p>
    <w:p>
      <w:pPr>
        <w:sectPr>
          <w:pgSz w:w="11906" w:h="16839"/>
          <w:pgMar w:top="1431" w:right="1743" w:bottom="0" w:left="1785" w:header="0" w:footer="0" w:gutter="0"/>
          <w:pgNumType w:start="27"/>
          <w:cols w:space="708"/>
        </w:sectPr>
      </w:pPr>
    </w:p>
    <w:p>
      <w:pPr>
        <w:spacing w:before="182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88" w:line="221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</w:p>
    <w:p>
      <w:pPr>
        <w:sectPr>
          <w:pgSz w:w="11906" w:h="16839"/>
          <w:pgMar w:top="1431" w:right="1763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ectPr>
          <w:pgSz w:w="11906" w:h="16839"/>
          <w:pgMar w:top="1431" w:right="1603" w:bottom="0" w:left="1785" w:header="0" w:footer="0" w:gutter="0"/>
          <w:pgNumType w:start="29"/>
          <w:cols w:space="708"/>
        </w:sectPr>
      </w:pPr>
    </w:p>
    <w:p>
      <w:pPr>
        <w:spacing w:before="185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4" w:line="414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ectPr>
          <w:pgSz w:w="11906" w:h="16839"/>
          <w:pgMar w:top="1431" w:right="1785" w:bottom="0" w:left="1785" w:header="0" w:footer="0" w:gutter="0"/>
          <w:pgNumType w:start="30"/>
          <w:cols w:space="708"/>
        </w:sectPr>
      </w:pPr>
    </w:p>
    <w:p>
      <w:pPr>
        <w:spacing w:before="182" w:line="416" w:lineRule="auto"/>
        <w:ind w:left="40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bookmarkStart w:id="29" w:name="_bookmark30"/>
      <w:bookmarkEnd w:id="29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风险评估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一)、冲饮品：咖啡项目风险分析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5" w:right="10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市</w:t>
      </w:r>
      <w:r>
        <w:rPr>
          <w:rFonts w:ascii="FangSong" w:eastAsia="FangSong" w:hAnsi="FangSong" w:cs="FangSong"/>
          <w:spacing w:val="-5"/>
          <w:sz w:val="28"/>
          <w:szCs w:val="28"/>
        </w:rPr>
        <w:t>场</w:t>
      </w:r>
      <w:r>
        <w:rPr>
          <w:rFonts w:ascii="FangSong" w:eastAsia="FangSong" w:hAnsi="FangSong" w:cs="FangSong"/>
          <w:spacing w:val="-4"/>
          <w:sz w:val="28"/>
          <w:szCs w:val="28"/>
        </w:rPr>
        <w:t>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受市场变化和竞争压力的影响，冲饮品：咖啡项目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临市场需求波动和竞争加剧的风险。这可能导致销售额下降，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冲饮品：咖啡项目的盈利能力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" w:line="411" w:lineRule="auto"/>
        <w:ind w:left="32" w:right="71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技术方面的不确定性可能导致冲饮品：咖啡项目</w:t>
      </w:r>
      <w:r>
        <w:rPr>
          <w:rFonts w:ascii="FangSong" w:eastAsia="FangSong" w:hAnsi="FangSong" w:cs="FangSong"/>
          <w:spacing w:val="-2"/>
          <w:sz w:val="28"/>
          <w:szCs w:val="28"/>
        </w:rPr>
        <w:t>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度延误或成本增加。新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术的引入或技术问题的发生可能对冲饮品：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咖</w:t>
      </w:r>
      <w:r>
        <w:rPr>
          <w:rFonts w:ascii="FangSong" w:eastAsia="FangSong" w:hAnsi="FangSong" w:cs="FangSong"/>
          <w:spacing w:val="-5"/>
          <w:sz w:val="28"/>
          <w:szCs w:val="28"/>
        </w:rPr>
        <w:t>啡</w:t>
      </w:r>
      <w:r>
        <w:rPr>
          <w:rFonts w:ascii="FangSong" w:eastAsia="FangSong" w:hAnsi="FangSong" w:cs="FangSong"/>
          <w:spacing w:val="-3"/>
          <w:sz w:val="28"/>
          <w:szCs w:val="28"/>
        </w:rPr>
        <w:t>项目的顺利进行产生负面影响。</w:t>
      </w:r>
    </w:p>
    <w:p>
      <w:pPr>
        <w:spacing w:before="2" w:line="411" w:lineRule="auto"/>
        <w:ind w:left="44" w:right="102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政策法规风险：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政府政策和法规的变化可能对冲饮品：咖啡</w:t>
      </w:r>
      <w:r>
        <w:rPr>
          <w:rFonts w:ascii="FangSong" w:eastAsia="FangSong" w:hAnsi="FangSong" w:cs="FangSong"/>
          <w:spacing w:val="-2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</w:t>
      </w: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4"/>
          <w:sz w:val="28"/>
          <w:szCs w:val="28"/>
        </w:rPr>
        <w:t>生重大影响。不符合环保、安全等法规要求可能导致冲饮品：咖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啡项目的</w:t>
      </w:r>
      <w:r>
        <w:rPr>
          <w:rFonts w:ascii="FangSong" w:eastAsia="FangSong" w:hAnsi="FangSong" w:cs="FangSong"/>
          <w:spacing w:val="-4"/>
          <w:sz w:val="28"/>
          <w:szCs w:val="28"/>
        </w:rPr>
        <w:t>停</w:t>
      </w:r>
      <w:r>
        <w:rPr>
          <w:rFonts w:ascii="FangSong" w:eastAsia="FangSong" w:hAnsi="FangSong" w:cs="FangSong"/>
          <w:spacing w:val="-3"/>
          <w:sz w:val="28"/>
          <w:szCs w:val="28"/>
        </w:rPr>
        <w:t>工或罚款，增加经济成本。</w:t>
      </w:r>
    </w:p>
    <w:p>
      <w:pPr>
        <w:spacing w:before="1" w:line="411" w:lineRule="auto"/>
        <w:ind w:left="49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风</w:t>
      </w:r>
      <w:r>
        <w:rPr>
          <w:rFonts w:ascii="FangSong" w:eastAsia="FangSong" w:hAnsi="FangSong" w:cs="FangSong"/>
          <w:spacing w:val="-4"/>
          <w:sz w:val="28"/>
          <w:szCs w:val="28"/>
        </w:rPr>
        <w:t>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资金紧张或融资渠道受限可能导致冲饮品：咖啡项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目无</w:t>
      </w: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4"/>
          <w:sz w:val="28"/>
          <w:szCs w:val="28"/>
        </w:rPr>
        <w:t>按计划进行。汇率波动和利率上升也可能对冲饮品：咖啡项目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的资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金需求和成本造成不利影响。</w:t>
      </w:r>
    </w:p>
    <w:p>
      <w:pPr>
        <w:spacing w:before="3" w:line="415" w:lineRule="auto"/>
        <w:ind w:left="8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自然灾害</w:t>
      </w:r>
      <w:r>
        <w:rPr>
          <w:rFonts w:ascii="FangSong" w:eastAsia="FangSong" w:hAnsi="FangSong" w:cs="FangSong"/>
          <w:spacing w:val="-6"/>
          <w:sz w:val="28"/>
          <w:szCs w:val="28"/>
        </w:rPr>
        <w:t>风</w:t>
      </w:r>
      <w:r>
        <w:rPr>
          <w:rFonts w:ascii="FangSong" w:eastAsia="FangSong" w:hAnsi="FangSong" w:cs="FangSong"/>
          <w:spacing w:val="-5"/>
          <w:sz w:val="28"/>
          <w:szCs w:val="28"/>
        </w:rPr>
        <w:t>险：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地震、洪水等自然灾害可能对冲饮品：咖啡项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6"/>
          <w:sz w:val="28"/>
          <w:szCs w:val="28"/>
        </w:rPr>
        <w:t>目</w:t>
      </w:r>
      <w:r>
        <w:rPr>
          <w:rFonts w:ascii="FangSong" w:eastAsia="FangSong" w:hAnsi="FangSong" w:cs="FangSong"/>
          <w:spacing w:val="-26"/>
          <w:sz w:val="28"/>
          <w:szCs w:val="28"/>
        </w:rPr>
        <w:t>区</w:t>
      </w:r>
      <w:r>
        <w:rPr>
          <w:rFonts w:ascii="FangSong" w:eastAsia="FangSong" w:hAnsi="FangSong" w:cs="FangSong"/>
          <w:spacing w:val="-18"/>
          <w:sz w:val="28"/>
          <w:szCs w:val="28"/>
        </w:rPr>
        <w:t>域产生负面影响，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损坏设施、影响生产，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增加恢复和修复的成本。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(二)、冲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饮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品：咖啡项目风险对策</w:t>
      </w:r>
    </w:p>
    <w:p>
      <w:pPr>
        <w:spacing w:line="453" w:lineRule="auto"/>
        <w:rPr>
          <w:rFonts w:ascii="Arial"/>
          <w:sz w:val="21"/>
        </w:rPr>
        <w:sectPr>
          <w:pgSz w:w="11906" w:h="16839"/>
          <w:pgMar w:top="1431" w:right="1697" w:bottom="0" w:left="1785" w:header="0" w:footer="0" w:gutter="0"/>
          <w:pgNumType w:start="31"/>
          <w:cols w:space="708"/>
        </w:sectPr>
      </w:pPr>
    </w:p>
    <w:p>
      <w:pPr>
        <w:spacing w:before="92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通过这些对策的实施，我们旨在最大程度地降低冲饮品：咖啡</w:t>
      </w:r>
      <w:r>
        <w:rPr>
          <w:rFonts w:ascii="FangSong" w:eastAsia="FangSong" w:hAnsi="FangSong" w:cs="FangSong"/>
          <w:spacing w:val="-1"/>
          <w:sz w:val="28"/>
          <w:szCs w:val="28"/>
        </w:rPr>
        <w:t>项</w:t>
      </w:r>
    </w:p>
    <w:p>
      <w:pPr>
        <w:sectPr>
          <w:type w:val="nextPage"/>
          <w:pgSz w:w="11906" w:h="16839"/>
          <w:pgMar w:top="1431" w:right="1697" w:bottom="0" w:left="1785" w:header="0" w:footer="0" w:gutter="0"/>
          <w:pgNumType w:start="32"/>
          <w:cols w:space="708"/>
          <w:titlePg w:val="0"/>
        </w:sectPr>
      </w:pPr>
    </w:p>
    <w:p>
      <w:pPr>
        <w:spacing w:before="184" w:line="411" w:lineRule="auto"/>
        <w:ind w:left="32" w:right="82" w:firstLine="49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10"/>
          <w:sz w:val="28"/>
          <w:szCs w:val="28"/>
        </w:rPr>
        <w:t>目面</w:t>
      </w:r>
      <w:r>
        <w:rPr>
          <w:rFonts w:ascii="FangSong" w:eastAsia="FangSong" w:hAnsi="FangSong" w:cs="FangSong"/>
          <w:spacing w:val="-7"/>
          <w:sz w:val="28"/>
          <w:szCs w:val="28"/>
        </w:rPr>
        <w:t>临</w:t>
      </w:r>
      <w:r>
        <w:rPr>
          <w:rFonts w:ascii="FangSong" w:eastAsia="FangSong" w:hAnsi="FangSong" w:cs="FangSong"/>
          <w:spacing w:val="-5"/>
          <w:sz w:val="28"/>
          <w:szCs w:val="28"/>
        </w:rPr>
        <w:t>的各种风险，确保冲饮品：咖啡项目能够在复杂多变的环境中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稳健前行。</w:t>
      </w:r>
    </w:p>
    <w:p>
      <w:pPr>
        <w:spacing w:before="1" w:line="411" w:lineRule="auto"/>
        <w:ind w:left="65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多元化市场：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开发多元化的市场渠道，降低对特定市场的依赖</w:t>
      </w:r>
      <w:r>
        <w:rPr>
          <w:rFonts w:ascii="FangSong" w:eastAsia="FangSong" w:hAnsi="FangSong" w:cs="FangSong"/>
          <w:spacing w:val="-9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同时密切关</w:t>
      </w:r>
      <w:r>
        <w:rPr>
          <w:rFonts w:ascii="FangSong" w:eastAsia="FangSong" w:hAnsi="FangSong" w:cs="FangSong"/>
          <w:spacing w:val="-4"/>
          <w:sz w:val="28"/>
          <w:szCs w:val="28"/>
        </w:rPr>
        <w:t>注</w:t>
      </w:r>
      <w:r>
        <w:rPr>
          <w:rFonts w:ascii="FangSong" w:eastAsia="FangSong" w:hAnsi="FangSong" w:cs="FangSong"/>
          <w:spacing w:val="-3"/>
          <w:sz w:val="28"/>
          <w:szCs w:val="28"/>
        </w:rPr>
        <w:t>市场动态，灵活调整产品和营销策略。</w:t>
      </w:r>
    </w:p>
    <w:p>
      <w:pPr>
        <w:spacing w:before="1" w:line="411" w:lineRule="auto"/>
        <w:ind w:left="33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在冲饮品：咖啡项目开始前进行充分的技术</w:t>
      </w:r>
      <w:r>
        <w:rPr>
          <w:rFonts w:ascii="FangSong" w:eastAsia="FangSong" w:hAnsi="FangSong" w:cs="FangSong"/>
          <w:spacing w:val="-2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行</w:t>
      </w:r>
      <w:r>
        <w:rPr>
          <w:rFonts w:ascii="FangSong" w:eastAsia="FangSong" w:hAnsi="FangSong" w:cs="FangSong"/>
          <w:spacing w:val="-16"/>
          <w:sz w:val="28"/>
          <w:szCs w:val="28"/>
        </w:rPr>
        <w:t>性研究，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引入可靠的技术团队，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建立技术风险监测和解决机制，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保冲饮</w:t>
      </w:r>
      <w:r>
        <w:rPr>
          <w:rFonts w:ascii="FangSong" w:eastAsia="FangSong" w:hAnsi="FangSong" w:cs="FangSong"/>
          <w:spacing w:val="-3"/>
          <w:sz w:val="28"/>
          <w:szCs w:val="28"/>
        </w:rPr>
        <w:t>品：咖啡项目按计划进行。</w:t>
      </w:r>
    </w:p>
    <w:p>
      <w:pPr>
        <w:spacing w:before="1" w:line="411" w:lineRule="auto"/>
        <w:ind w:left="33" w:right="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合</w:t>
      </w:r>
      <w:r>
        <w:rPr>
          <w:rFonts w:ascii="FangSong" w:eastAsia="FangSong" w:hAnsi="FangSong" w:cs="FangSong"/>
          <w:spacing w:val="-5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与专业法务团队密切合作，及时了解并遵守国家和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8"/>
          <w:sz w:val="28"/>
          <w:szCs w:val="28"/>
        </w:rPr>
        <w:t>方的法规政策，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建立健全的合规管理体系，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降低法规变更对冲饮品：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咖</w:t>
      </w:r>
      <w:r>
        <w:rPr>
          <w:rFonts w:ascii="FangSong" w:eastAsia="FangSong" w:hAnsi="FangSong" w:cs="FangSong"/>
          <w:spacing w:val="-5"/>
          <w:sz w:val="28"/>
          <w:szCs w:val="28"/>
        </w:rPr>
        <w:t>啡项目的不利影响。</w:t>
      </w:r>
    </w:p>
    <w:p>
      <w:pPr>
        <w:spacing w:before="1" w:line="411" w:lineRule="auto"/>
        <w:ind w:left="31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资金计划：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制定周密的资金计划，包括多元化融资渠道的拓展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规避货币风险，并建立紧急资金储备以应对可能的资金紧张</w:t>
      </w:r>
      <w:r>
        <w:rPr>
          <w:rFonts w:ascii="FangSong" w:eastAsia="FangSong" w:hAnsi="FangSong" w:cs="FangSong"/>
          <w:spacing w:val="-1"/>
          <w:sz w:val="28"/>
          <w:szCs w:val="28"/>
        </w:rPr>
        <w:t>情</w:t>
      </w:r>
      <w:r>
        <w:rPr>
          <w:rFonts w:ascii="FangSong" w:eastAsia="FangSong" w:hAnsi="FangSong" w:cs="FangSong"/>
          <w:sz w:val="28"/>
          <w:szCs w:val="28"/>
        </w:rPr>
        <w:t>况。</w:t>
      </w:r>
    </w:p>
    <w:p>
      <w:pPr>
        <w:spacing w:before="1" w:line="415" w:lineRule="auto"/>
        <w:ind w:left="31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风险保险：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购买适当的保险，覆盖自然灾害等意外事件，以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轻冲饮品：咖啡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目因不可抗力而受到的损失，确保冲饮品：咖啡项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的可持续运营。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七、社会责任与可持续发展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6" w:line="417" w:lineRule="auto"/>
        <w:ind w:left="4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、环境和利益相关方负有积极的责任。我们的核心信念是通过可持</w:t>
      </w:r>
    </w:p>
    <w:p>
      <w:pPr>
        <w:sectPr>
          <w:pgSz w:w="11906" w:h="16839"/>
          <w:pgMar w:top="1431" w:right="1718" w:bottom="0" w:left="1785" w:header="0" w:footer="0" w:gutter="0"/>
          <w:pgNumType w:start="33"/>
          <w:cols w:space="708"/>
        </w:sectPr>
      </w:pPr>
    </w:p>
    <w:p>
      <w:pPr>
        <w:spacing w:before="184" w:line="411" w:lineRule="auto"/>
        <w:ind w:left="593" w:hanging="561"/>
        <w:rPr>
          <w:rFonts w:ascii="FangSong" w:eastAsia="FangSong" w:hAnsi="FangSong" w:cs="FangSong"/>
          <w:sz w:val="28"/>
          <w:szCs w:val="28"/>
        </w:rPr>
      </w:pPr>
      <w:bookmarkStart w:id="32" w:name="_bookmark33"/>
      <w:bookmarkEnd w:id="32"/>
      <w:bookmarkStart w:id="33" w:name="_bookmark34"/>
      <w:bookmarkEnd w:id="33"/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1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任冲饮品：咖啡项目与计划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二)、社会责任冲饮品：咖啡项目与计划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扶贫帮困冲饮品</w:t>
      </w:r>
      <w:r>
        <w:rPr>
          <w:rFonts w:ascii="FangSong" w:eastAsia="FangSong" w:hAnsi="FangSong" w:cs="FangSong"/>
          <w:spacing w:val="-1"/>
          <w:sz w:val="28"/>
          <w:szCs w:val="28"/>
        </w:rPr>
        <w:t>：咖啡项目</w:t>
      </w:r>
    </w:p>
    <w:p>
      <w:pPr>
        <w:spacing w:before="290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与社区</w:t>
      </w:r>
      <w:r>
        <w:rPr>
          <w:rFonts w:ascii="FangSong" w:eastAsia="FangSong" w:hAnsi="FangSong" w:cs="FangSong"/>
          <w:spacing w:val="-4"/>
          <w:sz w:val="28"/>
          <w:szCs w:val="28"/>
        </w:rPr>
        <w:t>建立合作伙伴关系，开展扶贫帮困冲饮品：咖啡项目，提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投资于社区环境改善冲饮品：咖啡项目，包括植树造林、垃圾分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7" w:line="417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ectPr>
          <w:pgSz w:w="11906" w:h="16839"/>
          <w:pgMar w:top="1431" w:right="1743" w:bottom="0" w:left="1785" w:header="0" w:footer="0" w:gutter="0"/>
          <w:pgNumType w:start="34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34" w:name="_bookmark35"/>
      <w:bookmarkEnd w:id="34"/>
      <w:bookmarkStart w:id="35" w:name="_bookmark36"/>
      <w:bookmarkEnd w:id="35"/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社会公益冲</w:t>
      </w:r>
      <w:r>
        <w:rPr>
          <w:rFonts w:ascii="FangSong" w:eastAsia="FangSong" w:hAnsi="FangSong" w:cs="FangSong"/>
          <w:spacing w:val="-1"/>
          <w:sz w:val="28"/>
          <w:szCs w:val="28"/>
        </w:rPr>
        <w:t>饮品：咖啡项目</w:t>
      </w:r>
    </w:p>
    <w:p>
      <w:pPr>
        <w:spacing w:before="287" w:line="417" w:lineRule="auto"/>
        <w:ind w:left="47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积</w:t>
      </w:r>
      <w:r>
        <w:rPr>
          <w:rFonts w:ascii="FangSong" w:eastAsia="FangSong" w:hAnsi="FangSong" w:cs="FangSong"/>
          <w:spacing w:val="-4"/>
          <w:sz w:val="28"/>
          <w:szCs w:val="28"/>
        </w:rPr>
        <w:t>极参与社会公益冲饮品：咖啡项目，支持公益组织，投入力量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https://d.book118.com/917035053022006053</w:t>
        </w:r>
      </w:hyperlink>
    </w:p>
    <w:p/>
    <w:sectPr>
      <w:pgSz w:w="11906" w:h="16839"/>
      <w:pgMar w:top="1431" w:right="1763" w:bottom="0" w:left="1785" w:header="0" w:footer="0" w:gutter="0"/>
      <w:pgNumType w:start="35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17035053022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2024-03-14T09:16:29Z</vt:filetime>
  </property>
  <property fmtid="{D5CDD505-2E9C-101B-9397-08002B2CF9AE}" pid="3" name="CRO">
    <vt:lpwstr>wqlLaW5nc29mdCBQREYgdG8gV1BTIDgw</vt:lpwstr>
  </property>
</Properties>
</file>