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D6A24">
        <w:rPr>
          <w:rFonts w:ascii="微软雅黑" w:eastAsia="微软雅黑" w:hAnsi="微软雅黑"/>
          <w:sz w:val="28"/>
          <w:szCs w:val="28"/>
        </w:rPr>
        <w:t>最新物业客服年度个人总结(十二篇)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D6A24">
        <w:rPr>
          <w:rFonts w:ascii="微软雅黑" w:eastAsia="微软雅黑" w:hAnsi="微软雅黑"/>
          <w:sz w:val="24"/>
          <w:szCs w:val="24"/>
        </w:rPr>
        <w:t xml:space="preserve"> 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物业客服年度个人总结篇1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忙碌的20____年即将过去。回首一年来的工作，感慨颇深。这一年来我在公司各级领导的关心和支持下、在服务中心全体人员的积极努力配合下、在发现、解决、总结中逐渐成熟，并且取得了一定的成绩。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自20____年__月推出“一对一管家式服务”来，在日常工作中无论遇到任何问题，都能作到各项工作不推诿，负责到底。不管是否属于本岗位的事宜都要跟踪落实，保证公司各项工作的连惯性，使工作在一个良性的状态下进行，大大提高了我们的工作效率和服务质量。根据记录统计，在“一对一管家式服务”落实的同时，还参加公司组织的各类培训。主要针对《客户大使服务规范》、《交房接待人员服务规范用语》、《仪态礼仪》、《谈吐礼仪》、《送客礼仪》、《接听礼仪》、〈举止行为〉、等进行培训。培训后还进行了现场模拟和日检查的形式进行考核，如“微笑、问候、规范”等。我们根据平时成绩到月底进行奖惩，使我的服务水平有了较大的提高，得到了业主的认可。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随着新《物业管理条例》的颁布和实施，以及其它相关法律、法规的日益健全，人们对物业公司的要求也越来越高。物业管理已不再满足于走在边缘的现状，而是朝着专业化、程序化和规范化的方向迈进。在对小区的日常管理中，我们严格控制、加强巡视，发现小区内违章的操作和装修，我们从管理服务角度出发，善意劝导，及时制止并给出合理化建议，并且同公司的相关部门进行沟通，制定了相应的整改措施，如私搭乱建佛堂、露台搭建阳光房等，一经发现我们马上发整改通知书，令其立即整改。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D6A24">
        <w:rPr>
          <w:rFonts w:ascii="微软雅黑" w:eastAsia="微软雅黑" w:hAnsi="微软雅黑"/>
          <w:sz w:val="24"/>
          <w:szCs w:val="24"/>
        </w:rPr>
        <w:t xml:space="preserve"> 专业知识对于搞物业管理者来说很重要。实践中缺乏经验。市场环境逐步形成，步入正轨还需一段很长的时间。这些客观条件都决定了我们从业人员需不断地学习，学习该行业的法律法规及动态，对于搞好我们的工作是很有益处的。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客服是与业主打交道最直接最频繁的部门，员工的素质高低代表着企业的形象，所以公司一直不断地搞好员工培训、提高我们的整体服务水平，我们培训的主要内容有：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（一）搞好礼仪培训、规范仪容仪表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良好的形象给人以赏心悦悦目的感觉，物业管理首先是一个服务行业，接待业主来访，我们做到热情周到、微笑服务、态度和蔼、这样即使业主带着情绪来，我们的周到服务也会让其消减一些，以便我们帮助业主解决这方面问题。前台服务人员必须站立服务，无论是公司领导还是业主见面时都要说“你好”，这样，即提升了客服的形象，在一定程度也提升了整个物业公司的形象，更突出了物业公司的服务性质。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（二）搞好专业知识培训、提高专业技能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除了礼仪培训以外，专业知识的培训是主要的。公司还定期给员工做这方面的培训。主要是结合《____市住宅区物业管理条例》、《____工业园区住宅物业管理办法》、《住宅室内装饰装修管理办法》等法律、法规、学习相关法律知识，从法律上解决实际当中遇到的问题，清楚明白物业管理不是永远保修的，也不是交了物业管理费物业公司就什么都负责的，公司还拿一些经典案例，大家共同探讨、分析、学习，发生纠纷物业公司承担多大的责任等。都需要我们在工作中不断学习、不断积累经验。</w:t>
        <w:br/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="007D6A2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https://d.book118.com/917114062145006024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D6A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7114062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3000</Words>
  <Characters>17103</Characters>
  <Application>Microsoft Office Word</Application>
  <DocSecurity>0</DocSecurity>
  <Lines>142</Lines>
  <Paragraphs>40</Paragraphs>
  <ScaleCrop>false</ScaleCrop>
  <Company/>
  <LinksUpToDate>false</LinksUpToDate>
  <CharactersWithSpaces>20063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