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乳品加工机械项目可行性建设方案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73" w:history="1">
        <w:r>
          <w:rPr>
            <w:rFonts w:ascii="仿宋" w:eastAsia="仿宋" w:hAnsi="仿宋" w:cs="仿宋" w:hint="eastAsia"/>
            <w:lang w:eastAsia="zh-CN"/>
          </w:rPr>
          <w:t>概论</w:t>
        </w:r>
        <w:r>
          <w:tab/>
        </w:r>
        <w:r>
          <w:fldChar w:fldCharType="begin"/>
        </w:r>
        <w:r>
          <w:instrText xml:space="preserve"> PAGEREF _Toc26873 \h </w:instrText>
        </w:r>
        <w:r>
          <w:fldChar w:fldCharType="separate"/>
        </w:r>
        <w:r>
          <w:t>3</w:t>
        </w:r>
        <w:r>
          <w:fldChar w:fldCharType="end"/>
        </w:r>
      </w:hyperlink>
    </w:p>
    <w:p>
      <w:pPr>
        <w:pStyle w:val="TOC1"/>
        <w:tabs>
          <w:tab w:val="right" w:leader="dot" w:pos="8306"/>
        </w:tabs>
      </w:pPr>
      <w:hyperlink w:anchor="_Toc1933" w:history="1">
        <w:r>
          <w:rPr>
            <w:rFonts w:ascii="仿宋" w:eastAsia="仿宋" w:hAnsi="仿宋" w:cs="仿宋" w:hint="eastAsia"/>
            <w:lang w:eastAsia="zh-CN"/>
          </w:rPr>
          <w:t>一、资源开发及综合利用分析</w:t>
        </w:r>
        <w:r>
          <w:tab/>
        </w:r>
        <w:r>
          <w:fldChar w:fldCharType="begin"/>
        </w:r>
        <w:r>
          <w:instrText xml:space="preserve"> PAGEREF _Toc1933 \h </w:instrText>
        </w:r>
        <w:r>
          <w:fldChar w:fldCharType="separate"/>
        </w:r>
        <w:r>
          <w:t>3</w:t>
        </w:r>
        <w:r>
          <w:fldChar w:fldCharType="end"/>
        </w:r>
      </w:hyperlink>
    </w:p>
    <w:p>
      <w:pPr>
        <w:pStyle w:val="TOC2"/>
        <w:tabs>
          <w:tab w:val="right" w:leader="dot" w:pos="8306"/>
        </w:tabs>
      </w:pPr>
      <w:hyperlink w:anchor="_Toc20362" w:history="1">
        <w:r>
          <w:rPr>
            <w:rFonts w:ascii="仿宋" w:eastAsia="仿宋" w:hAnsi="仿宋" w:cs="仿宋" w:hint="eastAsia"/>
            <w:lang w:eastAsia="zh-CN"/>
          </w:rPr>
          <w:t>(一)、资源开发方案</w:t>
        </w:r>
        <w:r>
          <w:tab/>
        </w:r>
        <w:r>
          <w:fldChar w:fldCharType="begin"/>
        </w:r>
        <w:r>
          <w:instrText xml:space="preserve"> PAGEREF _Toc20362 \h </w:instrText>
        </w:r>
        <w:r>
          <w:fldChar w:fldCharType="separate"/>
        </w:r>
        <w:r>
          <w:t>3</w:t>
        </w:r>
        <w:r>
          <w:fldChar w:fldCharType="end"/>
        </w:r>
      </w:hyperlink>
    </w:p>
    <w:p>
      <w:pPr>
        <w:pStyle w:val="TOC2"/>
        <w:tabs>
          <w:tab w:val="right" w:leader="dot" w:pos="8306"/>
        </w:tabs>
      </w:pPr>
      <w:hyperlink w:anchor="_Toc31826" w:history="1">
        <w:r>
          <w:rPr>
            <w:rFonts w:ascii="仿宋" w:eastAsia="仿宋" w:hAnsi="仿宋" w:cs="仿宋" w:hint="eastAsia"/>
            <w:lang w:eastAsia="zh-CN"/>
          </w:rPr>
          <w:t>(二)、资源利用方案</w:t>
        </w:r>
        <w:r>
          <w:tab/>
        </w:r>
        <w:r>
          <w:fldChar w:fldCharType="begin"/>
        </w:r>
        <w:r>
          <w:instrText xml:space="preserve"> PAGEREF _Toc31826 \h </w:instrText>
        </w:r>
        <w:r>
          <w:fldChar w:fldCharType="separate"/>
        </w:r>
        <w:r>
          <w:t>4</w:t>
        </w:r>
        <w:r>
          <w:fldChar w:fldCharType="end"/>
        </w:r>
      </w:hyperlink>
    </w:p>
    <w:p>
      <w:pPr>
        <w:pStyle w:val="TOC2"/>
        <w:tabs>
          <w:tab w:val="right" w:leader="dot" w:pos="8306"/>
        </w:tabs>
      </w:pPr>
      <w:hyperlink w:anchor="_Toc22510" w:history="1">
        <w:r>
          <w:rPr>
            <w:rFonts w:ascii="仿宋" w:eastAsia="仿宋" w:hAnsi="仿宋" w:cs="仿宋" w:hint="eastAsia"/>
            <w:lang w:eastAsia="zh-CN"/>
          </w:rPr>
          <w:t>(三)、资源节约措施</w:t>
        </w:r>
        <w:r>
          <w:tab/>
        </w:r>
        <w:r>
          <w:fldChar w:fldCharType="begin"/>
        </w:r>
        <w:r>
          <w:instrText xml:space="preserve"> PAGEREF _Toc22510 \h </w:instrText>
        </w:r>
        <w:r>
          <w:fldChar w:fldCharType="separate"/>
        </w:r>
        <w:r>
          <w:t>5</w:t>
        </w:r>
        <w:r>
          <w:fldChar w:fldCharType="end"/>
        </w:r>
      </w:hyperlink>
    </w:p>
    <w:p>
      <w:pPr>
        <w:pStyle w:val="TOC1"/>
        <w:tabs>
          <w:tab w:val="right" w:leader="dot" w:pos="8306"/>
        </w:tabs>
      </w:pPr>
      <w:hyperlink w:anchor="_Toc3755" w:history="1">
        <w:r>
          <w:rPr>
            <w:rFonts w:ascii="仿宋" w:eastAsia="仿宋" w:hAnsi="仿宋" w:cs="仿宋" w:hint="eastAsia"/>
            <w:lang w:eastAsia="zh-CN"/>
          </w:rPr>
          <w:t>二、财务管理与成本控制</w:t>
        </w:r>
        <w:r>
          <w:tab/>
        </w:r>
        <w:r>
          <w:fldChar w:fldCharType="begin"/>
        </w:r>
        <w:r>
          <w:instrText xml:space="preserve"> PAGEREF _Toc3755 \h </w:instrText>
        </w:r>
        <w:r>
          <w:fldChar w:fldCharType="separate"/>
        </w:r>
        <w:r>
          <w:t>6</w:t>
        </w:r>
        <w:r>
          <w:fldChar w:fldCharType="end"/>
        </w:r>
      </w:hyperlink>
    </w:p>
    <w:p>
      <w:pPr>
        <w:pStyle w:val="TOC2"/>
        <w:tabs>
          <w:tab w:val="right" w:leader="dot" w:pos="8306"/>
        </w:tabs>
      </w:pPr>
      <w:hyperlink w:anchor="_Toc32627" w:history="1">
        <w:r>
          <w:rPr>
            <w:rFonts w:ascii="仿宋" w:eastAsia="仿宋" w:hAnsi="仿宋" w:cs="仿宋" w:hint="eastAsia"/>
            <w:lang w:eastAsia="zh-CN"/>
          </w:rPr>
          <w:t>(一)、财务管理体系建设</w:t>
        </w:r>
        <w:r>
          <w:tab/>
        </w:r>
        <w:r>
          <w:fldChar w:fldCharType="begin"/>
        </w:r>
        <w:r>
          <w:instrText xml:space="preserve"> PAGEREF _Toc32627 \h </w:instrText>
        </w:r>
        <w:r>
          <w:fldChar w:fldCharType="separate"/>
        </w:r>
        <w:r>
          <w:t>6</w:t>
        </w:r>
        <w:r>
          <w:fldChar w:fldCharType="end"/>
        </w:r>
      </w:hyperlink>
    </w:p>
    <w:p>
      <w:pPr>
        <w:pStyle w:val="TOC2"/>
        <w:tabs>
          <w:tab w:val="right" w:leader="dot" w:pos="8306"/>
        </w:tabs>
      </w:pPr>
      <w:hyperlink w:anchor="_Toc22802" w:history="1">
        <w:r>
          <w:rPr>
            <w:rFonts w:ascii="仿宋" w:eastAsia="仿宋" w:hAnsi="仿宋" w:cs="仿宋" w:hint="eastAsia"/>
            <w:lang w:eastAsia="zh-CN"/>
          </w:rPr>
          <w:t>(二)、成本控制措施</w:t>
        </w:r>
        <w:r>
          <w:tab/>
        </w:r>
        <w:r>
          <w:fldChar w:fldCharType="begin"/>
        </w:r>
        <w:r>
          <w:instrText xml:space="preserve"> PAGEREF _Toc22802 \h </w:instrText>
        </w:r>
        <w:r>
          <w:fldChar w:fldCharType="separate"/>
        </w:r>
        <w:r>
          <w:t>8</w:t>
        </w:r>
        <w:r>
          <w:fldChar w:fldCharType="end"/>
        </w:r>
      </w:hyperlink>
    </w:p>
    <w:p>
      <w:pPr>
        <w:pStyle w:val="TOC1"/>
        <w:tabs>
          <w:tab w:val="right" w:leader="dot" w:pos="8306"/>
        </w:tabs>
      </w:pPr>
      <w:hyperlink w:anchor="_Toc18306" w:history="1">
        <w:r>
          <w:rPr>
            <w:rFonts w:ascii="仿宋" w:eastAsia="仿宋" w:hAnsi="仿宋" w:cs="仿宋" w:hint="eastAsia"/>
            <w:lang w:eastAsia="zh-CN"/>
          </w:rPr>
          <w:t>三、环境和生态影响分析</w:t>
        </w:r>
        <w:r>
          <w:tab/>
        </w:r>
        <w:r>
          <w:fldChar w:fldCharType="begin"/>
        </w:r>
        <w:r>
          <w:instrText xml:space="preserve"> PAGEREF _Toc18306 \h </w:instrText>
        </w:r>
        <w:r>
          <w:fldChar w:fldCharType="separate"/>
        </w:r>
        <w:r>
          <w:t>9</w:t>
        </w:r>
        <w:r>
          <w:fldChar w:fldCharType="end"/>
        </w:r>
      </w:hyperlink>
    </w:p>
    <w:p>
      <w:pPr>
        <w:pStyle w:val="TOC2"/>
        <w:tabs>
          <w:tab w:val="right" w:leader="dot" w:pos="8306"/>
        </w:tabs>
      </w:pPr>
      <w:hyperlink w:anchor="_Toc19641" w:history="1">
        <w:r>
          <w:rPr>
            <w:rFonts w:ascii="仿宋" w:eastAsia="仿宋" w:hAnsi="仿宋" w:cs="仿宋" w:hint="eastAsia"/>
            <w:lang w:eastAsia="zh-CN"/>
          </w:rPr>
          <w:t>(一)、环境和生态现状</w:t>
        </w:r>
        <w:r>
          <w:tab/>
        </w:r>
        <w:r>
          <w:fldChar w:fldCharType="begin"/>
        </w:r>
        <w:r>
          <w:instrText xml:space="preserve"> PAGEREF _Toc19641 \h </w:instrText>
        </w:r>
        <w:r>
          <w:fldChar w:fldCharType="separate"/>
        </w:r>
        <w:r>
          <w:t>9</w:t>
        </w:r>
        <w:r>
          <w:fldChar w:fldCharType="end"/>
        </w:r>
      </w:hyperlink>
    </w:p>
    <w:p>
      <w:pPr>
        <w:pStyle w:val="TOC2"/>
        <w:tabs>
          <w:tab w:val="right" w:leader="dot" w:pos="8306"/>
        </w:tabs>
      </w:pPr>
      <w:hyperlink w:anchor="_Toc17456" w:history="1">
        <w:r>
          <w:rPr>
            <w:rFonts w:ascii="仿宋" w:eastAsia="仿宋" w:hAnsi="仿宋" w:cs="仿宋" w:hint="eastAsia"/>
            <w:lang w:eastAsia="zh-CN"/>
          </w:rPr>
          <w:t>(二)、生态环境影响分析</w:t>
        </w:r>
        <w:r>
          <w:tab/>
        </w:r>
        <w:r>
          <w:fldChar w:fldCharType="begin"/>
        </w:r>
        <w:r>
          <w:instrText xml:space="preserve"> PAGEREF _Toc17456 \h </w:instrText>
        </w:r>
        <w:r>
          <w:fldChar w:fldCharType="separate"/>
        </w:r>
        <w:r>
          <w:t>11</w:t>
        </w:r>
        <w:r>
          <w:fldChar w:fldCharType="end"/>
        </w:r>
      </w:hyperlink>
    </w:p>
    <w:p>
      <w:pPr>
        <w:pStyle w:val="TOC2"/>
        <w:tabs>
          <w:tab w:val="right" w:leader="dot" w:pos="8306"/>
        </w:tabs>
      </w:pPr>
      <w:hyperlink w:anchor="_Toc7781" w:history="1">
        <w:r>
          <w:rPr>
            <w:rFonts w:ascii="仿宋" w:eastAsia="仿宋" w:hAnsi="仿宋" w:cs="仿宋" w:hint="eastAsia"/>
            <w:lang w:eastAsia="zh-CN"/>
          </w:rPr>
          <w:t>(三)、生态环境保护措施</w:t>
        </w:r>
        <w:r>
          <w:tab/>
        </w:r>
        <w:r>
          <w:fldChar w:fldCharType="begin"/>
        </w:r>
        <w:r>
          <w:instrText xml:space="preserve"> PAGEREF _Toc7781 \h </w:instrText>
        </w:r>
        <w:r>
          <w:fldChar w:fldCharType="separate"/>
        </w:r>
        <w:r>
          <w:t>12</w:t>
        </w:r>
        <w:r>
          <w:fldChar w:fldCharType="end"/>
        </w:r>
      </w:hyperlink>
    </w:p>
    <w:p>
      <w:pPr>
        <w:pStyle w:val="TOC2"/>
        <w:tabs>
          <w:tab w:val="right" w:leader="dot" w:pos="8306"/>
        </w:tabs>
      </w:pPr>
      <w:hyperlink w:anchor="_Toc3112" w:history="1">
        <w:r>
          <w:rPr>
            <w:rFonts w:ascii="仿宋" w:eastAsia="仿宋" w:hAnsi="仿宋" w:cs="仿宋" w:hint="eastAsia"/>
            <w:lang w:eastAsia="zh-CN"/>
          </w:rPr>
          <w:t>(四)、地质灾害影响分析</w:t>
        </w:r>
        <w:r>
          <w:tab/>
        </w:r>
        <w:r>
          <w:fldChar w:fldCharType="begin"/>
        </w:r>
        <w:r>
          <w:instrText xml:space="preserve"> PAGEREF _Toc3112 \h </w:instrText>
        </w:r>
        <w:r>
          <w:fldChar w:fldCharType="separate"/>
        </w:r>
        <w:r>
          <w:t>14</w:t>
        </w:r>
        <w:r>
          <w:fldChar w:fldCharType="end"/>
        </w:r>
      </w:hyperlink>
    </w:p>
    <w:p>
      <w:pPr>
        <w:pStyle w:val="TOC2"/>
        <w:tabs>
          <w:tab w:val="right" w:leader="dot" w:pos="8306"/>
        </w:tabs>
      </w:pPr>
      <w:hyperlink w:anchor="_Toc21287" w:history="1">
        <w:r>
          <w:rPr>
            <w:rFonts w:ascii="仿宋" w:eastAsia="仿宋" w:hAnsi="仿宋" w:cs="仿宋" w:hint="eastAsia"/>
            <w:lang w:eastAsia="zh-CN"/>
          </w:rPr>
          <w:t>(五)、特殊环境影响</w:t>
        </w:r>
        <w:r>
          <w:tab/>
        </w:r>
        <w:r>
          <w:fldChar w:fldCharType="begin"/>
        </w:r>
        <w:r>
          <w:instrText xml:space="preserve"> PAGEREF _Toc21287 \h </w:instrText>
        </w:r>
        <w:r>
          <w:fldChar w:fldCharType="separate"/>
        </w:r>
        <w:r>
          <w:t>15</w:t>
        </w:r>
        <w:r>
          <w:fldChar w:fldCharType="end"/>
        </w:r>
      </w:hyperlink>
    </w:p>
    <w:p>
      <w:pPr>
        <w:pStyle w:val="TOC1"/>
        <w:tabs>
          <w:tab w:val="right" w:leader="dot" w:pos="8306"/>
        </w:tabs>
      </w:pPr>
      <w:hyperlink w:anchor="_Toc32003" w:history="1">
        <w:r>
          <w:rPr>
            <w:rFonts w:ascii="仿宋" w:eastAsia="仿宋" w:hAnsi="仿宋" w:cs="仿宋" w:hint="eastAsia"/>
            <w:lang w:eastAsia="zh-CN"/>
          </w:rPr>
          <w:t>四、社会影响分析</w:t>
        </w:r>
        <w:r>
          <w:tab/>
        </w:r>
        <w:r>
          <w:fldChar w:fldCharType="begin"/>
        </w:r>
        <w:r>
          <w:instrText xml:space="preserve"> PAGEREF _Toc32003 \h </w:instrText>
        </w:r>
        <w:r>
          <w:fldChar w:fldCharType="separate"/>
        </w:r>
        <w:r>
          <w:t>16</w:t>
        </w:r>
        <w:r>
          <w:fldChar w:fldCharType="end"/>
        </w:r>
      </w:hyperlink>
    </w:p>
    <w:p>
      <w:pPr>
        <w:pStyle w:val="TOC2"/>
        <w:tabs>
          <w:tab w:val="right" w:leader="dot" w:pos="8306"/>
        </w:tabs>
      </w:pPr>
      <w:hyperlink w:anchor="_Toc13272" w:history="1">
        <w:r>
          <w:rPr>
            <w:rFonts w:ascii="仿宋" w:eastAsia="仿宋" w:hAnsi="仿宋" w:cs="仿宋" w:hint="eastAsia"/>
            <w:lang w:eastAsia="zh-CN"/>
          </w:rPr>
          <w:t>(一)、社会影响效果分析</w:t>
        </w:r>
        <w:r>
          <w:tab/>
        </w:r>
        <w:r>
          <w:fldChar w:fldCharType="begin"/>
        </w:r>
        <w:r>
          <w:instrText xml:space="preserve"> PAGEREF _Toc13272 \h </w:instrText>
        </w:r>
        <w:r>
          <w:fldChar w:fldCharType="separate"/>
        </w:r>
        <w:r>
          <w:t>16</w:t>
        </w:r>
        <w:r>
          <w:fldChar w:fldCharType="end"/>
        </w:r>
      </w:hyperlink>
    </w:p>
    <w:p>
      <w:pPr>
        <w:pStyle w:val="TOC2"/>
        <w:tabs>
          <w:tab w:val="right" w:leader="dot" w:pos="8306"/>
        </w:tabs>
      </w:pPr>
      <w:hyperlink w:anchor="_Toc8012" w:history="1">
        <w:r>
          <w:rPr>
            <w:rFonts w:ascii="仿宋" w:eastAsia="仿宋" w:hAnsi="仿宋" w:cs="仿宋" w:hint="eastAsia"/>
            <w:lang w:eastAsia="zh-CN"/>
          </w:rPr>
          <w:t>(二)、社会适应性分析</w:t>
        </w:r>
        <w:r>
          <w:tab/>
        </w:r>
        <w:r>
          <w:fldChar w:fldCharType="begin"/>
        </w:r>
        <w:r>
          <w:instrText xml:space="preserve"> PAGEREF _Toc8012 \h </w:instrText>
        </w:r>
        <w:r>
          <w:fldChar w:fldCharType="separate"/>
        </w:r>
        <w:r>
          <w:t>19</w:t>
        </w:r>
        <w:r>
          <w:fldChar w:fldCharType="end"/>
        </w:r>
      </w:hyperlink>
    </w:p>
    <w:p>
      <w:pPr>
        <w:pStyle w:val="TOC2"/>
        <w:tabs>
          <w:tab w:val="right" w:leader="dot" w:pos="8306"/>
        </w:tabs>
      </w:pPr>
      <w:hyperlink w:anchor="_Toc25991" w:history="1">
        <w:r>
          <w:rPr>
            <w:rFonts w:ascii="仿宋" w:eastAsia="仿宋" w:hAnsi="仿宋" w:cs="仿宋" w:hint="eastAsia"/>
            <w:lang w:eastAsia="zh-CN"/>
          </w:rPr>
          <w:t>(三)、社会风险及对策分析</w:t>
        </w:r>
        <w:r>
          <w:tab/>
        </w:r>
        <w:r>
          <w:fldChar w:fldCharType="begin"/>
        </w:r>
        <w:r>
          <w:instrText xml:space="preserve"> PAGEREF _Toc25991 \h </w:instrText>
        </w:r>
        <w:r>
          <w:fldChar w:fldCharType="separate"/>
        </w:r>
        <w:r>
          <w:t>20</w:t>
        </w:r>
        <w:r>
          <w:fldChar w:fldCharType="end"/>
        </w:r>
      </w:hyperlink>
    </w:p>
    <w:p>
      <w:pPr>
        <w:pStyle w:val="TOC1"/>
        <w:tabs>
          <w:tab w:val="right" w:leader="dot" w:pos="8306"/>
        </w:tabs>
      </w:pPr>
      <w:hyperlink w:anchor="_Toc4035" w:history="1">
        <w:r>
          <w:rPr>
            <w:rFonts w:ascii="仿宋" w:eastAsia="仿宋" w:hAnsi="仿宋" w:cs="仿宋" w:hint="eastAsia"/>
            <w:lang w:eastAsia="zh-CN"/>
          </w:rPr>
          <w:t>五、项目监理与质量保证</w:t>
        </w:r>
        <w:r>
          <w:tab/>
        </w:r>
        <w:r>
          <w:fldChar w:fldCharType="begin"/>
        </w:r>
        <w:r>
          <w:instrText xml:space="preserve"> PAGEREF _Toc4035 \h </w:instrText>
        </w:r>
        <w:r>
          <w:fldChar w:fldCharType="separate"/>
        </w:r>
        <w:r>
          <w:t>24</w:t>
        </w:r>
        <w:r>
          <w:fldChar w:fldCharType="end"/>
        </w:r>
      </w:hyperlink>
    </w:p>
    <w:p>
      <w:pPr>
        <w:pStyle w:val="TOC2"/>
        <w:tabs>
          <w:tab w:val="right" w:leader="dot" w:pos="8306"/>
        </w:tabs>
      </w:pPr>
      <w:hyperlink w:anchor="_Toc5685" w:history="1">
        <w:r>
          <w:rPr>
            <w:rFonts w:ascii="仿宋" w:eastAsia="仿宋" w:hAnsi="仿宋" w:cs="仿宋" w:hint="eastAsia"/>
            <w:lang w:eastAsia="zh-CN"/>
          </w:rPr>
          <w:t>(一)、监理体系构建</w:t>
        </w:r>
        <w:r>
          <w:tab/>
        </w:r>
        <w:r>
          <w:fldChar w:fldCharType="begin"/>
        </w:r>
        <w:r>
          <w:instrText xml:space="preserve"> PAGEREF _Toc5685 \h </w:instrText>
        </w:r>
        <w:r>
          <w:fldChar w:fldCharType="separate"/>
        </w:r>
        <w:r>
          <w:t>24</w:t>
        </w:r>
        <w:r>
          <w:fldChar w:fldCharType="end"/>
        </w:r>
      </w:hyperlink>
    </w:p>
    <w:p>
      <w:pPr>
        <w:pStyle w:val="TOC2"/>
        <w:tabs>
          <w:tab w:val="right" w:leader="dot" w:pos="8306"/>
        </w:tabs>
      </w:pPr>
      <w:hyperlink w:anchor="_Toc16286" w:history="1">
        <w:r>
          <w:rPr>
            <w:rFonts w:ascii="仿宋" w:eastAsia="仿宋" w:hAnsi="仿宋" w:cs="仿宋" w:hint="eastAsia"/>
            <w:lang w:eastAsia="zh-CN"/>
          </w:rPr>
          <w:t>(二)、质量保证体系实施</w:t>
        </w:r>
        <w:r>
          <w:tab/>
        </w:r>
        <w:r>
          <w:fldChar w:fldCharType="begin"/>
        </w:r>
        <w:r>
          <w:instrText xml:space="preserve"> PAGEREF _Toc16286 \h </w:instrText>
        </w:r>
        <w:r>
          <w:fldChar w:fldCharType="separate"/>
        </w:r>
        <w:r>
          <w:t>24</w:t>
        </w:r>
        <w:r>
          <w:fldChar w:fldCharType="end"/>
        </w:r>
      </w:hyperlink>
    </w:p>
    <w:p>
      <w:pPr>
        <w:pStyle w:val="TOC2"/>
        <w:tabs>
          <w:tab w:val="right" w:leader="dot" w:pos="8306"/>
        </w:tabs>
      </w:pPr>
      <w:hyperlink w:anchor="_Toc26772" w:history="1">
        <w:r>
          <w:rPr>
            <w:rFonts w:ascii="仿宋" w:eastAsia="仿宋" w:hAnsi="仿宋" w:cs="仿宋" w:hint="eastAsia"/>
            <w:lang w:eastAsia="zh-CN"/>
          </w:rPr>
          <w:t>(三)、监理与质量控制流程</w:t>
        </w:r>
        <w:r>
          <w:tab/>
        </w:r>
        <w:r>
          <w:fldChar w:fldCharType="begin"/>
        </w:r>
        <w:r>
          <w:instrText xml:space="preserve"> PAGEREF _Toc26772 \h </w:instrText>
        </w:r>
        <w:r>
          <w:fldChar w:fldCharType="separate"/>
        </w:r>
        <w:r>
          <w:t>25</w:t>
        </w:r>
        <w:r>
          <w:fldChar w:fldCharType="end"/>
        </w:r>
      </w:hyperlink>
    </w:p>
    <w:p>
      <w:pPr>
        <w:pStyle w:val="TOC1"/>
        <w:tabs>
          <w:tab w:val="right" w:leader="dot" w:pos="8306"/>
        </w:tabs>
      </w:pPr>
      <w:hyperlink w:anchor="_Toc11217" w:history="1">
        <w:r>
          <w:rPr>
            <w:rFonts w:ascii="仿宋" w:eastAsia="仿宋" w:hAnsi="仿宋" w:cs="仿宋" w:hint="eastAsia"/>
            <w:lang w:eastAsia="zh-CN"/>
          </w:rPr>
          <w:t>六、建设风险评估分析</w:t>
        </w:r>
        <w:r>
          <w:tab/>
        </w:r>
        <w:r>
          <w:fldChar w:fldCharType="begin"/>
        </w:r>
        <w:r>
          <w:instrText xml:space="preserve"> PAGEREF _Toc11217 \h </w:instrText>
        </w:r>
        <w:r>
          <w:fldChar w:fldCharType="separate"/>
        </w:r>
        <w:r>
          <w:t>26</w:t>
        </w:r>
        <w:r>
          <w:fldChar w:fldCharType="end"/>
        </w:r>
      </w:hyperlink>
    </w:p>
    <w:p>
      <w:pPr>
        <w:pStyle w:val="TOC2"/>
        <w:tabs>
          <w:tab w:val="right" w:leader="dot" w:pos="8306"/>
        </w:tabs>
      </w:pPr>
      <w:hyperlink w:anchor="_Toc24232" w:history="1">
        <w:r>
          <w:rPr>
            <w:rFonts w:ascii="仿宋" w:eastAsia="仿宋" w:hAnsi="仿宋" w:cs="仿宋" w:hint="eastAsia"/>
            <w:lang w:eastAsia="zh-CN"/>
          </w:rPr>
          <w:t>(一)、政策风险分析</w:t>
        </w:r>
        <w:r>
          <w:tab/>
        </w:r>
        <w:r>
          <w:fldChar w:fldCharType="begin"/>
        </w:r>
        <w:r>
          <w:instrText xml:space="preserve"> PAGEREF _Toc24232 \h </w:instrText>
        </w:r>
        <w:r>
          <w:fldChar w:fldCharType="separate"/>
        </w:r>
        <w:r>
          <w:t>26</w:t>
        </w:r>
        <w:r>
          <w:fldChar w:fldCharType="end"/>
        </w:r>
      </w:hyperlink>
    </w:p>
    <w:p>
      <w:pPr>
        <w:pStyle w:val="TOC2"/>
        <w:tabs>
          <w:tab w:val="right" w:leader="dot" w:pos="8306"/>
        </w:tabs>
      </w:pPr>
      <w:hyperlink w:anchor="_Toc27565" w:history="1">
        <w:r>
          <w:rPr>
            <w:rFonts w:ascii="仿宋" w:eastAsia="仿宋" w:hAnsi="仿宋" w:cs="仿宋" w:hint="eastAsia"/>
            <w:lang w:eastAsia="zh-CN"/>
          </w:rPr>
          <w:t>(二)、社会风险分析</w:t>
        </w:r>
        <w:r>
          <w:tab/>
        </w:r>
        <w:r>
          <w:fldChar w:fldCharType="begin"/>
        </w:r>
        <w:r>
          <w:instrText xml:space="preserve"> PAGEREF _Toc27565 \h </w:instrText>
        </w:r>
        <w:r>
          <w:fldChar w:fldCharType="separate"/>
        </w:r>
        <w:r>
          <w:t>27</w:t>
        </w:r>
        <w:r>
          <w:fldChar w:fldCharType="end"/>
        </w:r>
      </w:hyperlink>
    </w:p>
    <w:p>
      <w:pPr>
        <w:pStyle w:val="TOC2"/>
        <w:tabs>
          <w:tab w:val="right" w:leader="dot" w:pos="8306"/>
        </w:tabs>
      </w:pPr>
      <w:hyperlink w:anchor="_Toc17012" w:history="1">
        <w:r>
          <w:rPr>
            <w:rFonts w:ascii="仿宋" w:eastAsia="仿宋" w:hAnsi="仿宋" w:cs="仿宋" w:hint="eastAsia"/>
            <w:lang w:eastAsia="zh-CN"/>
          </w:rPr>
          <w:t>(三)、市场风险分析</w:t>
        </w:r>
        <w:r>
          <w:tab/>
        </w:r>
        <w:r>
          <w:fldChar w:fldCharType="begin"/>
        </w:r>
        <w:r>
          <w:instrText xml:space="preserve"> PAGEREF _Toc17012 \h </w:instrText>
        </w:r>
        <w:r>
          <w:fldChar w:fldCharType="separate"/>
        </w:r>
        <w:r>
          <w:t>28</w:t>
        </w:r>
        <w:r>
          <w:fldChar w:fldCharType="end"/>
        </w:r>
      </w:hyperlink>
    </w:p>
    <w:p>
      <w:pPr>
        <w:pStyle w:val="TOC2"/>
        <w:tabs>
          <w:tab w:val="right" w:leader="dot" w:pos="8306"/>
        </w:tabs>
      </w:pPr>
      <w:hyperlink w:anchor="_Toc14670" w:history="1">
        <w:r>
          <w:rPr>
            <w:rFonts w:ascii="仿宋" w:eastAsia="仿宋" w:hAnsi="仿宋" w:cs="仿宋" w:hint="eastAsia"/>
            <w:lang w:eastAsia="zh-CN"/>
          </w:rPr>
          <w:t>(四)、资金风险分析</w:t>
        </w:r>
        <w:r>
          <w:tab/>
        </w:r>
        <w:r>
          <w:fldChar w:fldCharType="begin"/>
        </w:r>
        <w:r>
          <w:instrText xml:space="preserve"> PAGEREF _Toc14670 \h </w:instrText>
        </w:r>
        <w:r>
          <w:fldChar w:fldCharType="separate"/>
        </w:r>
        <w:r>
          <w:t>29</w:t>
        </w:r>
        <w:r>
          <w:fldChar w:fldCharType="end"/>
        </w:r>
      </w:hyperlink>
    </w:p>
    <w:p>
      <w:pPr>
        <w:pStyle w:val="TOC2"/>
        <w:tabs>
          <w:tab w:val="right" w:leader="dot" w:pos="8306"/>
        </w:tabs>
      </w:pPr>
      <w:hyperlink w:anchor="_Toc17696" w:history="1">
        <w:r>
          <w:rPr>
            <w:rFonts w:ascii="仿宋" w:eastAsia="仿宋" w:hAnsi="仿宋" w:cs="仿宋" w:hint="eastAsia"/>
            <w:lang w:eastAsia="zh-CN"/>
          </w:rPr>
          <w:t>(五)、技术风险分析</w:t>
        </w:r>
        <w:r>
          <w:tab/>
        </w:r>
        <w:r>
          <w:fldChar w:fldCharType="begin"/>
        </w:r>
        <w:r>
          <w:instrText xml:space="preserve"> PAGEREF _Toc17696 \h </w:instrText>
        </w:r>
        <w:r>
          <w:fldChar w:fldCharType="separate"/>
        </w:r>
        <w:r>
          <w:t>30</w:t>
        </w:r>
        <w:r>
          <w:fldChar w:fldCharType="end"/>
        </w:r>
      </w:hyperlink>
    </w:p>
    <w:p>
      <w:pPr>
        <w:pStyle w:val="TOC2"/>
        <w:tabs>
          <w:tab w:val="right" w:leader="dot" w:pos="8306"/>
        </w:tabs>
      </w:pPr>
      <w:hyperlink w:anchor="_Toc27319" w:history="1">
        <w:r>
          <w:rPr>
            <w:rFonts w:ascii="仿宋" w:eastAsia="仿宋" w:hAnsi="仿宋" w:cs="仿宋" w:hint="eastAsia"/>
            <w:lang w:eastAsia="zh-CN"/>
          </w:rPr>
          <w:t>(六)、财务风险分析</w:t>
        </w:r>
        <w:r>
          <w:tab/>
        </w:r>
        <w:r>
          <w:fldChar w:fldCharType="begin"/>
        </w:r>
        <w:r>
          <w:instrText xml:space="preserve"> PAGEREF _Toc27319 \h </w:instrText>
        </w:r>
        <w:r>
          <w:fldChar w:fldCharType="separate"/>
        </w:r>
        <w:r>
          <w:t>32</w:t>
        </w:r>
        <w:r>
          <w:fldChar w:fldCharType="end"/>
        </w:r>
      </w:hyperlink>
    </w:p>
    <w:p>
      <w:pPr>
        <w:pStyle w:val="TOC2"/>
        <w:tabs>
          <w:tab w:val="right" w:leader="dot" w:pos="8306"/>
        </w:tabs>
      </w:pPr>
      <w:hyperlink w:anchor="_Toc4154" w:history="1">
        <w:r>
          <w:rPr>
            <w:rFonts w:ascii="仿宋" w:eastAsia="仿宋" w:hAnsi="仿宋" w:cs="仿宋" w:hint="eastAsia"/>
            <w:lang w:eastAsia="zh-CN"/>
          </w:rPr>
          <w:t>(七)、管理风险分析</w:t>
        </w:r>
        <w:r>
          <w:tab/>
        </w:r>
        <w:r>
          <w:fldChar w:fldCharType="begin"/>
        </w:r>
        <w:r>
          <w:instrText xml:space="preserve"> PAGEREF _Toc4154 \h </w:instrText>
        </w:r>
        <w:r>
          <w:fldChar w:fldCharType="separate"/>
        </w:r>
        <w:r>
          <w:t>33</w:t>
        </w:r>
        <w:r>
          <w:fldChar w:fldCharType="end"/>
        </w:r>
      </w:hyperlink>
    </w:p>
    <w:p>
      <w:pPr>
        <w:pStyle w:val="TOC2"/>
        <w:tabs>
          <w:tab w:val="right" w:leader="dot" w:pos="8306"/>
        </w:tabs>
      </w:pPr>
      <w:hyperlink w:anchor="_Toc18571" w:history="1">
        <w:r>
          <w:rPr>
            <w:rFonts w:ascii="仿宋" w:eastAsia="仿宋" w:hAnsi="仿宋" w:cs="仿宋" w:hint="eastAsia"/>
            <w:lang w:eastAsia="zh-CN"/>
          </w:rPr>
          <w:t>(八)、其它风险分析</w:t>
        </w:r>
        <w:r>
          <w:tab/>
        </w:r>
        <w:r>
          <w:fldChar w:fldCharType="begin"/>
        </w:r>
        <w:r>
          <w:instrText xml:space="preserve"> PAGEREF _Toc18571 \h </w:instrText>
        </w:r>
        <w:r>
          <w:fldChar w:fldCharType="separate"/>
        </w:r>
        <w:r>
          <w:t>35</w:t>
        </w:r>
        <w:r>
          <w:fldChar w:fldCharType="end"/>
        </w:r>
      </w:hyperlink>
    </w:p>
    <w:p>
      <w:pPr>
        <w:pStyle w:val="TOC2"/>
        <w:tabs>
          <w:tab w:val="right" w:leader="dot" w:pos="8306"/>
        </w:tabs>
      </w:pPr>
      <w:hyperlink w:anchor="_Toc8696" w:history="1">
        <w:r>
          <w:rPr>
            <w:rFonts w:ascii="仿宋" w:eastAsia="仿宋" w:hAnsi="仿宋" w:cs="仿宋" w:hint="eastAsia"/>
            <w:lang w:eastAsia="zh-CN"/>
          </w:rPr>
          <w:t>(九)、社会影响评估</w:t>
        </w:r>
        <w:r>
          <w:tab/>
        </w:r>
        <w:r>
          <w:fldChar w:fldCharType="begin"/>
        </w:r>
        <w:r>
          <w:instrText xml:space="preserve"> PAGEREF _Toc8696 \h </w:instrText>
        </w:r>
        <w:r>
          <w:fldChar w:fldCharType="separate"/>
        </w:r>
        <w:r>
          <w:t>36</w:t>
        </w:r>
        <w:r>
          <w:fldChar w:fldCharType="end"/>
        </w:r>
      </w:hyperlink>
    </w:p>
    <w:p>
      <w:pPr>
        <w:pStyle w:val="TOC1"/>
        <w:tabs>
          <w:tab w:val="right" w:leader="dot" w:pos="8306"/>
        </w:tabs>
      </w:pPr>
      <w:hyperlink w:anchor="_Toc22463" w:history="1">
        <w:r>
          <w:rPr>
            <w:rFonts w:ascii="仿宋" w:eastAsia="仿宋" w:hAnsi="仿宋" w:cs="仿宋" w:hint="eastAsia"/>
            <w:lang w:eastAsia="zh-CN"/>
          </w:rPr>
          <w:t>七、项目实施与管理方案</w:t>
        </w:r>
        <w:r>
          <w:tab/>
        </w:r>
        <w:r>
          <w:fldChar w:fldCharType="begin"/>
        </w:r>
        <w:r>
          <w:instrText xml:space="preserve"> PAGEREF _Toc22463 \h </w:instrText>
        </w:r>
        <w:r>
          <w:fldChar w:fldCharType="separate"/>
        </w:r>
        <w:r>
          <w:t>38</w:t>
        </w:r>
        <w:r>
          <w:fldChar w:fldCharType="end"/>
        </w:r>
      </w:hyperlink>
    </w:p>
    <w:p>
      <w:pPr>
        <w:pStyle w:val="TOC2"/>
        <w:tabs>
          <w:tab w:val="right" w:leader="dot" w:pos="8306"/>
        </w:tabs>
      </w:pPr>
      <w:hyperlink w:anchor="_Toc21679" w:history="1">
        <w:r>
          <w:rPr>
            <w:rFonts w:ascii="仿宋" w:eastAsia="仿宋" w:hAnsi="仿宋" w:cs="仿宋" w:hint="eastAsia"/>
            <w:lang w:eastAsia="zh-CN"/>
          </w:rPr>
          <w:t>(一)、项目实施计划</w:t>
        </w:r>
        <w:r>
          <w:tab/>
        </w:r>
        <w:r>
          <w:fldChar w:fldCharType="begin"/>
        </w:r>
        <w:r>
          <w:instrText xml:space="preserve"> PAGEREF _Toc21679 \h </w:instrText>
        </w:r>
        <w:r>
          <w:fldChar w:fldCharType="separate"/>
        </w:r>
        <w:r>
          <w:t>38</w:t>
        </w:r>
        <w:r>
          <w:fldChar w:fldCharType="end"/>
        </w:r>
      </w:hyperlink>
    </w:p>
    <w:p>
      <w:pPr>
        <w:pStyle w:val="TOC2"/>
        <w:tabs>
          <w:tab w:val="right" w:leader="dot" w:pos="8306"/>
        </w:tabs>
      </w:pPr>
      <w:hyperlink w:anchor="_Toc5569" w:history="1">
        <w:r>
          <w:rPr>
            <w:rFonts w:ascii="仿宋" w:eastAsia="仿宋" w:hAnsi="仿宋" w:cs="仿宋" w:hint="eastAsia"/>
            <w:lang w:eastAsia="zh-CN"/>
          </w:rPr>
          <w:t>(二)、项目组织机构与职责</w:t>
        </w:r>
        <w:r>
          <w:tab/>
        </w:r>
        <w:r>
          <w:fldChar w:fldCharType="begin"/>
        </w:r>
        <w:r>
          <w:instrText xml:space="preserve"> PAGEREF _Toc5569 \h </w:instrText>
        </w:r>
        <w:r>
          <w:fldChar w:fldCharType="separate"/>
        </w:r>
        <w:r>
          <w:t>39</w:t>
        </w:r>
        <w:r>
          <w:fldChar w:fldCharType="end"/>
        </w:r>
      </w:hyperlink>
    </w:p>
    <w:p>
      <w:pPr>
        <w:pStyle w:val="TOC2"/>
        <w:tabs>
          <w:tab w:val="right" w:leader="dot" w:pos="8306"/>
        </w:tabs>
      </w:pPr>
      <w:hyperlink w:anchor="_Toc13015" w:history="1">
        <w:r>
          <w:rPr>
            <w:rFonts w:ascii="仿宋" w:eastAsia="仿宋" w:hAnsi="仿宋" w:cs="仿宋" w:hint="eastAsia"/>
            <w:lang w:eastAsia="zh-CN"/>
          </w:rPr>
          <w:t>(三)、项目管理与监控体系</w:t>
        </w:r>
        <w:r>
          <w:tab/>
        </w:r>
        <w:r>
          <w:fldChar w:fldCharType="begin"/>
        </w:r>
        <w:r>
          <w:instrText xml:space="preserve"> PAGEREF _Toc13015 \h </w:instrText>
        </w:r>
        <w:r>
          <w:fldChar w:fldCharType="separate"/>
        </w:r>
        <w:r>
          <w:t>42</w:t>
        </w:r>
        <w:r>
          <w:fldChar w:fldCharType="end"/>
        </w:r>
      </w:hyperlink>
    </w:p>
    <w:p>
      <w:pPr>
        <w:pStyle w:val="TOC1"/>
        <w:tabs>
          <w:tab w:val="right" w:leader="dot" w:pos="8306"/>
        </w:tabs>
      </w:pPr>
      <w:hyperlink w:anchor="_Toc25313" w:history="1">
        <w:r>
          <w:rPr>
            <w:rFonts w:ascii="仿宋" w:eastAsia="仿宋" w:hAnsi="仿宋" w:cs="仿宋" w:hint="eastAsia"/>
            <w:lang w:eastAsia="zh-CN"/>
          </w:rPr>
          <w:t>八、资金管理与财务规划</w:t>
        </w:r>
        <w:r>
          <w:tab/>
        </w:r>
        <w:r>
          <w:fldChar w:fldCharType="begin"/>
        </w:r>
        <w:r>
          <w:instrText xml:space="preserve"> PAGEREF _Toc25313 \h </w:instrText>
        </w:r>
        <w:r>
          <w:fldChar w:fldCharType="separate"/>
        </w:r>
        <w:r>
          <w:t>44</w:t>
        </w:r>
        <w:r>
          <w:fldChar w:fldCharType="end"/>
        </w:r>
      </w:hyperlink>
    </w:p>
    <w:p>
      <w:pPr>
        <w:pStyle w:val="TOC2"/>
        <w:tabs>
          <w:tab w:val="right" w:leader="dot" w:pos="8306"/>
        </w:tabs>
      </w:pPr>
      <w:hyperlink w:anchor="_Toc1106" w:history="1">
        <w:r>
          <w:rPr>
            <w:rFonts w:ascii="仿宋" w:eastAsia="仿宋" w:hAnsi="仿宋" w:cs="仿宋" w:hint="eastAsia"/>
            <w:lang w:eastAsia="zh-CN"/>
          </w:rPr>
          <w:t>(一)、项目资金来源与筹措</w:t>
        </w:r>
        <w:r>
          <w:tab/>
        </w:r>
        <w:r>
          <w:fldChar w:fldCharType="begin"/>
        </w:r>
        <w:r>
          <w:instrText xml:space="preserve"> PAGEREF _Toc1106 \h </w:instrText>
        </w:r>
        <w:r>
          <w:fldChar w:fldCharType="separate"/>
        </w:r>
        <w:r>
          <w:t>44</w:t>
        </w:r>
        <w:r>
          <w:fldChar w:fldCharType="end"/>
        </w:r>
      </w:hyperlink>
    </w:p>
    <w:p>
      <w:pPr>
        <w:pStyle w:val="TOC2"/>
        <w:tabs>
          <w:tab w:val="right" w:leader="dot" w:pos="8306"/>
        </w:tabs>
      </w:pPr>
      <w:hyperlink w:anchor="_Toc29955" w:history="1">
        <w:r>
          <w:rPr>
            <w:rFonts w:ascii="仿宋" w:eastAsia="仿宋" w:hAnsi="仿宋" w:cs="仿宋" w:hint="eastAsia"/>
            <w:lang w:eastAsia="zh-CN"/>
          </w:rPr>
          <w:t>(二)、资金使用与监管</w:t>
        </w:r>
        <w:r>
          <w:tab/>
        </w:r>
        <w:r>
          <w:fldChar w:fldCharType="begin"/>
        </w:r>
        <w:r>
          <w:instrText xml:space="preserve"> PAGEREF _Toc29955 \h </w:instrText>
        </w:r>
        <w:r>
          <w:fldChar w:fldCharType="separate"/>
        </w:r>
        <w:r>
          <w:t>45</w:t>
        </w:r>
        <w:r>
          <w:fldChar w:fldCharType="end"/>
        </w:r>
      </w:hyperlink>
    </w:p>
    <w:p>
      <w:pPr>
        <w:pStyle w:val="TOC2"/>
        <w:tabs>
          <w:tab w:val="right" w:leader="dot" w:pos="8306"/>
        </w:tabs>
      </w:pPr>
      <w:hyperlink w:anchor="_Toc9941" w:history="1">
        <w:r>
          <w:rPr>
            <w:rFonts w:ascii="仿宋" w:eastAsia="仿宋" w:hAnsi="仿宋" w:cs="仿宋" w:hint="eastAsia"/>
            <w:lang w:eastAsia="zh-CN"/>
          </w:rPr>
          <w:t>(三)、财务规划与预测</w:t>
        </w:r>
        <w:r>
          <w:tab/>
        </w:r>
        <w:r>
          <w:fldChar w:fldCharType="begin"/>
        </w:r>
        <w:r>
          <w:instrText xml:space="preserve"> PAGEREF _Toc9941 \h </w:instrText>
        </w:r>
        <w:r>
          <w:fldChar w:fldCharType="separate"/>
        </w:r>
        <w:r>
          <w:t>46</w:t>
        </w:r>
        <w:r>
          <w:fldChar w:fldCharType="end"/>
        </w:r>
      </w:hyperlink>
    </w:p>
    <w:p>
      <w:pPr>
        <w:pStyle w:val="TOC1"/>
        <w:tabs>
          <w:tab w:val="right" w:leader="dot" w:pos="8306"/>
        </w:tabs>
      </w:pPr>
      <w:hyperlink w:anchor="_Toc15587" w:history="1">
        <w:r>
          <w:rPr>
            <w:rFonts w:ascii="仿宋" w:eastAsia="仿宋" w:hAnsi="仿宋" w:cs="仿宋" w:hint="eastAsia"/>
            <w:lang w:eastAsia="zh-CN"/>
          </w:rPr>
          <w:t>九、客户关系管理与市场拓展</w:t>
        </w:r>
        <w:r>
          <w:tab/>
        </w:r>
        <w:r>
          <w:fldChar w:fldCharType="begin"/>
        </w:r>
        <w:r>
          <w:instrText xml:space="preserve"> PAGEREF _Toc15587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5" w:history="1">
        <w:r>
          <w:rPr>
            <w:rFonts w:ascii="仿宋" w:eastAsia="仿宋" w:hAnsi="仿宋" w:cs="仿宋" w:hint="eastAsia"/>
            <w:lang w:eastAsia="zh-CN"/>
          </w:rPr>
          <w:t>(一)、客户关系管理策略</w:t>
        </w:r>
        <w:r>
          <w:tab/>
        </w:r>
        <w:r>
          <w:fldChar w:fldCharType="begin"/>
        </w:r>
        <w:r>
          <w:instrText xml:space="preserve"> PAGEREF _Toc4765 \h </w:instrText>
        </w:r>
        <w:r>
          <w:fldChar w:fldCharType="separate"/>
        </w:r>
        <w:r>
          <w:t>47</w:t>
        </w:r>
        <w:r>
          <w:fldChar w:fldCharType="end"/>
        </w:r>
      </w:hyperlink>
    </w:p>
    <w:p>
      <w:pPr>
        <w:pStyle w:val="TOC2"/>
        <w:tabs>
          <w:tab w:val="right" w:leader="dot" w:pos="8306"/>
        </w:tabs>
      </w:pPr>
      <w:hyperlink w:anchor="_Toc14960" w:history="1">
        <w:r>
          <w:rPr>
            <w:rFonts w:ascii="仿宋" w:eastAsia="仿宋" w:hAnsi="仿宋" w:cs="仿宋" w:hint="eastAsia"/>
            <w:lang w:eastAsia="zh-CN"/>
          </w:rPr>
          <w:t>(二)、市场拓展方案</w:t>
        </w:r>
        <w:r>
          <w:tab/>
        </w:r>
        <w:r>
          <w:fldChar w:fldCharType="begin"/>
        </w:r>
        <w:r>
          <w:instrText xml:space="preserve"> PAGEREF _Toc14960 \h </w:instrText>
        </w:r>
        <w:r>
          <w:fldChar w:fldCharType="separate"/>
        </w:r>
        <w:r>
          <w:t>49</w:t>
        </w:r>
        <w:r>
          <w:fldChar w:fldCharType="end"/>
        </w:r>
      </w:hyperlink>
    </w:p>
    <w:p>
      <w:pPr>
        <w:pStyle w:val="TOC1"/>
        <w:tabs>
          <w:tab w:val="right" w:leader="dot" w:pos="8306"/>
        </w:tabs>
      </w:pPr>
      <w:hyperlink w:anchor="_Toc13791" w:history="1">
        <w:r>
          <w:rPr>
            <w:rFonts w:ascii="仿宋" w:eastAsia="仿宋" w:hAnsi="仿宋" w:cs="仿宋" w:hint="eastAsia"/>
            <w:lang w:eastAsia="zh-CN"/>
          </w:rPr>
          <w:t>十、技术创新与产业升级</w:t>
        </w:r>
        <w:r>
          <w:tab/>
        </w:r>
        <w:r>
          <w:fldChar w:fldCharType="begin"/>
        </w:r>
        <w:r>
          <w:instrText xml:space="preserve"> PAGEREF _Toc13791 \h </w:instrText>
        </w:r>
        <w:r>
          <w:fldChar w:fldCharType="separate"/>
        </w:r>
        <w:r>
          <w:t>50</w:t>
        </w:r>
        <w:r>
          <w:fldChar w:fldCharType="end"/>
        </w:r>
      </w:hyperlink>
    </w:p>
    <w:p>
      <w:pPr>
        <w:pStyle w:val="TOC2"/>
        <w:tabs>
          <w:tab w:val="right" w:leader="dot" w:pos="8306"/>
        </w:tabs>
      </w:pPr>
      <w:hyperlink w:anchor="_Toc24844" w:history="1">
        <w:r>
          <w:rPr>
            <w:rFonts w:ascii="仿宋" w:eastAsia="仿宋" w:hAnsi="仿宋" w:cs="仿宋" w:hint="eastAsia"/>
            <w:lang w:eastAsia="zh-CN"/>
          </w:rPr>
          <w:t>(一)、技术创新方向与目标</w:t>
        </w:r>
        <w:r>
          <w:tab/>
        </w:r>
        <w:r>
          <w:fldChar w:fldCharType="begin"/>
        </w:r>
        <w:r>
          <w:instrText xml:space="preserve"> PAGEREF _Toc24844 \h </w:instrText>
        </w:r>
        <w:r>
          <w:fldChar w:fldCharType="separate"/>
        </w:r>
        <w:r>
          <w:t>50</w:t>
        </w:r>
        <w:r>
          <w:fldChar w:fldCharType="end"/>
        </w:r>
      </w:hyperlink>
    </w:p>
    <w:p>
      <w:pPr>
        <w:pStyle w:val="TOC2"/>
        <w:tabs>
          <w:tab w:val="right" w:leader="dot" w:pos="8306"/>
        </w:tabs>
      </w:pPr>
      <w:hyperlink w:anchor="_Toc25738" w:history="1">
        <w:r>
          <w:rPr>
            <w:rFonts w:ascii="仿宋" w:eastAsia="仿宋" w:hAnsi="仿宋" w:cs="仿宋" w:hint="eastAsia"/>
            <w:lang w:eastAsia="zh-CN"/>
          </w:rPr>
          <w:t>(二)、产业升级路径与措施</w:t>
        </w:r>
        <w:r>
          <w:tab/>
        </w:r>
        <w:r>
          <w:fldChar w:fldCharType="begin"/>
        </w:r>
        <w:r>
          <w:instrText xml:space="preserve"> PAGEREF _Toc25738 \h </w:instrText>
        </w:r>
        <w:r>
          <w:fldChar w:fldCharType="separate"/>
        </w:r>
        <w:r>
          <w:t>51</w:t>
        </w:r>
        <w:r>
          <w:fldChar w:fldCharType="end"/>
        </w:r>
      </w:hyperlink>
    </w:p>
    <w:p>
      <w:pPr>
        <w:pStyle w:val="TOC1"/>
        <w:tabs>
          <w:tab w:val="right" w:leader="dot" w:pos="8306"/>
        </w:tabs>
      </w:pPr>
      <w:hyperlink w:anchor="_Toc29357" w:history="1">
        <w:r>
          <w:rPr>
            <w:rFonts w:ascii="仿宋" w:eastAsia="仿宋" w:hAnsi="仿宋" w:cs="仿宋" w:hint="eastAsia"/>
            <w:lang w:eastAsia="zh-CN"/>
          </w:rPr>
          <w:t>十一、项目进度计划</w:t>
        </w:r>
        <w:r>
          <w:tab/>
        </w:r>
        <w:r>
          <w:fldChar w:fldCharType="begin"/>
        </w:r>
        <w:r>
          <w:instrText xml:space="preserve"> PAGEREF _Toc29357 \h </w:instrText>
        </w:r>
        <w:r>
          <w:fldChar w:fldCharType="separate"/>
        </w:r>
        <w:r>
          <w:t>52</w:t>
        </w:r>
        <w:r>
          <w:fldChar w:fldCharType="end"/>
        </w:r>
      </w:hyperlink>
    </w:p>
    <w:p>
      <w:pPr>
        <w:pStyle w:val="TOC2"/>
        <w:tabs>
          <w:tab w:val="right" w:leader="dot" w:pos="8306"/>
        </w:tabs>
      </w:pPr>
      <w:hyperlink w:anchor="_Toc18268" w:history="1">
        <w:r>
          <w:rPr>
            <w:rFonts w:ascii="仿宋" w:eastAsia="仿宋" w:hAnsi="仿宋" w:cs="仿宋" w:hint="eastAsia"/>
            <w:lang w:eastAsia="zh-CN"/>
          </w:rPr>
          <w:t>(一)、建设周期</w:t>
        </w:r>
        <w:r>
          <w:tab/>
        </w:r>
        <w:r>
          <w:fldChar w:fldCharType="begin"/>
        </w:r>
        <w:r>
          <w:instrText xml:space="preserve"> PAGEREF _Toc18268 \h </w:instrText>
        </w:r>
        <w:r>
          <w:fldChar w:fldCharType="separate"/>
        </w:r>
        <w:r>
          <w:t>52</w:t>
        </w:r>
        <w:r>
          <w:fldChar w:fldCharType="end"/>
        </w:r>
      </w:hyperlink>
    </w:p>
    <w:p>
      <w:pPr>
        <w:pStyle w:val="TOC2"/>
        <w:tabs>
          <w:tab w:val="right" w:leader="dot" w:pos="8306"/>
        </w:tabs>
      </w:pPr>
      <w:hyperlink w:anchor="_Toc12601" w:history="1">
        <w:r>
          <w:rPr>
            <w:rFonts w:ascii="仿宋" w:eastAsia="仿宋" w:hAnsi="仿宋" w:cs="仿宋" w:hint="eastAsia"/>
            <w:lang w:eastAsia="zh-CN"/>
          </w:rPr>
          <w:t>(二)、建设进度</w:t>
        </w:r>
        <w:r>
          <w:tab/>
        </w:r>
        <w:r>
          <w:fldChar w:fldCharType="begin"/>
        </w:r>
        <w:r>
          <w:instrText xml:space="preserve"> PAGEREF _Toc12601 \h </w:instrText>
        </w:r>
        <w:r>
          <w:fldChar w:fldCharType="separate"/>
        </w:r>
        <w:r>
          <w:t>52</w:t>
        </w:r>
        <w:r>
          <w:fldChar w:fldCharType="end"/>
        </w:r>
      </w:hyperlink>
    </w:p>
    <w:p>
      <w:pPr>
        <w:pStyle w:val="TOC2"/>
        <w:tabs>
          <w:tab w:val="right" w:leader="dot" w:pos="8306"/>
        </w:tabs>
      </w:pPr>
      <w:hyperlink w:anchor="_Toc19542" w:history="1">
        <w:r>
          <w:rPr>
            <w:rFonts w:ascii="仿宋" w:eastAsia="仿宋" w:hAnsi="仿宋" w:cs="仿宋" w:hint="eastAsia"/>
            <w:lang w:eastAsia="zh-CN"/>
          </w:rPr>
          <w:t>(三)、进度安排注意事项</w:t>
        </w:r>
        <w:r>
          <w:tab/>
        </w:r>
        <w:r>
          <w:fldChar w:fldCharType="begin"/>
        </w:r>
        <w:r>
          <w:instrText xml:space="preserve"> PAGEREF _Toc19542 \h </w:instrText>
        </w:r>
        <w:r>
          <w:fldChar w:fldCharType="separate"/>
        </w:r>
        <w:r>
          <w:t>54</w:t>
        </w:r>
        <w:r>
          <w:fldChar w:fldCharType="end"/>
        </w:r>
      </w:hyperlink>
    </w:p>
    <w:p>
      <w:pPr>
        <w:pStyle w:val="TOC2"/>
        <w:tabs>
          <w:tab w:val="right" w:leader="dot" w:pos="8306"/>
        </w:tabs>
      </w:pPr>
      <w:hyperlink w:anchor="_Toc32659" w:history="1">
        <w:r>
          <w:rPr>
            <w:rFonts w:ascii="仿宋" w:eastAsia="仿宋" w:hAnsi="仿宋" w:cs="仿宋" w:hint="eastAsia"/>
            <w:lang w:eastAsia="zh-CN"/>
          </w:rPr>
          <w:t>(四)、人力资源配置</w:t>
        </w:r>
        <w:r>
          <w:tab/>
        </w:r>
        <w:r>
          <w:fldChar w:fldCharType="begin"/>
        </w:r>
        <w:r>
          <w:instrText xml:space="preserve"> PAGEREF _Toc32659 \h </w:instrText>
        </w:r>
        <w:r>
          <w:fldChar w:fldCharType="separate"/>
        </w:r>
        <w:r>
          <w:t>55</w:t>
        </w:r>
        <w:r>
          <w:fldChar w:fldCharType="end"/>
        </w:r>
      </w:hyperlink>
    </w:p>
    <w:p>
      <w:pPr>
        <w:pStyle w:val="TOC2"/>
        <w:tabs>
          <w:tab w:val="right" w:leader="dot" w:pos="8306"/>
        </w:tabs>
      </w:pPr>
      <w:hyperlink w:anchor="_Toc27664" w:history="1">
        <w:r>
          <w:rPr>
            <w:rFonts w:ascii="仿宋" w:eastAsia="仿宋" w:hAnsi="仿宋" w:cs="仿宋" w:hint="eastAsia"/>
            <w:lang w:eastAsia="zh-CN"/>
          </w:rPr>
          <w:t>(五)、员工培训</w:t>
        </w:r>
        <w:r>
          <w:tab/>
        </w:r>
        <w:r>
          <w:fldChar w:fldCharType="begin"/>
        </w:r>
        <w:r>
          <w:instrText xml:space="preserve"> PAGEREF _Toc27664 \h </w:instrText>
        </w:r>
        <w:r>
          <w:fldChar w:fldCharType="separate"/>
        </w:r>
        <w:r>
          <w:t>57</w:t>
        </w:r>
        <w:r>
          <w:fldChar w:fldCharType="end"/>
        </w:r>
      </w:hyperlink>
    </w:p>
    <w:p>
      <w:pPr>
        <w:pStyle w:val="TOC2"/>
        <w:tabs>
          <w:tab w:val="right" w:leader="dot" w:pos="8306"/>
        </w:tabs>
      </w:pPr>
      <w:hyperlink w:anchor="_Toc6189" w:history="1">
        <w:r>
          <w:rPr>
            <w:rFonts w:ascii="仿宋" w:eastAsia="仿宋" w:hAnsi="仿宋" w:cs="仿宋" w:hint="eastAsia"/>
            <w:lang w:eastAsia="zh-CN"/>
          </w:rPr>
          <w:t>(六)、项目实施保障</w:t>
        </w:r>
        <w:r>
          <w:tab/>
        </w:r>
        <w:r>
          <w:fldChar w:fldCharType="begin"/>
        </w:r>
        <w:r>
          <w:instrText xml:space="preserve"> PAGEREF _Toc6189 \h </w:instrText>
        </w:r>
        <w:r>
          <w:fldChar w:fldCharType="separate"/>
        </w:r>
        <w:r>
          <w:t>58</w:t>
        </w:r>
        <w:r>
          <w:fldChar w:fldCharType="end"/>
        </w:r>
      </w:hyperlink>
    </w:p>
    <w:p>
      <w:pPr>
        <w:pStyle w:val="TOC2"/>
        <w:tabs>
          <w:tab w:val="right" w:leader="dot" w:pos="8306"/>
        </w:tabs>
      </w:pPr>
      <w:hyperlink w:anchor="_Toc29317" w:history="1">
        <w:r>
          <w:rPr>
            <w:rFonts w:ascii="仿宋" w:eastAsia="仿宋" w:hAnsi="仿宋" w:cs="仿宋" w:hint="eastAsia"/>
            <w:lang w:eastAsia="zh-CN"/>
          </w:rPr>
          <w:t>(七)、安全规范管理</w:t>
        </w:r>
        <w:r>
          <w:tab/>
        </w:r>
        <w:r>
          <w:fldChar w:fldCharType="begin"/>
        </w:r>
        <w:r>
          <w:instrText xml:space="preserve"> PAGEREF _Toc29317 \h </w:instrText>
        </w:r>
        <w:r>
          <w:fldChar w:fldCharType="separate"/>
        </w:r>
        <w:r>
          <w:t>59</w:t>
        </w:r>
        <w:r>
          <w:fldChar w:fldCharType="end"/>
        </w:r>
      </w:hyperlink>
    </w:p>
    <w:p>
      <w:pPr>
        <w:pStyle w:val="TOC1"/>
        <w:tabs>
          <w:tab w:val="right" w:leader="dot" w:pos="8306"/>
        </w:tabs>
      </w:pPr>
      <w:hyperlink w:anchor="_Toc27940" w:history="1">
        <w:r>
          <w:rPr>
            <w:rFonts w:ascii="仿宋" w:eastAsia="仿宋" w:hAnsi="仿宋" w:cs="仿宋" w:hint="eastAsia"/>
            <w:lang w:eastAsia="zh-CN"/>
          </w:rPr>
          <w:t>十二、经济效益与社会效益优化</w:t>
        </w:r>
        <w:r>
          <w:tab/>
        </w:r>
        <w:r>
          <w:fldChar w:fldCharType="begin"/>
        </w:r>
        <w:r>
          <w:instrText xml:space="preserve"> PAGEREF _Toc27940 \h </w:instrText>
        </w:r>
        <w:r>
          <w:fldChar w:fldCharType="separate"/>
        </w:r>
        <w:r>
          <w:t>60</w:t>
        </w:r>
        <w:r>
          <w:fldChar w:fldCharType="end"/>
        </w:r>
      </w:hyperlink>
    </w:p>
    <w:p>
      <w:pPr>
        <w:pStyle w:val="TOC2"/>
        <w:tabs>
          <w:tab w:val="right" w:leader="dot" w:pos="8306"/>
        </w:tabs>
      </w:pPr>
      <w:hyperlink w:anchor="_Toc12097" w:history="1">
        <w:r>
          <w:rPr>
            <w:rFonts w:ascii="仿宋" w:eastAsia="仿宋" w:hAnsi="仿宋" w:cs="仿宋" w:hint="eastAsia"/>
            <w:lang w:eastAsia="zh-CN"/>
          </w:rPr>
          <w:t>(一)、经济效益提升策略</w:t>
        </w:r>
        <w:r>
          <w:tab/>
        </w:r>
        <w:r>
          <w:fldChar w:fldCharType="begin"/>
        </w:r>
        <w:r>
          <w:instrText xml:space="preserve"> PAGEREF _Toc12097 \h </w:instrText>
        </w:r>
        <w:r>
          <w:fldChar w:fldCharType="separate"/>
        </w:r>
        <w:r>
          <w:t>60</w:t>
        </w:r>
        <w:r>
          <w:fldChar w:fldCharType="end"/>
        </w:r>
      </w:hyperlink>
    </w:p>
    <w:p>
      <w:pPr>
        <w:pStyle w:val="TOC2"/>
        <w:tabs>
          <w:tab w:val="right" w:leader="dot" w:pos="8306"/>
        </w:tabs>
      </w:pPr>
      <w:hyperlink w:anchor="_Toc9769" w:history="1">
        <w:r>
          <w:rPr>
            <w:rFonts w:ascii="仿宋" w:eastAsia="仿宋" w:hAnsi="仿宋" w:cs="仿宋" w:hint="eastAsia"/>
            <w:lang w:eastAsia="zh-CN"/>
          </w:rPr>
          <w:t>(二)、社会效益增强方案</w:t>
        </w:r>
        <w:r>
          <w:tab/>
        </w:r>
        <w:r>
          <w:fldChar w:fldCharType="begin"/>
        </w:r>
        <w:r>
          <w:instrText xml:space="preserve"> PAGEREF _Toc9769 \h </w:instrText>
        </w:r>
        <w:r>
          <w:fldChar w:fldCharType="separate"/>
        </w:r>
        <w:r>
          <w:t>61</w:t>
        </w:r>
        <w:r>
          <w:fldChar w:fldCharType="end"/>
        </w:r>
      </w:hyperlink>
    </w:p>
    <w:p>
      <w:pPr>
        <w:pStyle w:val="TOC1"/>
        <w:tabs>
          <w:tab w:val="right" w:leader="dot" w:pos="8306"/>
        </w:tabs>
      </w:pPr>
      <w:hyperlink w:anchor="_Toc20518" w:history="1">
        <w:r>
          <w:rPr>
            <w:rFonts w:ascii="仿宋" w:eastAsia="仿宋" w:hAnsi="仿宋" w:cs="仿宋" w:hint="eastAsia"/>
            <w:lang w:eastAsia="zh-CN"/>
          </w:rPr>
          <w:t>十三、企业合规与伦理</w:t>
        </w:r>
        <w:r>
          <w:tab/>
        </w:r>
        <w:r>
          <w:fldChar w:fldCharType="begin"/>
        </w:r>
        <w:r>
          <w:instrText xml:space="preserve"> PAGEREF _Toc20518 \h </w:instrText>
        </w:r>
        <w:r>
          <w:fldChar w:fldCharType="separate"/>
        </w:r>
        <w:r>
          <w:t>62</w:t>
        </w:r>
        <w:r>
          <w:fldChar w:fldCharType="end"/>
        </w:r>
      </w:hyperlink>
    </w:p>
    <w:p>
      <w:pPr>
        <w:pStyle w:val="TOC2"/>
        <w:tabs>
          <w:tab w:val="right" w:leader="dot" w:pos="8306"/>
        </w:tabs>
      </w:pPr>
      <w:hyperlink w:anchor="_Toc4804" w:history="1">
        <w:r>
          <w:rPr>
            <w:rFonts w:ascii="仿宋" w:eastAsia="仿宋" w:hAnsi="仿宋" w:cs="仿宋" w:hint="eastAsia"/>
            <w:lang w:eastAsia="zh-CN"/>
          </w:rPr>
          <w:t>(一)、合规政策与程序</w:t>
        </w:r>
        <w:r>
          <w:tab/>
        </w:r>
        <w:r>
          <w:fldChar w:fldCharType="begin"/>
        </w:r>
        <w:r>
          <w:instrText xml:space="preserve"> PAGEREF _Toc4804 \h </w:instrText>
        </w:r>
        <w:r>
          <w:fldChar w:fldCharType="separate"/>
        </w:r>
        <w:r>
          <w:t>62</w:t>
        </w:r>
        <w:r>
          <w:fldChar w:fldCharType="end"/>
        </w:r>
      </w:hyperlink>
    </w:p>
    <w:p>
      <w:pPr>
        <w:pStyle w:val="TOC2"/>
        <w:tabs>
          <w:tab w:val="right" w:leader="dot" w:pos="8306"/>
        </w:tabs>
      </w:pPr>
      <w:hyperlink w:anchor="_Toc793" w:history="1">
        <w:r>
          <w:rPr>
            <w:rFonts w:ascii="仿宋" w:eastAsia="仿宋" w:hAnsi="仿宋" w:cs="仿宋" w:hint="eastAsia"/>
            <w:lang w:eastAsia="zh-CN"/>
          </w:rPr>
          <w:t>(二)、伦理规范与培训</w:t>
        </w:r>
        <w:r>
          <w:tab/>
        </w:r>
        <w:r>
          <w:fldChar w:fldCharType="begin"/>
        </w:r>
        <w:r>
          <w:instrText xml:space="preserve"> PAGEREF _Toc793 \h </w:instrText>
        </w:r>
        <w:r>
          <w:fldChar w:fldCharType="separate"/>
        </w:r>
        <w:r>
          <w:t>63</w:t>
        </w:r>
        <w:r>
          <w:fldChar w:fldCharType="end"/>
        </w:r>
      </w:hyperlink>
    </w:p>
    <w:p>
      <w:pPr>
        <w:pStyle w:val="TOC2"/>
        <w:tabs>
          <w:tab w:val="right" w:leader="dot" w:pos="8306"/>
        </w:tabs>
      </w:pPr>
      <w:hyperlink w:anchor="_Toc23484" w:history="1">
        <w:r>
          <w:rPr>
            <w:rFonts w:ascii="仿宋" w:eastAsia="仿宋" w:hAnsi="仿宋" w:cs="仿宋" w:hint="eastAsia"/>
            <w:lang w:eastAsia="zh-CN"/>
          </w:rPr>
          <w:t>(三)、合规风险评估</w:t>
        </w:r>
        <w:r>
          <w:tab/>
        </w:r>
        <w:r>
          <w:fldChar w:fldCharType="begin"/>
        </w:r>
        <w:r>
          <w:instrText xml:space="preserve"> PAGEREF _Toc23484 \h </w:instrText>
        </w:r>
        <w:r>
          <w:fldChar w:fldCharType="separate"/>
        </w:r>
        <w:r>
          <w:t>64</w:t>
        </w:r>
        <w:r>
          <w:fldChar w:fldCharType="end"/>
        </w:r>
      </w:hyperlink>
    </w:p>
    <w:p>
      <w:pPr>
        <w:pStyle w:val="TOC2"/>
        <w:tabs>
          <w:tab w:val="right" w:leader="dot" w:pos="8306"/>
        </w:tabs>
      </w:pPr>
      <w:hyperlink w:anchor="_Toc7768" w:history="1">
        <w:r>
          <w:rPr>
            <w:rFonts w:ascii="仿宋" w:eastAsia="仿宋" w:hAnsi="仿宋" w:cs="仿宋" w:hint="eastAsia"/>
            <w:lang w:eastAsia="zh-CN"/>
          </w:rPr>
          <w:t>(四)、合规监督与执行</w:t>
        </w:r>
        <w:r>
          <w:tab/>
        </w:r>
        <w:r>
          <w:fldChar w:fldCharType="begin"/>
        </w:r>
        <w:r>
          <w:instrText xml:space="preserve"> PAGEREF _Toc7768 \h </w:instrText>
        </w:r>
        <w:r>
          <w:fldChar w:fldCharType="separate"/>
        </w:r>
        <w:r>
          <w:t>65</w:t>
        </w:r>
        <w:r>
          <w:fldChar w:fldCharType="end"/>
        </w:r>
      </w:hyperlink>
    </w:p>
    <w:p>
      <w:pPr>
        <w:pStyle w:val="TOC1"/>
        <w:tabs>
          <w:tab w:val="right" w:leader="dot" w:pos="8306"/>
        </w:tabs>
      </w:pPr>
      <w:hyperlink w:anchor="_Toc21670" w:history="1">
        <w:r>
          <w:rPr>
            <w:rFonts w:ascii="仿宋" w:eastAsia="仿宋" w:hAnsi="仿宋" w:cs="仿宋" w:hint="eastAsia"/>
            <w:lang w:eastAsia="zh-CN"/>
          </w:rPr>
          <w:t>十四、设施与设备管理</w:t>
        </w:r>
        <w:r>
          <w:tab/>
        </w:r>
        <w:r>
          <w:fldChar w:fldCharType="begin"/>
        </w:r>
        <w:r>
          <w:instrText xml:space="preserve"> PAGEREF _Toc21670 \h </w:instrText>
        </w:r>
        <w:r>
          <w:fldChar w:fldCharType="separate"/>
        </w:r>
        <w:r>
          <w:t>66</w:t>
        </w:r>
        <w:r>
          <w:fldChar w:fldCharType="end"/>
        </w:r>
      </w:hyperlink>
    </w:p>
    <w:p>
      <w:pPr>
        <w:pStyle w:val="TOC2"/>
        <w:tabs>
          <w:tab w:val="right" w:leader="dot" w:pos="8306"/>
        </w:tabs>
      </w:pPr>
      <w:hyperlink w:anchor="_Toc19532" w:history="1">
        <w:r>
          <w:rPr>
            <w:rFonts w:ascii="仿宋" w:eastAsia="仿宋" w:hAnsi="仿宋" w:cs="仿宋" w:hint="eastAsia"/>
            <w:lang w:eastAsia="zh-CN"/>
          </w:rPr>
          <w:t>(一)、设施规划与配置</w:t>
        </w:r>
        <w:r>
          <w:tab/>
        </w:r>
        <w:r>
          <w:fldChar w:fldCharType="begin"/>
        </w:r>
        <w:r>
          <w:instrText xml:space="preserve"> PAGEREF _Toc19532 \h </w:instrText>
        </w:r>
        <w:r>
          <w:fldChar w:fldCharType="separate"/>
        </w:r>
        <w:r>
          <w:t>66</w:t>
        </w:r>
        <w:r>
          <w:fldChar w:fldCharType="end"/>
        </w:r>
      </w:hyperlink>
    </w:p>
    <w:p>
      <w:pPr>
        <w:pStyle w:val="TOC2"/>
        <w:tabs>
          <w:tab w:val="right" w:leader="dot" w:pos="8306"/>
        </w:tabs>
      </w:pPr>
      <w:hyperlink w:anchor="_Toc5853" w:history="1">
        <w:r>
          <w:rPr>
            <w:rFonts w:ascii="仿宋" w:eastAsia="仿宋" w:hAnsi="仿宋" w:cs="仿宋" w:hint="eastAsia"/>
            <w:lang w:eastAsia="zh-CN"/>
          </w:rPr>
          <w:t>(二)、设备采购与维护管理</w:t>
        </w:r>
        <w:r>
          <w:tab/>
        </w:r>
        <w:r>
          <w:fldChar w:fldCharType="begin"/>
        </w:r>
        <w:r>
          <w:instrText xml:space="preserve"> PAGEREF _Toc5853 \h </w:instrText>
        </w:r>
        <w:r>
          <w:fldChar w:fldCharType="separate"/>
        </w:r>
        <w:r>
          <w:t>67</w:t>
        </w:r>
        <w:r>
          <w:fldChar w:fldCharType="end"/>
        </w:r>
      </w:hyperlink>
    </w:p>
    <w:p>
      <w:pPr>
        <w:pStyle w:val="TOC2"/>
        <w:tabs>
          <w:tab w:val="right" w:leader="dot" w:pos="8306"/>
        </w:tabs>
      </w:pPr>
      <w:hyperlink w:anchor="_Toc24333" w:history="1">
        <w:r>
          <w:rPr>
            <w:rFonts w:ascii="仿宋" w:eastAsia="仿宋" w:hAnsi="仿宋" w:cs="仿宋" w:hint="eastAsia"/>
            <w:lang w:eastAsia="zh-CN"/>
          </w:rPr>
          <w:t>(三)、设施设备升级策略</w:t>
        </w:r>
        <w:r>
          <w:tab/>
        </w:r>
        <w:r>
          <w:fldChar w:fldCharType="begin"/>
        </w:r>
        <w:r>
          <w:instrText xml:space="preserve"> PAGEREF _Toc24333 \h </w:instrText>
        </w:r>
        <w:r>
          <w:fldChar w:fldCharType="separate"/>
        </w:r>
        <w:r>
          <w:t>67</w:t>
        </w:r>
        <w:r>
          <w:fldChar w:fldCharType="end"/>
        </w:r>
      </w:hyperlink>
    </w:p>
    <w:p>
      <w:pPr>
        <w:pStyle w:val="TOC1"/>
        <w:tabs>
          <w:tab w:val="right" w:leader="dot" w:pos="8306"/>
        </w:tabs>
      </w:pPr>
      <w:hyperlink w:anchor="_Toc6532" w:history="1">
        <w:r>
          <w:rPr>
            <w:rFonts w:ascii="仿宋" w:eastAsia="仿宋" w:hAnsi="仿宋" w:cs="仿宋" w:hint="eastAsia"/>
            <w:lang w:eastAsia="zh-CN"/>
          </w:rPr>
          <w:t>十五、质量管理与控制</w:t>
        </w:r>
        <w:r>
          <w:tab/>
        </w:r>
        <w:r>
          <w:fldChar w:fldCharType="begin"/>
        </w:r>
        <w:r>
          <w:instrText xml:space="preserve"> PAGEREF _Toc6532 \h </w:instrText>
        </w:r>
        <w:r>
          <w:fldChar w:fldCharType="separate"/>
        </w:r>
        <w:r>
          <w:t>68</w:t>
        </w:r>
        <w:r>
          <w:fldChar w:fldCharType="end"/>
        </w:r>
      </w:hyperlink>
    </w:p>
    <w:p>
      <w:pPr>
        <w:pStyle w:val="TOC2"/>
        <w:tabs>
          <w:tab w:val="right" w:leader="dot" w:pos="8306"/>
        </w:tabs>
      </w:pPr>
      <w:hyperlink w:anchor="_Toc20731" w:history="1">
        <w:r>
          <w:rPr>
            <w:rFonts w:ascii="仿宋" w:eastAsia="仿宋" w:hAnsi="仿宋" w:cs="仿宋" w:hint="eastAsia"/>
            <w:lang w:eastAsia="zh-CN"/>
          </w:rPr>
          <w:t>(一)、质量管理体系建设</w:t>
        </w:r>
        <w:r>
          <w:tab/>
        </w:r>
        <w:r>
          <w:fldChar w:fldCharType="begin"/>
        </w:r>
        <w:r>
          <w:instrText xml:space="preserve"> PAGEREF _Toc20731 \h </w:instrText>
        </w:r>
        <w:r>
          <w:fldChar w:fldCharType="separate"/>
        </w:r>
        <w:r>
          <w:t>68</w:t>
        </w:r>
        <w:r>
          <w:fldChar w:fldCharType="end"/>
        </w:r>
      </w:hyperlink>
    </w:p>
    <w:p>
      <w:pPr>
        <w:pStyle w:val="TOC2"/>
        <w:tabs>
          <w:tab w:val="right" w:leader="dot" w:pos="8306"/>
        </w:tabs>
      </w:pPr>
      <w:hyperlink w:anchor="_Toc22071" w:history="1">
        <w:r>
          <w:rPr>
            <w:rFonts w:ascii="仿宋" w:eastAsia="仿宋" w:hAnsi="仿宋" w:cs="仿宋" w:hint="eastAsia"/>
            <w:lang w:eastAsia="zh-CN"/>
          </w:rPr>
          <w:t>(二)、质量控制措施</w:t>
        </w:r>
        <w:r>
          <w:tab/>
        </w:r>
        <w:r>
          <w:fldChar w:fldCharType="begin"/>
        </w:r>
        <w:r>
          <w:instrText xml:space="preserve"> PAGEREF _Toc22071 \h </w:instrText>
        </w:r>
        <w:r>
          <w:fldChar w:fldCharType="separate"/>
        </w:r>
        <w:r>
          <w:t>70</w:t>
        </w:r>
        <w:r>
          <w:fldChar w:fldCharType="end"/>
        </w:r>
      </w:hyperlink>
    </w:p>
    <w:p>
      <w:pPr>
        <w:pStyle w:val="TOC1"/>
        <w:tabs>
          <w:tab w:val="right" w:leader="dot" w:pos="8306"/>
        </w:tabs>
      </w:pPr>
      <w:hyperlink w:anchor="_Toc25358" w:history="1">
        <w:r>
          <w:rPr>
            <w:rFonts w:ascii="仿宋" w:eastAsia="仿宋" w:hAnsi="仿宋" w:cs="仿宋" w:hint="eastAsia"/>
            <w:lang w:eastAsia="zh-CN"/>
          </w:rPr>
          <w:t>十六、合作与交流机制建立</w:t>
        </w:r>
        <w:r>
          <w:tab/>
        </w:r>
        <w:r>
          <w:fldChar w:fldCharType="begin"/>
        </w:r>
        <w:r>
          <w:instrText xml:space="preserve"> PAGEREF _Toc25358 \h </w:instrText>
        </w:r>
        <w:r>
          <w:fldChar w:fldCharType="separate"/>
        </w:r>
        <w:r>
          <w:t>71</w:t>
        </w:r>
        <w:r>
          <w:fldChar w:fldCharType="end"/>
        </w:r>
      </w:hyperlink>
    </w:p>
    <w:p>
      <w:pPr>
        <w:pStyle w:val="TOC2"/>
        <w:tabs>
          <w:tab w:val="right" w:leader="dot" w:pos="8306"/>
        </w:tabs>
      </w:pPr>
      <w:hyperlink w:anchor="_Toc18579" w:history="1">
        <w:r>
          <w:rPr>
            <w:rFonts w:ascii="仿宋" w:eastAsia="仿宋" w:hAnsi="仿宋" w:cs="仿宋" w:hint="eastAsia"/>
            <w:lang w:eastAsia="zh-CN"/>
          </w:rPr>
          <w:t>(一)、合作伙伴选择与合作方式</w:t>
        </w:r>
        <w:r>
          <w:tab/>
        </w:r>
        <w:r>
          <w:fldChar w:fldCharType="begin"/>
        </w:r>
        <w:r>
          <w:instrText xml:space="preserve"> PAGEREF _Toc18579 \h </w:instrText>
        </w:r>
        <w:r>
          <w:fldChar w:fldCharType="separate"/>
        </w:r>
        <w:r>
          <w:t>71</w:t>
        </w:r>
        <w:r>
          <w:fldChar w:fldCharType="end"/>
        </w:r>
      </w:hyperlink>
    </w:p>
    <w:p>
      <w:pPr>
        <w:pStyle w:val="TOC2"/>
        <w:tabs>
          <w:tab w:val="right" w:leader="dot" w:pos="8306"/>
        </w:tabs>
      </w:pPr>
      <w:hyperlink w:anchor="_Toc3799" w:history="1">
        <w:r>
          <w:rPr>
            <w:rFonts w:ascii="仿宋" w:eastAsia="仿宋" w:hAnsi="仿宋" w:cs="仿宋" w:hint="eastAsia"/>
            <w:lang w:eastAsia="zh-CN"/>
          </w:rPr>
          <w:t>(二)、交流与合作平台搭建</w:t>
        </w:r>
        <w:r>
          <w:tab/>
        </w:r>
        <w:r>
          <w:fldChar w:fldCharType="begin"/>
        </w:r>
        <w:r>
          <w:instrText xml:space="preserve"> PAGEREF _Toc3799 \h </w:instrText>
        </w:r>
        <w:r>
          <w:fldChar w:fldCharType="separate"/>
        </w:r>
        <w:r>
          <w:t>72</w:t>
        </w:r>
        <w:r>
          <w:fldChar w:fldCharType="end"/>
        </w:r>
      </w:hyperlink>
    </w:p>
    <w:p>
      <w:pPr>
        <w:pStyle w:val="TOC1"/>
        <w:tabs>
          <w:tab w:val="right" w:leader="dot" w:pos="8306"/>
        </w:tabs>
      </w:pPr>
      <w:hyperlink w:anchor="_Toc18116" w:history="1">
        <w:r>
          <w:rPr>
            <w:rFonts w:ascii="仿宋" w:eastAsia="仿宋" w:hAnsi="仿宋" w:cs="仿宋" w:hint="eastAsia"/>
            <w:lang w:eastAsia="zh-CN"/>
          </w:rPr>
          <w:t>十七、知识产权管理与保护</w:t>
        </w:r>
        <w:r>
          <w:tab/>
        </w:r>
        <w:r>
          <w:fldChar w:fldCharType="begin"/>
        </w:r>
        <w:r>
          <w:instrText xml:space="preserve"> PAGEREF _Toc18116 \h </w:instrText>
        </w:r>
        <w:r>
          <w:fldChar w:fldCharType="separate"/>
        </w:r>
        <w:r>
          <w:t>74</w:t>
        </w:r>
        <w:r>
          <w:fldChar w:fldCharType="end"/>
        </w:r>
      </w:hyperlink>
    </w:p>
    <w:p>
      <w:pPr>
        <w:pStyle w:val="TOC2"/>
        <w:tabs>
          <w:tab w:val="right" w:leader="dot" w:pos="8306"/>
        </w:tabs>
      </w:pPr>
      <w:hyperlink w:anchor="_Toc28992" w:history="1">
        <w:r>
          <w:rPr>
            <w:rFonts w:ascii="仿宋" w:eastAsia="仿宋" w:hAnsi="仿宋" w:cs="仿宋" w:hint="eastAsia"/>
            <w:lang w:eastAsia="zh-CN"/>
          </w:rPr>
          <w:t>(一)、知识产权管理体系建设</w:t>
        </w:r>
        <w:r>
          <w:tab/>
        </w:r>
        <w:r>
          <w:fldChar w:fldCharType="begin"/>
        </w:r>
        <w:r>
          <w:instrText xml:space="preserve"> PAGEREF _Toc28992 \h </w:instrText>
        </w:r>
        <w:r>
          <w:fldChar w:fldCharType="separate"/>
        </w:r>
        <w:r>
          <w:t>74</w:t>
        </w:r>
        <w:r>
          <w:fldChar w:fldCharType="end"/>
        </w:r>
      </w:hyperlink>
    </w:p>
    <w:p>
      <w:pPr>
        <w:pStyle w:val="TOC2"/>
        <w:tabs>
          <w:tab w:val="right" w:leader="dot" w:pos="8306"/>
        </w:tabs>
      </w:pPr>
      <w:hyperlink w:anchor="_Toc25526" w:history="1">
        <w:r>
          <w:rPr>
            <w:rFonts w:ascii="仿宋" w:eastAsia="仿宋" w:hAnsi="仿宋" w:cs="仿宋" w:hint="eastAsia"/>
            <w:lang w:eastAsia="zh-CN"/>
          </w:rPr>
          <w:t>(二)、知识产权保护措施</w:t>
        </w:r>
        <w:r>
          <w:tab/>
        </w:r>
        <w:r>
          <w:fldChar w:fldCharType="begin"/>
        </w:r>
        <w:r>
          <w:instrText xml:space="preserve"> PAGEREF _Toc25526 \h </w:instrText>
        </w:r>
        <w:r>
          <w:fldChar w:fldCharType="separate"/>
        </w:r>
        <w:r>
          <w:t>74</w:t>
        </w:r>
        <w:r>
          <w:fldChar w:fldCharType="end"/>
        </w:r>
      </w:hyperlink>
    </w:p>
    <w:p>
      <w:pPr>
        <w:pStyle w:val="TOC1"/>
        <w:tabs>
          <w:tab w:val="right" w:leader="dot" w:pos="8306"/>
        </w:tabs>
      </w:pPr>
      <w:hyperlink w:anchor="_Toc15497" w:history="1">
        <w:r>
          <w:rPr>
            <w:rFonts w:ascii="仿宋" w:eastAsia="仿宋" w:hAnsi="仿宋" w:cs="仿宋" w:hint="eastAsia"/>
            <w:lang w:eastAsia="zh-CN"/>
          </w:rPr>
          <w:t>十八、产业协同与集群发展</w:t>
        </w:r>
        <w:r>
          <w:tab/>
        </w:r>
        <w:r>
          <w:fldChar w:fldCharType="begin"/>
        </w:r>
        <w:r>
          <w:instrText xml:space="preserve"> PAGEREF _Toc15497 \h </w:instrText>
        </w:r>
        <w:r>
          <w:fldChar w:fldCharType="separate"/>
        </w:r>
        <w:r>
          <w:t>76</w:t>
        </w:r>
        <w:r>
          <w:fldChar w:fldCharType="end"/>
        </w:r>
      </w:hyperlink>
    </w:p>
    <w:p>
      <w:pPr>
        <w:pStyle w:val="TOC2"/>
        <w:tabs>
          <w:tab w:val="right" w:leader="dot" w:pos="8306"/>
        </w:tabs>
      </w:pPr>
      <w:hyperlink w:anchor="_Toc20381" w:history="1">
        <w:r>
          <w:rPr>
            <w:rFonts w:ascii="仿宋" w:eastAsia="仿宋" w:hAnsi="仿宋" w:cs="仿宋" w:hint="eastAsia"/>
            <w:lang w:eastAsia="zh-CN"/>
          </w:rPr>
          <w:t>(一)、产业协同机制建设</w:t>
        </w:r>
        <w:r>
          <w:tab/>
        </w:r>
        <w:r>
          <w:fldChar w:fldCharType="begin"/>
        </w:r>
        <w:r>
          <w:instrText xml:space="preserve"> PAGEREF _Toc20381 \h </w:instrText>
        </w:r>
        <w:r>
          <w:fldChar w:fldCharType="separate"/>
        </w:r>
        <w:r>
          <w:t>76</w:t>
        </w:r>
        <w:r>
          <w:fldChar w:fldCharType="end"/>
        </w:r>
      </w:hyperlink>
    </w:p>
    <w:p>
      <w:pPr>
        <w:pStyle w:val="TOC2"/>
        <w:tabs>
          <w:tab w:val="right" w:leader="dot" w:pos="8306"/>
        </w:tabs>
      </w:pPr>
      <w:hyperlink w:anchor="_Toc29477" w:history="1">
        <w:r>
          <w:rPr>
            <w:rFonts w:ascii="仿宋" w:eastAsia="仿宋" w:hAnsi="仿宋" w:cs="仿宋" w:hint="eastAsia"/>
            <w:lang w:eastAsia="zh-CN"/>
          </w:rPr>
          <w:t>(二)、产业集群培育与发展</w:t>
        </w:r>
        <w:r>
          <w:tab/>
        </w:r>
        <w:r>
          <w:fldChar w:fldCharType="begin"/>
        </w:r>
        <w:r>
          <w:instrText xml:space="preserve"> PAGEREF _Toc29477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36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一、乳品加工机械项目的技术资源开发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二、乳品加工机械项目的人力资源管理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乳品加工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三、乳品加工机械项目的资金资源筹措与优化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乳品加工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8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乳品加工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乳品加工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乳品加工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5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乳品加工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乳品加工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乳品加工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75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62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乳品加工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80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30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964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品加工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乳品加工机械项目还将参与当地的环保活动和计划，如资助当地的环境保护项目或与社区合作进行环保宣传活动。通过这些活动，项目不仅能够提高自身的环境表现，还能在当地社区中树立积极的环保形象。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7456"/>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乳品加工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乳品加工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https://d.book118.com/917134153003006055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52E08"/>
    <w:rsid w:val="26F52E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3415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2024-03-14T14:06:00Z</dcterms:created>
  <dcterms:modified xsi:type="dcterms:W3CDTF">2024-03-14T14:07:38Z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B6069D5876334ED99ED6A84E5CEFFD3F_11</vt:lpwstr>
  </property>
  <property fmtid="{D5CDD505-2E9C-101B-9397-08002B2CF9AE}" pid="3" name="KSOProductBuildVer">
    <vt:lpwstr>2052-12.1.0.16250</vt:lpwstr>
  </property>
</Properties>
</file>