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舞台灯具项目建设方案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64" w:history="1">
        <w:r>
          <w:rPr>
            <w:rFonts w:ascii="仿宋" w:eastAsia="仿宋" w:hAnsi="仿宋" w:cs="仿宋" w:hint="eastAsia"/>
            <w:lang w:eastAsia="zh-CN"/>
          </w:rPr>
          <w:t>前言</w:t>
        </w:r>
        <w:r>
          <w:tab/>
        </w:r>
        <w:r>
          <w:fldChar w:fldCharType="begin"/>
        </w:r>
        <w:r>
          <w:instrText xml:space="preserve"> PAGEREF _Toc27464 \h </w:instrText>
        </w:r>
        <w:r>
          <w:fldChar w:fldCharType="separate"/>
        </w:r>
        <w:r>
          <w:t>3</w:t>
        </w:r>
        <w:r>
          <w:fldChar w:fldCharType="end"/>
        </w:r>
      </w:hyperlink>
    </w:p>
    <w:p>
      <w:pPr>
        <w:pStyle w:val="TOC1"/>
        <w:tabs>
          <w:tab w:val="right" w:leader="dot" w:pos="8306"/>
        </w:tabs>
      </w:pPr>
      <w:hyperlink w:anchor="_Toc22441" w:history="1">
        <w:r>
          <w:rPr>
            <w:rFonts w:ascii="仿宋" w:eastAsia="仿宋" w:hAnsi="仿宋" w:cs="仿宋" w:hint="eastAsia"/>
            <w:lang w:eastAsia="zh-CN"/>
          </w:rPr>
          <w:t>一、建设风险评估分析</w:t>
        </w:r>
        <w:r>
          <w:tab/>
        </w:r>
        <w:r>
          <w:fldChar w:fldCharType="begin"/>
        </w:r>
        <w:r>
          <w:instrText xml:space="preserve"> PAGEREF _Toc22441 \h </w:instrText>
        </w:r>
        <w:r>
          <w:fldChar w:fldCharType="separate"/>
        </w:r>
        <w:r>
          <w:t>3</w:t>
        </w:r>
        <w:r>
          <w:fldChar w:fldCharType="end"/>
        </w:r>
      </w:hyperlink>
    </w:p>
    <w:p>
      <w:pPr>
        <w:pStyle w:val="TOC2"/>
        <w:tabs>
          <w:tab w:val="right" w:leader="dot" w:pos="8306"/>
        </w:tabs>
      </w:pPr>
      <w:hyperlink w:anchor="_Toc18613" w:history="1">
        <w:r>
          <w:rPr>
            <w:rFonts w:ascii="仿宋" w:eastAsia="仿宋" w:hAnsi="仿宋" w:cs="仿宋" w:hint="eastAsia"/>
            <w:lang w:eastAsia="zh-CN"/>
          </w:rPr>
          <w:t>(一)、政策风险分析</w:t>
        </w:r>
        <w:r>
          <w:tab/>
        </w:r>
        <w:r>
          <w:fldChar w:fldCharType="begin"/>
        </w:r>
        <w:r>
          <w:instrText xml:space="preserve"> PAGEREF _Toc18613 \h </w:instrText>
        </w:r>
        <w:r>
          <w:fldChar w:fldCharType="separate"/>
        </w:r>
        <w:r>
          <w:t>3</w:t>
        </w:r>
        <w:r>
          <w:fldChar w:fldCharType="end"/>
        </w:r>
      </w:hyperlink>
    </w:p>
    <w:p>
      <w:pPr>
        <w:pStyle w:val="TOC2"/>
        <w:tabs>
          <w:tab w:val="right" w:leader="dot" w:pos="8306"/>
        </w:tabs>
      </w:pPr>
      <w:hyperlink w:anchor="_Toc2167" w:history="1">
        <w:r>
          <w:rPr>
            <w:rFonts w:ascii="仿宋" w:eastAsia="仿宋" w:hAnsi="仿宋" w:cs="仿宋" w:hint="eastAsia"/>
            <w:lang w:eastAsia="zh-CN"/>
          </w:rPr>
          <w:t>(二)、社会风险分析</w:t>
        </w:r>
        <w:r>
          <w:tab/>
        </w:r>
        <w:r>
          <w:fldChar w:fldCharType="begin"/>
        </w:r>
        <w:r>
          <w:instrText xml:space="preserve"> PAGEREF _Toc2167 \h </w:instrText>
        </w:r>
        <w:r>
          <w:fldChar w:fldCharType="separate"/>
        </w:r>
        <w:r>
          <w:t>4</w:t>
        </w:r>
        <w:r>
          <w:fldChar w:fldCharType="end"/>
        </w:r>
      </w:hyperlink>
    </w:p>
    <w:p>
      <w:pPr>
        <w:pStyle w:val="TOC2"/>
        <w:tabs>
          <w:tab w:val="right" w:leader="dot" w:pos="8306"/>
        </w:tabs>
      </w:pPr>
      <w:hyperlink w:anchor="_Toc12339" w:history="1">
        <w:r>
          <w:rPr>
            <w:rFonts w:ascii="仿宋" w:eastAsia="仿宋" w:hAnsi="仿宋" w:cs="仿宋" w:hint="eastAsia"/>
            <w:lang w:eastAsia="zh-CN"/>
          </w:rPr>
          <w:t>(三)、市场风险分析</w:t>
        </w:r>
        <w:r>
          <w:tab/>
        </w:r>
        <w:r>
          <w:fldChar w:fldCharType="begin"/>
        </w:r>
        <w:r>
          <w:instrText xml:space="preserve"> PAGEREF _Toc12339 \h </w:instrText>
        </w:r>
        <w:r>
          <w:fldChar w:fldCharType="separate"/>
        </w:r>
        <w:r>
          <w:t>6</w:t>
        </w:r>
        <w:r>
          <w:fldChar w:fldCharType="end"/>
        </w:r>
      </w:hyperlink>
    </w:p>
    <w:p>
      <w:pPr>
        <w:pStyle w:val="TOC2"/>
        <w:tabs>
          <w:tab w:val="right" w:leader="dot" w:pos="8306"/>
        </w:tabs>
      </w:pPr>
      <w:hyperlink w:anchor="_Toc25829" w:history="1">
        <w:r>
          <w:rPr>
            <w:rFonts w:ascii="仿宋" w:eastAsia="仿宋" w:hAnsi="仿宋" w:cs="仿宋" w:hint="eastAsia"/>
            <w:lang w:eastAsia="zh-CN"/>
          </w:rPr>
          <w:t>(四)、资金风险分析</w:t>
        </w:r>
        <w:r>
          <w:tab/>
        </w:r>
        <w:r>
          <w:fldChar w:fldCharType="begin"/>
        </w:r>
        <w:r>
          <w:instrText xml:space="preserve"> PAGEREF _Toc25829 \h </w:instrText>
        </w:r>
        <w:r>
          <w:fldChar w:fldCharType="separate"/>
        </w:r>
        <w:r>
          <w:t>6</w:t>
        </w:r>
        <w:r>
          <w:fldChar w:fldCharType="end"/>
        </w:r>
      </w:hyperlink>
    </w:p>
    <w:p>
      <w:pPr>
        <w:pStyle w:val="TOC2"/>
        <w:tabs>
          <w:tab w:val="right" w:leader="dot" w:pos="8306"/>
        </w:tabs>
      </w:pPr>
      <w:hyperlink w:anchor="_Toc24654" w:history="1">
        <w:r>
          <w:rPr>
            <w:rFonts w:ascii="仿宋" w:eastAsia="仿宋" w:hAnsi="仿宋" w:cs="仿宋" w:hint="eastAsia"/>
            <w:lang w:eastAsia="zh-CN"/>
          </w:rPr>
          <w:t>(五)、技术风险分析</w:t>
        </w:r>
        <w:r>
          <w:tab/>
        </w:r>
        <w:r>
          <w:fldChar w:fldCharType="begin"/>
        </w:r>
        <w:r>
          <w:instrText xml:space="preserve"> PAGEREF _Toc24654 \h </w:instrText>
        </w:r>
        <w:r>
          <w:fldChar w:fldCharType="separate"/>
        </w:r>
        <w:r>
          <w:t>8</w:t>
        </w:r>
        <w:r>
          <w:fldChar w:fldCharType="end"/>
        </w:r>
      </w:hyperlink>
    </w:p>
    <w:p>
      <w:pPr>
        <w:pStyle w:val="TOC2"/>
        <w:tabs>
          <w:tab w:val="right" w:leader="dot" w:pos="8306"/>
        </w:tabs>
      </w:pPr>
      <w:hyperlink w:anchor="_Toc2566" w:history="1">
        <w:r>
          <w:rPr>
            <w:rFonts w:ascii="仿宋" w:eastAsia="仿宋" w:hAnsi="仿宋" w:cs="仿宋" w:hint="eastAsia"/>
            <w:lang w:eastAsia="zh-CN"/>
          </w:rPr>
          <w:t>(六)、财务风险分析</w:t>
        </w:r>
        <w:r>
          <w:tab/>
        </w:r>
        <w:r>
          <w:fldChar w:fldCharType="begin"/>
        </w:r>
        <w:r>
          <w:instrText xml:space="preserve"> PAGEREF _Toc2566 \h </w:instrText>
        </w:r>
        <w:r>
          <w:fldChar w:fldCharType="separate"/>
        </w:r>
        <w:r>
          <w:t>9</w:t>
        </w:r>
        <w:r>
          <w:fldChar w:fldCharType="end"/>
        </w:r>
      </w:hyperlink>
    </w:p>
    <w:p>
      <w:pPr>
        <w:pStyle w:val="TOC2"/>
        <w:tabs>
          <w:tab w:val="right" w:leader="dot" w:pos="8306"/>
        </w:tabs>
      </w:pPr>
      <w:hyperlink w:anchor="_Toc16312" w:history="1">
        <w:r>
          <w:rPr>
            <w:rFonts w:ascii="仿宋" w:eastAsia="仿宋" w:hAnsi="仿宋" w:cs="仿宋" w:hint="eastAsia"/>
            <w:lang w:eastAsia="zh-CN"/>
          </w:rPr>
          <w:t>(七)、管理风险分析</w:t>
        </w:r>
        <w:r>
          <w:tab/>
        </w:r>
        <w:r>
          <w:fldChar w:fldCharType="begin"/>
        </w:r>
        <w:r>
          <w:instrText xml:space="preserve"> PAGEREF _Toc16312 \h </w:instrText>
        </w:r>
        <w:r>
          <w:fldChar w:fldCharType="separate"/>
        </w:r>
        <w:r>
          <w:t>11</w:t>
        </w:r>
        <w:r>
          <w:fldChar w:fldCharType="end"/>
        </w:r>
      </w:hyperlink>
    </w:p>
    <w:p>
      <w:pPr>
        <w:pStyle w:val="TOC2"/>
        <w:tabs>
          <w:tab w:val="right" w:leader="dot" w:pos="8306"/>
        </w:tabs>
      </w:pPr>
      <w:hyperlink w:anchor="_Toc12803" w:history="1">
        <w:r>
          <w:rPr>
            <w:rFonts w:ascii="仿宋" w:eastAsia="仿宋" w:hAnsi="仿宋" w:cs="仿宋" w:hint="eastAsia"/>
            <w:lang w:eastAsia="zh-CN"/>
          </w:rPr>
          <w:t>(八)、其它风险分析</w:t>
        </w:r>
        <w:r>
          <w:tab/>
        </w:r>
        <w:r>
          <w:fldChar w:fldCharType="begin"/>
        </w:r>
        <w:r>
          <w:instrText xml:space="preserve"> PAGEREF _Toc12803 \h </w:instrText>
        </w:r>
        <w:r>
          <w:fldChar w:fldCharType="separate"/>
        </w:r>
        <w:r>
          <w:t>12</w:t>
        </w:r>
        <w:r>
          <w:fldChar w:fldCharType="end"/>
        </w:r>
      </w:hyperlink>
    </w:p>
    <w:p>
      <w:pPr>
        <w:pStyle w:val="TOC2"/>
        <w:tabs>
          <w:tab w:val="right" w:leader="dot" w:pos="8306"/>
        </w:tabs>
      </w:pPr>
      <w:hyperlink w:anchor="_Toc23853" w:history="1">
        <w:r>
          <w:rPr>
            <w:rFonts w:ascii="仿宋" w:eastAsia="仿宋" w:hAnsi="仿宋" w:cs="仿宋" w:hint="eastAsia"/>
            <w:lang w:eastAsia="zh-CN"/>
          </w:rPr>
          <w:t>(九)、社会影响评估</w:t>
        </w:r>
        <w:r>
          <w:tab/>
        </w:r>
        <w:r>
          <w:fldChar w:fldCharType="begin"/>
        </w:r>
        <w:r>
          <w:instrText xml:space="preserve"> PAGEREF _Toc23853 \h </w:instrText>
        </w:r>
        <w:r>
          <w:fldChar w:fldCharType="separate"/>
        </w:r>
        <w:r>
          <w:t>13</w:t>
        </w:r>
        <w:r>
          <w:fldChar w:fldCharType="end"/>
        </w:r>
      </w:hyperlink>
    </w:p>
    <w:p>
      <w:pPr>
        <w:pStyle w:val="TOC1"/>
        <w:tabs>
          <w:tab w:val="right" w:leader="dot" w:pos="8306"/>
        </w:tabs>
      </w:pPr>
      <w:hyperlink w:anchor="_Toc24828" w:history="1">
        <w:r>
          <w:rPr>
            <w:rFonts w:ascii="仿宋" w:eastAsia="仿宋" w:hAnsi="仿宋" w:cs="仿宋" w:hint="eastAsia"/>
            <w:lang w:eastAsia="zh-CN"/>
          </w:rPr>
          <w:t>二、发展规划、产业政策和行业准入分析</w:t>
        </w:r>
        <w:r>
          <w:tab/>
        </w:r>
        <w:r>
          <w:fldChar w:fldCharType="begin"/>
        </w:r>
        <w:r>
          <w:instrText xml:space="preserve"> PAGEREF _Toc24828 \h </w:instrText>
        </w:r>
        <w:r>
          <w:fldChar w:fldCharType="separate"/>
        </w:r>
        <w:r>
          <w:t>15</w:t>
        </w:r>
        <w:r>
          <w:fldChar w:fldCharType="end"/>
        </w:r>
      </w:hyperlink>
    </w:p>
    <w:p>
      <w:pPr>
        <w:pStyle w:val="TOC2"/>
        <w:tabs>
          <w:tab w:val="right" w:leader="dot" w:pos="8306"/>
        </w:tabs>
      </w:pPr>
      <w:hyperlink w:anchor="_Toc25437" w:history="1">
        <w:r>
          <w:rPr>
            <w:rFonts w:ascii="仿宋" w:eastAsia="仿宋" w:hAnsi="仿宋" w:cs="仿宋" w:hint="eastAsia"/>
            <w:lang w:eastAsia="zh-CN"/>
          </w:rPr>
          <w:t>(一)、发展规划分析</w:t>
        </w:r>
        <w:r>
          <w:tab/>
        </w:r>
        <w:r>
          <w:fldChar w:fldCharType="begin"/>
        </w:r>
        <w:r>
          <w:instrText xml:space="preserve"> PAGEREF _Toc25437 \h </w:instrText>
        </w:r>
        <w:r>
          <w:fldChar w:fldCharType="separate"/>
        </w:r>
        <w:r>
          <w:t>15</w:t>
        </w:r>
        <w:r>
          <w:fldChar w:fldCharType="end"/>
        </w:r>
      </w:hyperlink>
    </w:p>
    <w:p>
      <w:pPr>
        <w:pStyle w:val="TOC2"/>
        <w:tabs>
          <w:tab w:val="right" w:leader="dot" w:pos="8306"/>
        </w:tabs>
      </w:pPr>
      <w:hyperlink w:anchor="_Toc6595" w:history="1">
        <w:r>
          <w:rPr>
            <w:rFonts w:ascii="仿宋" w:eastAsia="仿宋" w:hAnsi="仿宋" w:cs="仿宋" w:hint="eastAsia"/>
            <w:lang w:eastAsia="zh-CN"/>
          </w:rPr>
          <w:t>(二)、产业政策分析</w:t>
        </w:r>
        <w:r>
          <w:tab/>
        </w:r>
        <w:r>
          <w:fldChar w:fldCharType="begin"/>
        </w:r>
        <w:r>
          <w:instrText xml:space="preserve"> PAGEREF _Toc6595 \h </w:instrText>
        </w:r>
        <w:r>
          <w:fldChar w:fldCharType="separate"/>
        </w:r>
        <w:r>
          <w:t>17</w:t>
        </w:r>
        <w:r>
          <w:fldChar w:fldCharType="end"/>
        </w:r>
      </w:hyperlink>
    </w:p>
    <w:p>
      <w:pPr>
        <w:pStyle w:val="TOC2"/>
        <w:tabs>
          <w:tab w:val="right" w:leader="dot" w:pos="8306"/>
        </w:tabs>
      </w:pPr>
      <w:hyperlink w:anchor="_Toc18724" w:history="1">
        <w:r>
          <w:rPr>
            <w:rFonts w:ascii="仿宋" w:eastAsia="仿宋" w:hAnsi="仿宋" w:cs="仿宋" w:hint="eastAsia"/>
            <w:lang w:eastAsia="zh-CN"/>
          </w:rPr>
          <w:t>(三)、行业准入分析</w:t>
        </w:r>
        <w:r>
          <w:tab/>
        </w:r>
        <w:r>
          <w:fldChar w:fldCharType="begin"/>
        </w:r>
        <w:r>
          <w:instrText xml:space="preserve"> PAGEREF _Toc18724 \h </w:instrText>
        </w:r>
        <w:r>
          <w:fldChar w:fldCharType="separate"/>
        </w:r>
        <w:r>
          <w:t>19</w:t>
        </w:r>
        <w:r>
          <w:fldChar w:fldCharType="end"/>
        </w:r>
      </w:hyperlink>
    </w:p>
    <w:p>
      <w:pPr>
        <w:pStyle w:val="TOC1"/>
        <w:tabs>
          <w:tab w:val="right" w:leader="dot" w:pos="8306"/>
        </w:tabs>
      </w:pPr>
      <w:hyperlink w:anchor="_Toc25010" w:history="1">
        <w:r>
          <w:rPr>
            <w:rFonts w:ascii="仿宋" w:eastAsia="仿宋" w:hAnsi="仿宋" w:cs="仿宋" w:hint="eastAsia"/>
            <w:lang w:eastAsia="zh-CN"/>
          </w:rPr>
          <w:t>三、舞台灯具项目概论</w:t>
        </w:r>
        <w:r>
          <w:tab/>
        </w:r>
        <w:r>
          <w:fldChar w:fldCharType="begin"/>
        </w:r>
        <w:r>
          <w:instrText xml:space="preserve"> PAGEREF _Toc25010 \h </w:instrText>
        </w:r>
        <w:r>
          <w:fldChar w:fldCharType="separate"/>
        </w:r>
        <w:r>
          <w:t>20</w:t>
        </w:r>
        <w:r>
          <w:fldChar w:fldCharType="end"/>
        </w:r>
      </w:hyperlink>
    </w:p>
    <w:p>
      <w:pPr>
        <w:pStyle w:val="TOC2"/>
        <w:tabs>
          <w:tab w:val="right" w:leader="dot" w:pos="8306"/>
        </w:tabs>
      </w:pPr>
      <w:hyperlink w:anchor="_Toc2213" w:history="1">
        <w:r>
          <w:rPr>
            <w:rFonts w:ascii="仿宋" w:eastAsia="仿宋" w:hAnsi="仿宋" w:cs="仿宋" w:hint="eastAsia"/>
            <w:lang w:eastAsia="zh-CN"/>
          </w:rPr>
          <w:t>(一)、项目申报单位概况</w:t>
        </w:r>
        <w:r>
          <w:tab/>
        </w:r>
        <w:r>
          <w:fldChar w:fldCharType="begin"/>
        </w:r>
        <w:r>
          <w:instrText xml:space="preserve"> PAGEREF _Toc2213 \h </w:instrText>
        </w:r>
        <w:r>
          <w:fldChar w:fldCharType="separate"/>
        </w:r>
        <w:r>
          <w:t>20</w:t>
        </w:r>
        <w:r>
          <w:fldChar w:fldCharType="end"/>
        </w:r>
      </w:hyperlink>
    </w:p>
    <w:p>
      <w:pPr>
        <w:pStyle w:val="TOC2"/>
        <w:tabs>
          <w:tab w:val="right" w:leader="dot" w:pos="8306"/>
        </w:tabs>
      </w:pPr>
      <w:hyperlink w:anchor="_Toc21481" w:history="1">
        <w:r>
          <w:rPr>
            <w:rFonts w:ascii="仿宋" w:eastAsia="仿宋" w:hAnsi="仿宋" w:cs="仿宋" w:hint="eastAsia"/>
            <w:lang w:eastAsia="zh-CN"/>
          </w:rPr>
          <w:t>(二)、项目概况</w:t>
        </w:r>
        <w:r>
          <w:tab/>
        </w:r>
        <w:r>
          <w:fldChar w:fldCharType="begin"/>
        </w:r>
        <w:r>
          <w:instrText xml:space="preserve"> PAGEREF _Toc21481 \h </w:instrText>
        </w:r>
        <w:r>
          <w:fldChar w:fldCharType="separate"/>
        </w:r>
        <w:r>
          <w:t>21</w:t>
        </w:r>
        <w:r>
          <w:fldChar w:fldCharType="end"/>
        </w:r>
      </w:hyperlink>
    </w:p>
    <w:p>
      <w:pPr>
        <w:pStyle w:val="TOC1"/>
        <w:tabs>
          <w:tab w:val="right" w:leader="dot" w:pos="8306"/>
        </w:tabs>
      </w:pPr>
      <w:hyperlink w:anchor="_Toc15350" w:history="1">
        <w:r>
          <w:rPr>
            <w:rFonts w:ascii="仿宋" w:eastAsia="仿宋" w:hAnsi="仿宋" w:cs="仿宋" w:hint="eastAsia"/>
            <w:lang w:eastAsia="zh-CN"/>
          </w:rPr>
          <w:t>四、环境和生态影响分析</w:t>
        </w:r>
        <w:r>
          <w:tab/>
        </w:r>
        <w:r>
          <w:fldChar w:fldCharType="begin"/>
        </w:r>
        <w:r>
          <w:instrText xml:space="preserve"> PAGEREF _Toc15350 \h </w:instrText>
        </w:r>
        <w:r>
          <w:fldChar w:fldCharType="separate"/>
        </w:r>
        <w:r>
          <w:t>24</w:t>
        </w:r>
        <w:r>
          <w:fldChar w:fldCharType="end"/>
        </w:r>
      </w:hyperlink>
    </w:p>
    <w:p>
      <w:pPr>
        <w:pStyle w:val="TOC2"/>
        <w:tabs>
          <w:tab w:val="right" w:leader="dot" w:pos="8306"/>
        </w:tabs>
      </w:pPr>
      <w:hyperlink w:anchor="_Toc18353" w:history="1">
        <w:r>
          <w:rPr>
            <w:rFonts w:ascii="仿宋" w:eastAsia="仿宋" w:hAnsi="仿宋" w:cs="仿宋" w:hint="eastAsia"/>
            <w:lang w:eastAsia="zh-CN"/>
          </w:rPr>
          <w:t>(一)、环境和生态现状</w:t>
        </w:r>
        <w:r>
          <w:tab/>
        </w:r>
        <w:r>
          <w:fldChar w:fldCharType="begin"/>
        </w:r>
        <w:r>
          <w:instrText xml:space="preserve"> PAGEREF _Toc18353 \h </w:instrText>
        </w:r>
        <w:r>
          <w:fldChar w:fldCharType="separate"/>
        </w:r>
        <w:r>
          <w:t>24</w:t>
        </w:r>
        <w:r>
          <w:fldChar w:fldCharType="end"/>
        </w:r>
      </w:hyperlink>
    </w:p>
    <w:p>
      <w:pPr>
        <w:pStyle w:val="TOC2"/>
        <w:tabs>
          <w:tab w:val="right" w:leader="dot" w:pos="8306"/>
        </w:tabs>
      </w:pPr>
      <w:hyperlink w:anchor="_Toc13447" w:history="1">
        <w:r>
          <w:rPr>
            <w:rFonts w:ascii="仿宋" w:eastAsia="仿宋" w:hAnsi="仿宋" w:cs="仿宋" w:hint="eastAsia"/>
            <w:lang w:eastAsia="zh-CN"/>
          </w:rPr>
          <w:t>(二)、生态环境影响分析</w:t>
        </w:r>
        <w:r>
          <w:tab/>
        </w:r>
        <w:r>
          <w:fldChar w:fldCharType="begin"/>
        </w:r>
        <w:r>
          <w:instrText xml:space="preserve"> PAGEREF _Toc13447 \h </w:instrText>
        </w:r>
        <w:r>
          <w:fldChar w:fldCharType="separate"/>
        </w:r>
        <w:r>
          <w:t>25</w:t>
        </w:r>
        <w:r>
          <w:fldChar w:fldCharType="end"/>
        </w:r>
      </w:hyperlink>
    </w:p>
    <w:p>
      <w:pPr>
        <w:pStyle w:val="TOC2"/>
        <w:tabs>
          <w:tab w:val="right" w:leader="dot" w:pos="8306"/>
        </w:tabs>
      </w:pPr>
      <w:hyperlink w:anchor="_Toc27363" w:history="1">
        <w:r>
          <w:rPr>
            <w:rFonts w:ascii="仿宋" w:eastAsia="仿宋" w:hAnsi="仿宋" w:cs="仿宋" w:hint="eastAsia"/>
            <w:lang w:eastAsia="zh-CN"/>
          </w:rPr>
          <w:t>(三)、生态环境保护措施</w:t>
        </w:r>
        <w:r>
          <w:tab/>
        </w:r>
        <w:r>
          <w:fldChar w:fldCharType="begin"/>
        </w:r>
        <w:r>
          <w:instrText xml:space="preserve"> PAGEREF _Toc27363 \h </w:instrText>
        </w:r>
        <w:r>
          <w:fldChar w:fldCharType="separate"/>
        </w:r>
        <w:r>
          <w:t>27</w:t>
        </w:r>
        <w:r>
          <w:fldChar w:fldCharType="end"/>
        </w:r>
      </w:hyperlink>
    </w:p>
    <w:p>
      <w:pPr>
        <w:pStyle w:val="TOC2"/>
        <w:tabs>
          <w:tab w:val="right" w:leader="dot" w:pos="8306"/>
        </w:tabs>
      </w:pPr>
      <w:hyperlink w:anchor="_Toc2666" w:history="1">
        <w:r>
          <w:rPr>
            <w:rFonts w:ascii="仿宋" w:eastAsia="仿宋" w:hAnsi="仿宋" w:cs="仿宋" w:hint="eastAsia"/>
            <w:lang w:eastAsia="zh-CN"/>
          </w:rPr>
          <w:t>(四)、地质灾害影响分析</w:t>
        </w:r>
        <w:r>
          <w:tab/>
        </w:r>
        <w:r>
          <w:fldChar w:fldCharType="begin"/>
        </w:r>
        <w:r>
          <w:instrText xml:space="preserve"> PAGEREF _Toc2666 \h </w:instrText>
        </w:r>
        <w:r>
          <w:fldChar w:fldCharType="separate"/>
        </w:r>
        <w:r>
          <w:t>28</w:t>
        </w:r>
        <w:r>
          <w:fldChar w:fldCharType="end"/>
        </w:r>
      </w:hyperlink>
    </w:p>
    <w:p>
      <w:pPr>
        <w:pStyle w:val="TOC2"/>
        <w:tabs>
          <w:tab w:val="right" w:leader="dot" w:pos="8306"/>
        </w:tabs>
      </w:pPr>
      <w:hyperlink w:anchor="_Toc30838" w:history="1">
        <w:r>
          <w:rPr>
            <w:rFonts w:ascii="仿宋" w:eastAsia="仿宋" w:hAnsi="仿宋" w:cs="仿宋" w:hint="eastAsia"/>
            <w:lang w:eastAsia="zh-CN"/>
          </w:rPr>
          <w:t>(五)、特殊环境影响</w:t>
        </w:r>
        <w:r>
          <w:tab/>
        </w:r>
        <w:r>
          <w:fldChar w:fldCharType="begin"/>
        </w:r>
        <w:r>
          <w:instrText xml:space="preserve"> PAGEREF _Toc30838 \h </w:instrText>
        </w:r>
        <w:r>
          <w:fldChar w:fldCharType="separate"/>
        </w:r>
        <w:r>
          <w:t>30</w:t>
        </w:r>
        <w:r>
          <w:fldChar w:fldCharType="end"/>
        </w:r>
      </w:hyperlink>
    </w:p>
    <w:p>
      <w:pPr>
        <w:pStyle w:val="TOC1"/>
        <w:tabs>
          <w:tab w:val="right" w:leader="dot" w:pos="8306"/>
        </w:tabs>
      </w:pPr>
      <w:hyperlink w:anchor="_Toc19231" w:history="1">
        <w:r>
          <w:rPr>
            <w:rFonts w:ascii="仿宋" w:eastAsia="仿宋" w:hAnsi="仿宋" w:cs="仿宋" w:hint="eastAsia"/>
            <w:lang w:eastAsia="zh-CN"/>
          </w:rPr>
          <w:t>五、资源开发及综合利用分析</w:t>
        </w:r>
        <w:r>
          <w:tab/>
        </w:r>
        <w:r>
          <w:fldChar w:fldCharType="begin"/>
        </w:r>
        <w:r>
          <w:instrText xml:space="preserve"> PAGEREF _Toc19231 \h </w:instrText>
        </w:r>
        <w:r>
          <w:fldChar w:fldCharType="separate"/>
        </w:r>
        <w:r>
          <w:t>31</w:t>
        </w:r>
        <w:r>
          <w:fldChar w:fldCharType="end"/>
        </w:r>
      </w:hyperlink>
    </w:p>
    <w:p>
      <w:pPr>
        <w:pStyle w:val="TOC2"/>
        <w:tabs>
          <w:tab w:val="right" w:leader="dot" w:pos="8306"/>
        </w:tabs>
      </w:pPr>
      <w:hyperlink w:anchor="_Toc13483" w:history="1">
        <w:r>
          <w:rPr>
            <w:rFonts w:ascii="仿宋" w:eastAsia="仿宋" w:hAnsi="仿宋" w:cs="仿宋" w:hint="eastAsia"/>
            <w:lang w:eastAsia="zh-CN"/>
          </w:rPr>
          <w:t>(一)、资源开发方案</w:t>
        </w:r>
        <w:r>
          <w:tab/>
        </w:r>
        <w:r>
          <w:fldChar w:fldCharType="begin"/>
        </w:r>
        <w:r>
          <w:instrText xml:space="preserve"> PAGEREF _Toc13483 \h </w:instrText>
        </w:r>
        <w:r>
          <w:fldChar w:fldCharType="separate"/>
        </w:r>
        <w:r>
          <w:t>31</w:t>
        </w:r>
        <w:r>
          <w:fldChar w:fldCharType="end"/>
        </w:r>
      </w:hyperlink>
    </w:p>
    <w:p>
      <w:pPr>
        <w:pStyle w:val="TOC2"/>
        <w:tabs>
          <w:tab w:val="right" w:leader="dot" w:pos="8306"/>
        </w:tabs>
      </w:pPr>
      <w:hyperlink w:anchor="_Toc27549" w:history="1">
        <w:r>
          <w:rPr>
            <w:rFonts w:ascii="仿宋" w:eastAsia="仿宋" w:hAnsi="仿宋" w:cs="仿宋" w:hint="eastAsia"/>
            <w:lang w:eastAsia="zh-CN"/>
          </w:rPr>
          <w:t>(二)、资源利用方案</w:t>
        </w:r>
        <w:r>
          <w:tab/>
        </w:r>
        <w:r>
          <w:fldChar w:fldCharType="begin"/>
        </w:r>
        <w:r>
          <w:instrText xml:space="preserve"> PAGEREF _Toc27549 \h </w:instrText>
        </w:r>
        <w:r>
          <w:fldChar w:fldCharType="separate"/>
        </w:r>
        <w:r>
          <w:t>32</w:t>
        </w:r>
        <w:r>
          <w:fldChar w:fldCharType="end"/>
        </w:r>
      </w:hyperlink>
    </w:p>
    <w:p>
      <w:pPr>
        <w:pStyle w:val="TOC2"/>
        <w:tabs>
          <w:tab w:val="right" w:leader="dot" w:pos="8306"/>
        </w:tabs>
      </w:pPr>
      <w:hyperlink w:anchor="_Toc25458" w:history="1">
        <w:r>
          <w:rPr>
            <w:rFonts w:ascii="仿宋" w:eastAsia="仿宋" w:hAnsi="仿宋" w:cs="仿宋" w:hint="eastAsia"/>
            <w:lang w:eastAsia="zh-CN"/>
          </w:rPr>
          <w:t>(三)、资源节约措施</w:t>
        </w:r>
        <w:r>
          <w:tab/>
        </w:r>
        <w:r>
          <w:fldChar w:fldCharType="begin"/>
        </w:r>
        <w:r>
          <w:instrText xml:space="preserve"> PAGEREF _Toc25458 \h </w:instrText>
        </w:r>
        <w:r>
          <w:fldChar w:fldCharType="separate"/>
        </w:r>
        <w:r>
          <w:t>33</w:t>
        </w:r>
        <w:r>
          <w:fldChar w:fldCharType="end"/>
        </w:r>
      </w:hyperlink>
    </w:p>
    <w:p>
      <w:pPr>
        <w:pStyle w:val="TOC1"/>
        <w:tabs>
          <w:tab w:val="right" w:leader="dot" w:pos="8306"/>
        </w:tabs>
      </w:pPr>
      <w:hyperlink w:anchor="_Toc32676" w:history="1">
        <w:r>
          <w:rPr>
            <w:rFonts w:ascii="仿宋" w:eastAsia="仿宋" w:hAnsi="仿宋" w:cs="仿宋" w:hint="eastAsia"/>
            <w:lang w:eastAsia="zh-CN"/>
          </w:rPr>
          <w:t>六、财务管理与成本控制</w:t>
        </w:r>
        <w:r>
          <w:tab/>
        </w:r>
        <w:r>
          <w:fldChar w:fldCharType="begin"/>
        </w:r>
        <w:r>
          <w:instrText xml:space="preserve"> PAGEREF _Toc32676 \h </w:instrText>
        </w:r>
        <w:r>
          <w:fldChar w:fldCharType="separate"/>
        </w:r>
        <w:r>
          <w:t>34</w:t>
        </w:r>
        <w:r>
          <w:fldChar w:fldCharType="end"/>
        </w:r>
      </w:hyperlink>
    </w:p>
    <w:p>
      <w:pPr>
        <w:pStyle w:val="TOC2"/>
        <w:tabs>
          <w:tab w:val="right" w:leader="dot" w:pos="8306"/>
        </w:tabs>
      </w:pPr>
      <w:hyperlink w:anchor="_Toc21231" w:history="1">
        <w:r>
          <w:rPr>
            <w:rFonts w:ascii="仿宋" w:eastAsia="仿宋" w:hAnsi="仿宋" w:cs="仿宋" w:hint="eastAsia"/>
            <w:lang w:eastAsia="zh-CN"/>
          </w:rPr>
          <w:t>(一)、财务管理体系建设</w:t>
        </w:r>
        <w:r>
          <w:tab/>
        </w:r>
        <w:r>
          <w:fldChar w:fldCharType="begin"/>
        </w:r>
        <w:r>
          <w:instrText xml:space="preserve"> PAGEREF _Toc21231 \h </w:instrText>
        </w:r>
        <w:r>
          <w:fldChar w:fldCharType="separate"/>
        </w:r>
        <w:r>
          <w:t>34</w:t>
        </w:r>
        <w:r>
          <w:fldChar w:fldCharType="end"/>
        </w:r>
      </w:hyperlink>
    </w:p>
    <w:p>
      <w:pPr>
        <w:pStyle w:val="TOC2"/>
        <w:tabs>
          <w:tab w:val="right" w:leader="dot" w:pos="8306"/>
        </w:tabs>
      </w:pPr>
      <w:hyperlink w:anchor="_Toc2204" w:history="1">
        <w:r>
          <w:rPr>
            <w:rFonts w:ascii="仿宋" w:eastAsia="仿宋" w:hAnsi="仿宋" w:cs="仿宋" w:hint="eastAsia"/>
            <w:lang w:eastAsia="zh-CN"/>
          </w:rPr>
          <w:t>(二)、成本控制措施</w:t>
        </w:r>
        <w:r>
          <w:tab/>
        </w:r>
        <w:r>
          <w:fldChar w:fldCharType="begin"/>
        </w:r>
        <w:r>
          <w:instrText xml:space="preserve"> PAGEREF _Toc2204 \h </w:instrText>
        </w:r>
        <w:r>
          <w:fldChar w:fldCharType="separate"/>
        </w:r>
        <w:r>
          <w:t>36</w:t>
        </w:r>
        <w:r>
          <w:fldChar w:fldCharType="end"/>
        </w:r>
      </w:hyperlink>
    </w:p>
    <w:p>
      <w:pPr>
        <w:pStyle w:val="TOC1"/>
        <w:tabs>
          <w:tab w:val="right" w:leader="dot" w:pos="8306"/>
        </w:tabs>
      </w:pPr>
      <w:hyperlink w:anchor="_Toc9045" w:history="1">
        <w:r>
          <w:rPr>
            <w:rFonts w:ascii="仿宋" w:eastAsia="仿宋" w:hAnsi="仿宋" w:cs="仿宋" w:hint="eastAsia"/>
            <w:lang w:eastAsia="zh-CN"/>
          </w:rPr>
          <w:t>七、环境保护与治理方案</w:t>
        </w:r>
        <w:r>
          <w:tab/>
        </w:r>
        <w:r>
          <w:fldChar w:fldCharType="begin"/>
        </w:r>
        <w:r>
          <w:instrText xml:space="preserve"> PAGEREF _Toc9045 \h </w:instrText>
        </w:r>
        <w:r>
          <w:fldChar w:fldCharType="separate"/>
        </w:r>
        <w:r>
          <w:t>37</w:t>
        </w:r>
        <w:r>
          <w:fldChar w:fldCharType="end"/>
        </w:r>
      </w:hyperlink>
    </w:p>
    <w:p>
      <w:pPr>
        <w:pStyle w:val="TOC2"/>
        <w:tabs>
          <w:tab w:val="right" w:leader="dot" w:pos="8306"/>
        </w:tabs>
      </w:pPr>
      <w:hyperlink w:anchor="_Toc154" w:history="1">
        <w:r>
          <w:rPr>
            <w:rFonts w:ascii="仿宋" w:eastAsia="仿宋" w:hAnsi="仿宋" w:cs="仿宋" w:hint="eastAsia"/>
            <w:lang w:eastAsia="zh-CN"/>
          </w:rPr>
          <w:t>(一)、项目环境影响评估</w:t>
        </w:r>
        <w:r>
          <w:tab/>
        </w:r>
        <w:r>
          <w:fldChar w:fldCharType="begin"/>
        </w:r>
        <w:r>
          <w:instrText xml:space="preserve"> PAGEREF _Toc154 \h </w:instrText>
        </w:r>
        <w:r>
          <w:fldChar w:fldCharType="separate"/>
        </w:r>
        <w:r>
          <w:t>37</w:t>
        </w:r>
        <w:r>
          <w:fldChar w:fldCharType="end"/>
        </w:r>
      </w:hyperlink>
    </w:p>
    <w:p>
      <w:pPr>
        <w:pStyle w:val="TOC2"/>
        <w:tabs>
          <w:tab w:val="right" w:leader="dot" w:pos="8306"/>
        </w:tabs>
      </w:pPr>
      <w:hyperlink w:anchor="_Toc32368" w:history="1">
        <w:r>
          <w:rPr>
            <w:rFonts w:ascii="仿宋" w:eastAsia="仿宋" w:hAnsi="仿宋" w:cs="仿宋" w:hint="eastAsia"/>
            <w:lang w:eastAsia="zh-CN"/>
          </w:rPr>
          <w:t>(二)、环境保护措施与治理方案</w:t>
        </w:r>
        <w:r>
          <w:tab/>
        </w:r>
        <w:r>
          <w:fldChar w:fldCharType="begin"/>
        </w:r>
        <w:r>
          <w:instrText xml:space="preserve"> PAGEREF _Toc32368 \h </w:instrText>
        </w:r>
        <w:r>
          <w:fldChar w:fldCharType="separate"/>
        </w:r>
        <w:r>
          <w:t>37</w:t>
        </w:r>
        <w:r>
          <w:fldChar w:fldCharType="end"/>
        </w:r>
      </w:hyperlink>
    </w:p>
    <w:p>
      <w:pPr>
        <w:pStyle w:val="TOC1"/>
        <w:tabs>
          <w:tab w:val="right" w:leader="dot" w:pos="8306"/>
        </w:tabs>
      </w:pPr>
      <w:hyperlink w:anchor="_Toc10802" w:history="1">
        <w:r>
          <w:rPr>
            <w:rFonts w:ascii="仿宋" w:eastAsia="仿宋" w:hAnsi="仿宋" w:cs="仿宋" w:hint="eastAsia"/>
            <w:lang w:eastAsia="zh-CN"/>
          </w:rPr>
          <w:t>八、安全与应急管理</w:t>
        </w:r>
        <w:r>
          <w:tab/>
        </w:r>
        <w:r>
          <w:fldChar w:fldCharType="begin"/>
        </w:r>
        <w:r>
          <w:instrText xml:space="preserve"> PAGEREF _Toc10802 \h </w:instrText>
        </w:r>
        <w:r>
          <w:fldChar w:fldCharType="separate"/>
        </w:r>
        <w:r>
          <w:t>38</w:t>
        </w:r>
        <w:r>
          <w:fldChar w:fldCharType="end"/>
        </w:r>
      </w:hyperlink>
    </w:p>
    <w:p>
      <w:pPr>
        <w:pStyle w:val="TOC2"/>
        <w:tabs>
          <w:tab w:val="right" w:leader="dot" w:pos="8306"/>
        </w:tabs>
      </w:pPr>
      <w:hyperlink w:anchor="_Toc17548" w:history="1">
        <w:r>
          <w:rPr>
            <w:rFonts w:ascii="仿宋" w:eastAsia="仿宋" w:hAnsi="仿宋" w:cs="仿宋" w:hint="eastAsia"/>
            <w:lang w:eastAsia="zh-CN"/>
          </w:rPr>
          <w:t>(一)、安全生产管理</w:t>
        </w:r>
        <w:r>
          <w:tab/>
        </w:r>
        <w:r>
          <w:fldChar w:fldCharType="begin"/>
        </w:r>
        <w:r>
          <w:instrText xml:space="preserve"> PAGEREF _Toc17548 \h </w:instrText>
        </w:r>
        <w:r>
          <w:fldChar w:fldCharType="separate"/>
        </w:r>
        <w:r>
          <w:t>38</w:t>
        </w:r>
        <w:r>
          <w:fldChar w:fldCharType="end"/>
        </w:r>
      </w:hyperlink>
    </w:p>
    <w:p>
      <w:pPr>
        <w:pStyle w:val="TOC2"/>
        <w:tabs>
          <w:tab w:val="right" w:leader="dot" w:pos="8306"/>
        </w:tabs>
      </w:pPr>
      <w:hyperlink w:anchor="_Toc13384" w:history="1">
        <w:r>
          <w:rPr>
            <w:rFonts w:ascii="仿宋" w:eastAsia="仿宋" w:hAnsi="仿宋" w:cs="仿宋" w:hint="eastAsia"/>
            <w:lang w:eastAsia="zh-CN"/>
          </w:rPr>
          <w:t>(二)、应急预案与响应</w:t>
        </w:r>
        <w:r>
          <w:tab/>
        </w:r>
        <w:r>
          <w:fldChar w:fldCharType="begin"/>
        </w:r>
        <w:r>
          <w:instrText xml:space="preserve"> PAGEREF _Toc13384 \h </w:instrText>
        </w:r>
        <w:r>
          <w:fldChar w:fldCharType="separate"/>
        </w:r>
        <w:r>
          <w:t>39</w:t>
        </w:r>
        <w:r>
          <w:fldChar w:fldCharType="end"/>
        </w:r>
      </w:hyperlink>
    </w:p>
    <w:p>
      <w:pPr>
        <w:pStyle w:val="TOC1"/>
        <w:tabs>
          <w:tab w:val="right" w:leader="dot" w:pos="8306"/>
        </w:tabs>
      </w:pPr>
      <w:hyperlink w:anchor="_Toc8616" w:history="1">
        <w:r>
          <w:rPr>
            <w:rFonts w:ascii="仿宋" w:eastAsia="仿宋" w:hAnsi="仿宋" w:cs="仿宋" w:hint="eastAsia"/>
            <w:lang w:eastAsia="zh-CN"/>
          </w:rPr>
          <w:t>九、客户关系管理与市场拓展</w:t>
        </w:r>
        <w:r>
          <w:tab/>
        </w:r>
        <w:r>
          <w:fldChar w:fldCharType="begin"/>
        </w:r>
        <w:r>
          <w:instrText xml:space="preserve"> PAGEREF _Toc8616 \h </w:instrText>
        </w:r>
        <w:r>
          <w:fldChar w:fldCharType="separate"/>
        </w:r>
        <w:r>
          <w:t>41</w:t>
        </w:r>
        <w:r>
          <w:fldChar w:fldCharType="end"/>
        </w:r>
      </w:hyperlink>
    </w:p>
    <w:p>
      <w:pPr>
        <w:pStyle w:val="TOC2"/>
        <w:tabs>
          <w:tab w:val="right" w:leader="dot" w:pos="8306"/>
        </w:tabs>
      </w:pPr>
      <w:hyperlink w:anchor="_Toc30975" w:history="1">
        <w:r>
          <w:rPr>
            <w:rFonts w:ascii="仿宋" w:eastAsia="仿宋" w:hAnsi="仿宋" w:cs="仿宋" w:hint="eastAsia"/>
            <w:lang w:eastAsia="zh-CN"/>
          </w:rPr>
          <w:t>(一)、客户关系管理策略</w:t>
        </w:r>
        <w:r>
          <w:tab/>
        </w:r>
        <w:r>
          <w:fldChar w:fldCharType="begin"/>
        </w:r>
        <w:r>
          <w:instrText xml:space="preserve"> PAGEREF _Toc30975 \h </w:instrText>
        </w:r>
        <w:r>
          <w:fldChar w:fldCharType="separate"/>
        </w:r>
        <w:r>
          <w:t>41</w:t>
        </w:r>
        <w:r>
          <w:fldChar w:fldCharType="end"/>
        </w:r>
      </w:hyperlink>
    </w:p>
    <w:p>
      <w:pPr>
        <w:pStyle w:val="TOC2"/>
        <w:tabs>
          <w:tab w:val="right" w:leader="dot" w:pos="8306"/>
        </w:tabs>
      </w:pPr>
      <w:hyperlink w:anchor="_Toc21768" w:history="1">
        <w:r>
          <w:rPr>
            <w:rFonts w:ascii="仿宋" w:eastAsia="仿宋" w:hAnsi="仿宋" w:cs="仿宋" w:hint="eastAsia"/>
            <w:lang w:eastAsia="zh-CN"/>
          </w:rPr>
          <w:t>(二)、市场拓展方案</w:t>
        </w:r>
        <w:r>
          <w:tab/>
        </w:r>
        <w:r>
          <w:fldChar w:fldCharType="begin"/>
        </w:r>
        <w:r>
          <w:instrText xml:space="preserve"> PAGEREF _Toc21768 \h </w:instrText>
        </w:r>
        <w:r>
          <w:fldChar w:fldCharType="separate"/>
        </w:r>
        <w:r>
          <w:t>42</w:t>
        </w:r>
        <w:r>
          <w:fldChar w:fldCharType="end"/>
        </w:r>
      </w:hyperlink>
    </w:p>
    <w:p>
      <w:pPr>
        <w:pStyle w:val="TOC1"/>
        <w:tabs>
          <w:tab w:val="right" w:leader="dot" w:pos="8306"/>
        </w:tabs>
      </w:pPr>
      <w:hyperlink w:anchor="_Toc6509" w:history="1">
        <w:r>
          <w:rPr>
            <w:rFonts w:ascii="仿宋" w:eastAsia="仿宋" w:hAnsi="仿宋" w:cs="仿宋" w:hint="eastAsia"/>
            <w:lang w:eastAsia="zh-CN"/>
          </w:rPr>
          <w:t>十、项目质量与标准</w:t>
        </w:r>
        <w:r>
          <w:tab/>
        </w:r>
        <w:r>
          <w:fldChar w:fldCharType="begin"/>
        </w:r>
        <w:r>
          <w:instrText xml:space="preserve"> PAGEREF _Toc6509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1" w:history="1">
        <w:r>
          <w:rPr>
            <w:rFonts w:ascii="仿宋" w:eastAsia="仿宋" w:hAnsi="仿宋" w:cs="仿宋" w:hint="eastAsia"/>
            <w:lang w:eastAsia="zh-CN"/>
          </w:rPr>
          <w:t>(一)、质量保障体系</w:t>
        </w:r>
        <w:r>
          <w:tab/>
        </w:r>
        <w:r>
          <w:fldChar w:fldCharType="begin"/>
        </w:r>
        <w:r>
          <w:instrText xml:space="preserve"> PAGEREF _Toc1711 \h </w:instrText>
        </w:r>
        <w:r>
          <w:fldChar w:fldCharType="separate"/>
        </w:r>
        <w:r>
          <w:t>43</w:t>
        </w:r>
        <w:r>
          <w:fldChar w:fldCharType="end"/>
        </w:r>
      </w:hyperlink>
    </w:p>
    <w:p>
      <w:pPr>
        <w:pStyle w:val="TOC2"/>
        <w:tabs>
          <w:tab w:val="right" w:leader="dot" w:pos="8306"/>
        </w:tabs>
      </w:pPr>
      <w:hyperlink w:anchor="_Toc970" w:history="1">
        <w:r>
          <w:rPr>
            <w:rFonts w:ascii="仿宋" w:eastAsia="仿宋" w:hAnsi="仿宋" w:cs="仿宋" w:hint="eastAsia"/>
            <w:lang w:eastAsia="zh-CN"/>
          </w:rPr>
          <w:t>(二)、标准化作业流程</w:t>
        </w:r>
        <w:r>
          <w:tab/>
        </w:r>
        <w:r>
          <w:fldChar w:fldCharType="begin"/>
        </w:r>
        <w:r>
          <w:instrText xml:space="preserve"> PAGEREF _Toc970 \h </w:instrText>
        </w:r>
        <w:r>
          <w:fldChar w:fldCharType="separate"/>
        </w:r>
        <w:r>
          <w:t>45</w:t>
        </w:r>
        <w:r>
          <w:fldChar w:fldCharType="end"/>
        </w:r>
      </w:hyperlink>
    </w:p>
    <w:p>
      <w:pPr>
        <w:pStyle w:val="TOC2"/>
        <w:tabs>
          <w:tab w:val="right" w:leader="dot" w:pos="8306"/>
        </w:tabs>
      </w:pPr>
      <w:hyperlink w:anchor="_Toc8514" w:history="1">
        <w:r>
          <w:rPr>
            <w:rFonts w:ascii="仿宋" w:eastAsia="仿宋" w:hAnsi="仿宋" w:cs="仿宋" w:hint="eastAsia"/>
            <w:lang w:eastAsia="zh-CN"/>
          </w:rPr>
          <w:t>(三)、质量监控与评估</w:t>
        </w:r>
        <w:r>
          <w:tab/>
        </w:r>
        <w:r>
          <w:fldChar w:fldCharType="begin"/>
        </w:r>
        <w:r>
          <w:instrText xml:space="preserve"> PAGEREF _Toc8514 \h </w:instrText>
        </w:r>
        <w:r>
          <w:fldChar w:fldCharType="separate"/>
        </w:r>
        <w:r>
          <w:t>47</w:t>
        </w:r>
        <w:r>
          <w:fldChar w:fldCharType="end"/>
        </w:r>
      </w:hyperlink>
    </w:p>
    <w:p>
      <w:pPr>
        <w:pStyle w:val="TOC2"/>
        <w:tabs>
          <w:tab w:val="right" w:leader="dot" w:pos="8306"/>
        </w:tabs>
      </w:pPr>
      <w:hyperlink w:anchor="_Toc8239" w:history="1">
        <w:r>
          <w:rPr>
            <w:rFonts w:ascii="仿宋" w:eastAsia="仿宋" w:hAnsi="仿宋" w:cs="仿宋" w:hint="eastAsia"/>
            <w:lang w:eastAsia="zh-CN"/>
          </w:rPr>
          <w:t>(四)、质量改进计划</w:t>
        </w:r>
        <w:r>
          <w:tab/>
        </w:r>
        <w:r>
          <w:fldChar w:fldCharType="begin"/>
        </w:r>
        <w:r>
          <w:instrText xml:space="preserve"> PAGEREF _Toc8239 \h </w:instrText>
        </w:r>
        <w:r>
          <w:fldChar w:fldCharType="separate"/>
        </w:r>
        <w:r>
          <w:t>47</w:t>
        </w:r>
        <w:r>
          <w:fldChar w:fldCharType="end"/>
        </w:r>
      </w:hyperlink>
    </w:p>
    <w:p>
      <w:pPr>
        <w:pStyle w:val="TOC1"/>
        <w:tabs>
          <w:tab w:val="right" w:leader="dot" w:pos="8306"/>
        </w:tabs>
      </w:pPr>
      <w:hyperlink w:anchor="_Toc7263" w:history="1">
        <w:r>
          <w:rPr>
            <w:rFonts w:ascii="仿宋" w:eastAsia="仿宋" w:hAnsi="仿宋" w:cs="仿宋" w:hint="eastAsia"/>
            <w:lang w:eastAsia="zh-CN"/>
          </w:rPr>
          <w:t>十一、项目变更管理</w:t>
        </w:r>
        <w:r>
          <w:tab/>
        </w:r>
        <w:r>
          <w:fldChar w:fldCharType="begin"/>
        </w:r>
        <w:r>
          <w:instrText xml:space="preserve"> PAGEREF _Toc7263 \h </w:instrText>
        </w:r>
        <w:r>
          <w:fldChar w:fldCharType="separate"/>
        </w:r>
        <w:r>
          <w:t>49</w:t>
        </w:r>
        <w:r>
          <w:fldChar w:fldCharType="end"/>
        </w:r>
      </w:hyperlink>
    </w:p>
    <w:p>
      <w:pPr>
        <w:pStyle w:val="TOC2"/>
        <w:tabs>
          <w:tab w:val="right" w:leader="dot" w:pos="8306"/>
        </w:tabs>
      </w:pPr>
      <w:hyperlink w:anchor="_Toc25" w:history="1">
        <w:r>
          <w:rPr>
            <w:rFonts w:ascii="仿宋" w:eastAsia="仿宋" w:hAnsi="仿宋" w:cs="仿宋" w:hint="eastAsia"/>
            <w:lang w:eastAsia="zh-CN"/>
          </w:rPr>
          <w:t>(一)、变更控制流程</w:t>
        </w:r>
        <w:r>
          <w:tab/>
        </w:r>
        <w:r>
          <w:fldChar w:fldCharType="begin"/>
        </w:r>
        <w:r>
          <w:instrText xml:space="preserve"> PAGEREF _Toc25 \h </w:instrText>
        </w:r>
        <w:r>
          <w:fldChar w:fldCharType="separate"/>
        </w:r>
        <w:r>
          <w:t>49</w:t>
        </w:r>
        <w:r>
          <w:fldChar w:fldCharType="end"/>
        </w:r>
      </w:hyperlink>
    </w:p>
    <w:p>
      <w:pPr>
        <w:pStyle w:val="TOC2"/>
        <w:tabs>
          <w:tab w:val="right" w:leader="dot" w:pos="8306"/>
        </w:tabs>
      </w:pPr>
      <w:hyperlink w:anchor="_Toc17020" w:history="1">
        <w:r>
          <w:rPr>
            <w:rFonts w:ascii="仿宋" w:eastAsia="仿宋" w:hAnsi="仿宋" w:cs="仿宋" w:hint="eastAsia"/>
            <w:lang w:eastAsia="zh-CN"/>
          </w:rPr>
          <w:t>(二)、影响评估与处理</w:t>
        </w:r>
        <w:r>
          <w:tab/>
        </w:r>
        <w:r>
          <w:fldChar w:fldCharType="begin"/>
        </w:r>
        <w:r>
          <w:instrText xml:space="preserve"> PAGEREF _Toc17020 \h </w:instrText>
        </w:r>
        <w:r>
          <w:fldChar w:fldCharType="separate"/>
        </w:r>
        <w:r>
          <w:t>50</w:t>
        </w:r>
        <w:r>
          <w:fldChar w:fldCharType="end"/>
        </w:r>
      </w:hyperlink>
    </w:p>
    <w:p>
      <w:pPr>
        <w:pStyle w:val="TOC2"/>
        <w:tabs>
          <w:tab w:val="right" w:leader="dot" w:pos="8306"/>
        </w:tabs>
      </w:pPr>
      <w:hyperlink w:anchor="_Toc3924" w:history="1">
        <w:r>
          <w:rPr>
            <w:rFonts w:ascii="仿宋" w:eastAsia="仿宋" w:hAnsi="仿宋" w:cs="仿宋" w:hint="eastAsia"/>
            <w:lang w:eastAsia="zh-CN"/>
          </w:rPr>
          <w:t>(三)、变更记录与追踪</w:t>
        </w:r>
        <w:r>
          <w:tab/>
        </w:r>
        <w:r>
          <w:fldChar w:fldCharType="begin"/>
        </w:r>
        <w:r>
          <w:instrText xml:space="preserve"> PAGEREF _Toc3924 \h </w:instrText>
        </w:r>
        <w:r>
          <w:fldChar w:fldCharType="separate"/>
        </w:r>
        <w:r>
          <w:t>51</w:t>
        </w:r>
        <w:r>
          <w:fldChar w:fldCharType="end"/>
        </w:r>
      </w:hyperlink>
    </w:p>
    <w:p>
      <w:pPr>
        <w:pStyle w:val="TOC2"/>
        <w:tabs>
          <w:tab w:val="right" w:leader="dot" w:pos="8306"/>
        </w:tabs>
      </w:pPr>
      <w:hyperlink w:anchor="_Toc5815" w:history="1">
        <w:r>
          <w:rPr>
            <w:rFonts w:ascii="仿宋" w:eastAsia="仿宋" w:hAnsi="仿宋" w:cs="仿宋" w:hint="eastAsia"/>
            <w:lang w:eastAsia="zh-CN"/>
          </w:rPr>
          <w:t>(四)、变更管理策略</w:t>
        </w:r>
        <w:r>
          <w:tab/>
        </w:r>
        <w:r>
          <w:fldChar w:fldCharType="begin"/>
        </w:r>
        <w:r>
          <w:instrText xml:space="preserve"> PAGEREF _Toc5815 \h </w:instrText>
        </w:r>
        <w:r>
          <w:fldChar w:fldCharType="separate"/>
        </w:r>
        <w:r>
          <w:t>53</w:t>
        </w:r>
        <w:r>
          <w:fldChar w:fldCharType="end"/>
        </w:r>
      </w:hyperlink>
    </w:p>
    <w:p>
      <w:pPr>
        <w:pStyle w:val="TOC1"/>
        <w:tabs>
          <w:tab w:val="right" w:leader="dot" w:pos="8306"/>
        </w:tabs>
      </w:pPr>
      <w:hyperlink w:anchor="_Toc30974" w:history="1">
        <w:r>
          <w:rPr>
            <w:rFonts w:ascii="仿宋" w:eastAsia="仿宋" w:hAnsi="仿宋" w:cs="仿宋" w:hint="eastAsia"/>
            <w:lang w:eastAsia="zh-CN"/>
          </w:rPr>
          <w:t>十二、环境保护与绿色发展</w:t>
        </w:r>
        <w:r>
          <w:tab/>
        </w:r>
        <w:r>
          <w:fldChar w:fldCharType="begin"/>
        </w:r>
        <w:r>
          <w:instrText xml:space="preserve"> PAGEREF _Toc30974 \h </w:instrText>
        </w:r>
        <w:r>
          <w:fldChar w:fldCharType="separate"/>
        </w:r>
        <w:r>
          <w:t>55</w:t>
        </w:r>
        <w:r>
          <w:fldChar w:fldCharType="end"/>
        </w:r>
      </w:hyperlink>
    </w:p>
    <w:p>
      <w:pPr>
        <w:pStyle w:val="TOC2"/>
        <w:tabs>
          <w:tab w:val="right" w:leader="dot" w:pos="8306"/>
        </w:tabs>
      </w:pPr>
      <w:hyperlink w:anchor="_Toc25161" w:history="1">
        <w:r>
          <w:rPr>
            <w:rFonts w:ascii="仿宋" w:eastAsia="仿宋" w:hAnsi="仿宋" w:cs="仿宋" w:hint="eastAsia"/>
            <w:lang w:eastAsia="zh-CN"/>
          </w:rPr>
          <w:t>(一)、环境保护措施</w:t>
        </w:r>
        <w:r>
          <w:tab/>
        </w:r>
        <w:r>
          <w:fldChar w:fldCharType="begin"/>
        </w:r>
        <w:r>
          <w:instrText xml:space="preserve"> PAGEREF _Toc25161 \h </w:instrText>
        </w:r>
        <w:r>
          <w:fldChar w:fldCharType="separate"/>
        </w:r>
        <w:r>
          <w:t>55</w:t>
        </w:r>
        <w:r>
          <w:fldChar w:fldCharType="end"/>
        </w:r>
      </w:hyperlink>
    </w:p>
    <w:p>
      <w:pPr>
        <w:pStyle w:val="TOC2"/>
        <w:tabs>
          <w:tab w:val="right" w:leader="dot" w:pos="8306"/>
        </w:tabs>
      </w:pPr>
      <w:hyperlink w:anchor="_Toc18868" w:history="1">
        <w:r>
          <w:rPr>
            <w:rFonts w:ascii="仿宋" w:eastAsia="仿宋" w:hAnsi="仿宋" w:cs="仿宋" w:hint="eastAsia"/>
            <w:lang w:eastAsia="zh-CN"/>
          </w:rPr>
          <w:t>(二)、绿色发展与可持续发展策略</w:t>
        </w:r>
        <w:r>
          <w:tab/>
        </w:r>
        <w:r>
          <w:fldChar w:fldCharType="begin"/>
        </w:r>
        <w:r>
          <w:instrText xml:space="preserve"> PAGEREF _Toc18868 \h </w:instrText>
        </w:r>
        <w:r>
          <w:fldChar w:fldCharType="separate"/>
        </w:r>
        <w:r>
          <w:t>56</w:t>
        </w:r>
        <w:r>
          <w:fldChar w:fldCharType="end"/>
        </w:r>
      </w:hyperlink>
    </w:p>
    <w:p>
      <w:pPr>
        <w:pStyle w:val="TOC1"/>
        <w:tabs>
          <w:tab w:val="right" w:leader="dot" w:pos="8306"/>
        </w:tabs>
      </w:pPr>
      <w:hyperlink w:anchor="_Toc28285" w:history="1">
        <w:r>
          <w:rPr>
            <w:rFonts w:ascii="仿宋" w:eastAsia="仿宋" w:hAnsi="仿宋" w:cs="仿宋" w:hint="eastAsia"/>
            <w:lang w:eastAsia="zh-CN"/>
          </w:rPr>
          <w:t>十三、知识产权管理与保护</w:t>
        </w:r>
        <w:r>
          <w:tab/>
        </w:r>
        <w:r>
          <w:fldChar w:fldCharType="begin"/>
        </w:r>
        <w:r>
          <w:instrText xml:space="preserve"> PAGEREF _Toc28285 \h </w:instrText>
        </w:r>
        <w:r>
          <w:fldChar w:fldCharType="separate"/>
        </w:r>
        <w:r>
          <w:t>58</w:t>
        </w:r>
        <w:r>
          <w:fldChar w:fldCharType="end"/>
        </w:r>
      </w:hyperlink>
    </w:p>
    <w:p>
      <w:pPr>
        <w:pStyle w:val="TOC2"/>
        <w:tabs>
          <w:tab w:val="right" w:leader="dot" w:pos="8306"/>
        </w:tabs>
      </w:pPr>
      <w:hyperlink w:anchor="_Toc24627" w:history="1">
        <w:r>
          <w:rPr>
            <w:rFonts w:ascii="仿宋" w:eastAsia="仿宋" w:hAnsi="仿宋" w:cs="仿宋" w:hint="eastAsia"/>
            <w:lang w:eastAsia="zh-CN"/>
          </w:rPr>
          <w:t>(一)、知识产权管理体系建设</w:t>
        </w:r>
        <w:r>
          <w:tab/>
        </w:r>
        <w:r>
          <w:fldChar w:fldCharType="begin"/>
        </w:r>
        <w:r>
          <w:instrText xml:space="preserve"> PAGEREF _Toc24627 \h </w:instrText>
        </w:r>
        <w:r>
          <w:fldChar w:fldCharType="separate"/>
        </w:r>
        <w:r>
          <w:t>58</w:t>
        </w:r>
        <w:r>
          <w:fldChar w:fldCharType="end"/>
        </w:r>
      </w:hyperlink>
    </w:p>
    <w:p>
      <w:pPr>
        <w:pStyle w:val="TOC2"/>
        <w:tabs>
          <w:tab w:val="right" w:leader="dot" w:pos="8306"/>
        </w:tabs>
      </w:pPr>
      <w:hyperlink w:anchor="_Toc22351" w:history="1">
        <w:r>
          <w:rPr>
            <w:rFonts w:ascii="仿宋" w:eastAsia="仿宋" w:hAnsi="仿宋" w:cs="仿宋" w:hint="eastAsia"/>
            <w:lang w:eastAsia="zh-CN"/>
          </w:rPr>
          <w:t>(二)、知识产权保护措施</w:t>
        </w:r>
        <w:r>
          <w:tab/>
        </w:r>
        <w:r>
          <w:fldChar w:fldCharType="begin"/>
        </w:r>
        <w:r>
          <w:instrText xml:space="preserve"> PAGEREF _Toc22351 \h </w:instrText>
        </w:r>
        <w:r>
          <w:fldChar w:fldCharType="separate"/>
        </w:r>
        <w:r>
          <w:t>59</w:t>
        </w:r>
        <w:r>
          <w:fldChar w:fldCharType="end"/>
        </w:r>
      </w:hyperlink>
    </w:p>
    <w:p>
      <w:pPr>
        <w:pStyle w:val="TOC1"/>
        <w:tabs>
          <w:tab w:val="right" w:leader="dot" w:pos="8306"/>
        </w:tabs>
      </w:pPr>
      <w:hyperlink w:anchor="_Toc2030" w:history="1">
        <w:r>
          <w:rPr>
            <w:rFonts w:ascii="仿宋" w:eastAsia="仿宋" w:hAnsi="仿宋" w:cs="仿宋" w:hint="eastAsia"/>
            <w:lang w:eastAsia="zh-CN"/>
          </w:rPr>
          <w:t>十四、质量管理与控制</w:t>
        </w:r>
        <w:r>
          <w:tab/>
        </w:r>
        <w:r>
          <w:fldChar w:fldCharType="begin"/>
        </w:r>
        <w:r>
          <w:instrText xml:space="preserve"> PAGEREF _Toc2030 \h </w:instrText>
        </w:r>
        <w:r>
          <w:fldChar w:fldCharType="separate"/>
        </w:r>
        <w:r>
          <w:t>60</w:t>
        </w:r>
        <w:r>
          <w:fldChar w:fldCharType="end"/>
        </w:r>
      </w:hyperlink>
    </w:p>
    <w:p>
      <w:pPr>
        <w:pStyle w:val="TOC2"/>
        <w:tabs>
          <w:tab w:val="right" w:leader="dot" w:pos="8306"/>
        </w:tabs>
      </w:pPr>
      <w:hyperlink w:anchor="_Toc1063" w:history="1">
        <w:r>
          <w:rPr>
            <w:rFonts w:ascii="仿宋" w:eastAsia="仿宋" w:hAnsi="仿宋" w:cs="仿宋" w:hint="eastAsia"/>
            <w:lang w:eastAsia="zh-CN"/>
          </w:rPr>
          <w:t>(一)、质量管理体系建设</w:t>
        </w:r>
        <w:r>
          <w:tab/>
        </w:r>
        <w:r>
          <w:fldChar w:fldCharType="begin"/>
        </w:r>
        <w:r>
          <w:instrText xml:space="preserve"> PAGEREF _Toc1063 \h </w:instrText>
        </w:r>
        <w:r>
          <w:fldChar w:fldCharType="separate"/>
        </w:r>
        <w:r>
          <w:t>60</w:t>
        </w:r>
        <w:r>
          <w:fldChar w:fldCharType="end"/>
        </w:r>
      </w:hyperlink>
    </w:p>
    <w:p>
      <w:pPr>
        <w:pStyle w:val="TOC2"/>
        <w:tabs>
          <w:tab w:val="right" w:leader="dot" w:pos="8306"/>
        </w:tabs>
      </w:pPr>
      <w:hyperlink w:anchor="_Toc13673" w:history="1">
        <w:r>
          <w:rPr>
            <w:rFonts w:ascii="仿宋" w:eastAsia="仿宋" w:hAnsi="仿宋" w:cs="仿宋" w:hint="eastAsia"/>
            <w:lang w:eastAsia="zh-CN"/>
          </w:rPr>
          <w:t>(二)、质量控制措施</w:t>
        </w:r>
        <w:r>
          <w:tab/>
        </w:r>
        <w:r>
          <w:fldChar w:fldCharType="begin"/>
        </w:r>
        <w:r>
          <w:instrText xml:space="preserve"> PAGEREF _Toc13673 \h </w:instrText>
        </w:r>
        <w:r>
          <w:fldChar w:fldCharType="separate"/>
        </w:r>
        <w:r>
          <w:t>62</w:t>
        </w:r>
        <w:r>
          <w:fldChar w:fldCharType="end"/>
        </w:r>
      </w:hyperlink>
    </w:p>
    <w:p>
      <w:pPr>
        <w:pStyle w:val="TOC1"/>
        <w:tabs>
          <w:tab w:val="right" w:leader="dot" w:pos="8306"/>
        </w:tabs>
      </w:pPr>
      <w:hyperlink w:anchor="_Toc32588" w:history="1">
        <w:r>
          <w:rPr>
            <w:rFonts w:ascii="仿宋" w:eastAsia="仿宋" w:hAnsi="仿宋" w:cs="仿宋" w:hint="eastAsia"/>
            <w:lang w:eastAsia="zh-CN"/>
          </w:rPr>
          <w:t>十五、项目施工方案</w:t>
        </w:r>
        <w:r>
          <w:tab/>
        </w:r>
        <w:r>
          <w:fldChar w:fldCharType="begin"/>
        </w:r>
        <w:r>
          <w:instrText xml:space="preserve"> PAGEREF _Toc32588 \h </w:instrText>
        </w:r>
        <w:r>
          <w:fldChar w:fldCharType="separate"/>
        </w:r>
        <w:r>
          <w:t>63</w:t>
        </w:r>
        <w:r>
          <w:fldChar w:fldCharType="end"/>
        </w:r>
      </w:hyperlink>
    </w:p>
    <w:p>
      <w:pPr>
        <w:pStyle w:val="TOC2"/>
        <w:tabs>
          <w:tab w:val="right" w:leader="dot" w:pos="8306"/>
        </w:tabs>
      </w:pPr>
      <w:hyperlink w:anchor="_Toc23131" w:history="1">
        <w:r>
          <w:rPr>
            <w:rFonts w:ascii="仿宋" w:eastAsia="仿宋" w:hAnsi="仿宋" w:cs="仿宋" w:hint="eastAsia"/>
            <w:lang w:eastAsia="zh-CN"/>
          </w:rPr>
          <w:t>(一)、施工组织设计</w:t>
        </w:r>
        <w:r>
          <w:tab/>
        </w:r>
        <w:r>
          <w:fldChar w:fldCharType="begin"/>
        </w:r>
        <w:r>
          <w:instrText xml:space="preserve"> PAGEREF _Toc23131 \h </w:instrText>
        </w:r>
        <w:r>
          <w:fldChar w:fldCharType="separate"/>
        </w:r>
        <w:r>
          <w:t>63</w:t>
        </w:r>
        <w:r>
          <w:fldChar w:fldCharType="end"/>
        </w:r>
      </w:hyperlink>
    </w:p>
    <w:p>
      <w:pPr>
        <w:pStyle w:val="TOC2"/>
        <w:tabs>
          <w:tab w:val="right" w:leader="dot" w:pos="8306"/>
        </w:tabs>
      </w:pPr>
      <w:hyperlink w:anchor="_Toc27132" w:history="1">
        <w:r>
          <w:rPr>
            <w:rFonts w:ascii="仿宋" w:eastAsia="仿宋" w:hAnsi="仿宋" w:cs="仿宋" w:hint="eastAsia"/>
            <w:lang w:eastAsia="zh-CN"/>
          </w:rPr>
          <w:t>(二)、施工工艺与技术路线</w:t>
        </w:r>
        <w:r>
          <w:tab/>
        </w:r>
        <w:r>
          <w:fldChar w:fldCharType="begin"/>
        </w:r>
        <w:r>
          <w:instrText xml:space="preserve"> PAGEREF _Toc27132 \h </w:instrText>
        </w:r>
        <w:r>
          <w:fldChar w:fldCharType="separate"/>
        </w:r>
        <w:r>
          <w:t>64</w:t>
        </w:r>
        <w:r>
          <w:fldChar w:fldCharType="end"/>
        </w:r>
      </w:hyperlink>
    </w:p>
    <w:p>
      <w:pPr>
        <w:pStyle w:val="TOC2"/>
        <w:tabs>
          <w:tab w:val="right" w:leader="dot" w:pos="8306"/>
        </w:tabs>
      </w:pPr>
      <w:hyperlink w:anchor="_Toc14302" w:history="1">
        <w:r>
          <w:rPr>
            <w:rFonts w:ascii="仿宋" w:eastAsia="仿宋" w:hAnsi="仿宋" w:cs="仿宋" w:hint="eastAsia"/>
            <w:lang w:eastAsia="zh-CN"/>
          </w:rPr>
          <w:t>(三)、关键节点施工计划</w:t>
        </w:r>
        <w:r>
          <w:tab/>
        </w:r>
        <w:r>
          <w:fldChar w:fldCharType="begin"/>
        </w:r>
        <w:r>
          <w:instrText xml:space="preserve"> PAGEREF _Toc14302 \h </w:instrText>
        </w:r>
        <w:r>
          <w:fldChar w:fldCharType="separate"/>
        </w:r>
        <w:r>
          <w:t>66</w:t>
        </w:r>
        <w:r>
          <w:fldChar w:fldCharType="end"/>
        </w:r>
      </w:hyperlink>
    </w:p>
    <w:p>
      <w:pPr>
        <w:pStyle w:val="TOC2"/>
        <w:tabs>
          <w:tab w:val="right" w:leader="dot" w:pos="8306"/>
        </w:tabs>
      </w:pPr>
      <w:hyperlink w:anchor="_Toc31319" w:history="1">
        <w:r>
          <w:rPr>
            <w:rFonts w:ascii="仿宋" w:eastAsia="仿宋" w:hAnsi="仿宋" w:cs="仿宋" w:hint="eastAsia"/>
            <w:lang w:eastAsia="zh-CN"/>
          </w:rPr>
          <w:t>(四)、施工现场管理</w:t>
        </w:r>
        <w:r>
          <w:tab/>
        </w:r>
        <w:r>
          <w:fldChar w:fldCharType="begin"/>
        </w:r>
        <w:r>
          <w:instrText xml:space="preserve"> PAGEREF _Toc31319 \h </w:instrText>
        </w:r>
        <w:r>
          <w:fldChar w:fldCharType="separate"/>
        </w:r>
        <w:r>
          <w:t>67</w:t>
        </w:r>
        <w:r>
          <w:fldChar w:fldCharType="end"/>
        </w:r>
      </w:hyperlink>
    </w:p>
    <w:p>
      <w:pPr>
        <w:pStyle w:val="TOC1"/>
        <w:tabs>
          <w:tab w:val="right" w:leader="dot" w:pos="8306"/>
        </w:tabs>
      </w:pPr>
      <w:hyperlink w:anchor="_Toc1856" w:history="1">
        <w:r>
          <w:rPr>
            <w:rFonts w:ascii="仿宋" w:eastAsia="仿宋" w:hAnsi="仿宋" w:cs="仿宋" w:hint="eastAsia"/>
            <w:lang w:eastAsia="zh-CN"/>
          </w:rPr>
          <w:t>十六、企业合规与伦理</w:t>
        </w:r>
        <w:r>
          <w:tab/>
        </w:r>
        <w:r>
          <w:fldChar w:fldCharType="begin"/>
        </w:r>
        <w:r>
          <w:instrText xml:space="preserve"> PAGEREF _Toc1856 \h </w:instrText>
        </w:r>
        <w:r>
          <w:fldChar w:fldCharType="separate"/>
        </w:r>
        <w:r>
          <w:t>69</w:t>
        </w:r>
        <w:r>
          <w:fldChar w:fldCharType="end"/>
        </w:r>
      </w:hyperlink>
    </w:p>
    <w:p>
      <w:pPr>
        <w:pStyle w:val="TOC2"/>
        <w:tabs>
          <w:tab w:val="right" w:leader="dot" w:pos="8306"/>
        </w:tabs>
      </w:pPr>
      <w:hyperlink w:anchor="_Toc6519" w:history="1">
        <w:r>
          <w:rPr>
            <w:rFonts w:ascii="仿宋" w:eastAsia="仿宋" w:hAnsi="仿宋" w:cs="仿宋" w:hint="eastAsia"/>
            <w:lang w:eastAsia="zh-CN"/>
          </w:rPr>
          <w:t>(一)、合规政策与程序</w:t>
        </w:r>
        <w:r>
          <w:tab/>
        </w:r>
        <w:r>
          <w:fldChar w:fldCharType="begin"/>
        </w:r>
        <w:r>
          <w:instrText xml:space="preserve"> PAGEREF _Toc6519 \h </w:instrText>
        </w:r>
        <w:r>
          <w:fldChar w:fldCharType="separate"/>
        </w:r>
        <w:r>
          <w:t>69</w:t>
        </w:r>
        <w:r>
          <w:fldChar w:fldCharType="end"/>
        </w:r>
      </w:hyperlink>
    </w:p>
    <w:p>
      <w:pPr>
        <w:pStyle w:val="TOC2"/>
        <w:tabs>
          <w:tab w:val="right" w:leader="dot" w:pos="8306"/>
        </w:tabs>
      </w:pPr>
      <w:hyperlink w:anchor="_Toc22062" w:history="1">
        <w:r>
          <w:rPr>
            <w:rFonts w:ascii="仿宋" w:eastAsia="仿宋" w:hAnsi="仿宋" w:cs="仿宋" w:hint="eastAsia"/>
            <w:lang w:eastAsia="zh-CN"/>
          </w:rPr>
          <w:t>(二)、伦理规范与培训</w:t>
        </w:r>
        <w:r>
          <w:tab/>
        </w:r>
        <w:r>
          <w:fldChar w:fldCharType="begin"/>
        </w:r>
        <w:r>
          <w:instrText xml:space="preserve"> PAGEREF _Toc22062 \h </w:instrText>
        </w:r>
        <w:r>
          <w:fldChar w:fldCharType="separate"/>
        </w:r>
        <w:r>
          <w:t>71</w:t>
        </w:r>
        <w:r>
          <w:fldChar w:fldCharType="end"/>
        </w:r>
      </w:hyperlink>
    </w:p>
    <w:p>
      <w:pPr>
        <w:pStyle w:val="TOC2"/>
        <w:tabs>
          <w:tab w:val="right" w:leader="dot" w:pos="8306"/>
        </w:tabs>
      </w:pPr>
      <w:hyperlink w:anchor="_Toc11113" w:history="1">
        <w:r>
          <w:rPr>
            <w:rFonts w:ascii="仿宋" w:eastAsia="仿宋" w:hAnsi="仿宋" w:cs="仿宋" w:hint="eastAsia"/>
            <w:lang w:eastAsia="zh-CN"/>
          </w:rPr>
          <w:t>(三)、合规风险评估</w:t>
        </w:r>
        <w:r>
          <w:tab/>
        </w:r>
        <w:r>
          <w:fldChar w:fldCharType="begin"/>
        </w:r>
        <w:r>
          <w:instrText xml:space="preserve"> PAGEREF _Toc11113 \h </w:instrText>
        </w:r>
        <w:r>
          <w:fldChar w:fldCharType="separate"/>
        </w:r>
        <w:r>
          <w:t>71</w:t>
        </w:r>
        <w:r>
          <w:fldChar w:fldCharType="end"/>
        </w:r>
      </w:hyperlink>
    </w:p>
    <w:p>
      <w:pPr>
        <w:pStyle w:val="TOC2"/>
        <w:tabs>
          <w:tab w:val="right" w:leader="dot" w:pos="8306"/>
        </w:tabs>
      </w:pPr>
      <w:hyperlink w:anchor="_Toc6472" w:history="1">
        <w:r>
          <w:rPr>
            <w:rFonts w:ascii="仿宋" w:eastAsia="仿宋" w:hAnsi="仿宋" w:cs="仿宋" w:hint="eastAsia"/>
            <w:lang w:eastAsia="zh-CN"/>
          </w:rPr>
          <w:t>(四)、合规监督与执行</w:t>
        </w:r>
        <w:r>
          <w:tab/>
        </w:r>
        <w:r>
          <w:fldChar w:fldCharType="begin"/>
        </w:r>
        <w:r>
          <w:instrText xml:space="preserve"> PAGEREF _Toc6472 \h </w:instrText>
        </w:r>
        <w:r>
          <w:fldChar w:fldCharType="separate"/>
        </w:r>
        <w:r>
          <w:t>73</w:t>
        </w:r>
        <w:r>
          <w:fldChar w:fldCharType="end"/>
        </w:r>
      </w:hyperlink>
    </w:p>
    <w:p>
      <w:pPr>
        <w:pStyle w:val="TOC1"/>
        <w:tabs>
          <w:tab w:val="right" w:leader="dot" w:pos="8306"/>
        </w:tabs>
      </w:pPr>
      <w:hyperlink w:anchor="_Toc6124" w:history="1">
        <w:r>
          <w:rPr>
            <w:rFonts w:ascii="仿宋" w:eastAsia="仿宋" w:hAnsi="仿宋" w:cs="仿宋" w:hint="eastAsia"/>
            <w:lang w:eastAsia="zh-CN"/>
          </w:rPr>
          <w:t>十七、产业协同与集群发展</w:t>
        </w:r>
        <w:r>
          <w:tab/>
        </w:r>
        <w:r>
          <w:fldChar w:fldCharType="begin"/>
        </w:r>
        <w:r>
          <w:instrText xml:space="preserve"> PAGEREF _Toc6124 \h </w:instrText>
        </w:r>
        <w:r>
          <w:fldChar w:fldCharType="separate"/>
        </w:r>
        <w:r>
          <w:t>73</w:t>
        </w:r>
        <w:r>
          <w:fldChar w:fldCharType="end"/>
        </w:r>
      </w:hyperlink>
    </w:p>
    <w:p>
      <w:pPr>
        <w:pStyle w:val="TOC2"/>
        <w:tabs>
          <w:tab w:val="right" w:leader="dot" w:pos="8306"/>
        </w:tabs>
      </w:pPr>
      <w:hyperlink w:anchor="_Toc20587" w:history="1">
        <w:r>
          <w:rPr>
            <w:rFonts w:ascii="仿宋" w:eastAsia="仿宋" w:hAnsi="仿宋" w:cs="仿宋" w:hint="eastAsia"/>
            <w:lang w:eastAsia="zh-CN"/>
          </w:rPr>
          <w:t>(一)、产业协同机制建设</w:t>
        </w:r>
        <w:r>
          <w:tab/>
        </w:r>
        <w:r>
          <w:fldChar w:fldCharType="begin"/>
        </w:r>
        <w:r>
          <w:instrText xml:space="preserve"> PAGEREF _Toc20587 \h </w:instrText>
        </w:r>
        <w:r>
          <w:fldChar w:fldCharType="separate"/>
        </w:r>
        <w:r>
          <w:t>73</w:t>
        </w:r>
        <w:r>
          <w:fldChar w:fldCharType="end"/>
        </w:r>
      </w:hyperlink>
    </w:p>
    <w:p>
      <w:pPr>
        <w:pStyle w:val="TOC2"/>
        <w:tabs>
          <w:tab w:val="right" w:leader="dot" w:pos="8306"/>
        </w:tabs>
      </w:pPr>
      <w:hyperlink w:anchor="_Toc8731" w:history="1">
        <w:r>
          <w:rPr>
            <w:rFonts w:ascii="仿宋" w:eastAsia="仿宋" w:hAnsi="仿宋" w:cs="仿宋" w:hint="eastAsia"/>
            <w:lang w:eastAsia="zh-CN"/>
          </w:rPr>
          <w:t>(二)、产业集群培育与发展</w:t>
        </w:r>
        <w:r>
          <w:tab/>
        </w:r>
        <w:r>
          <w:fldChar w:fldCharType="begin"/>
        </w:r>
        <w:r>
          <w:instrText xml:space="preserve"> PAGEREF _Toc8731 \h </w:instrText>
        </w:r>
        <w:r>
          <w:fldChar w:fldCharType="separate"/>
        </w:r>
        <w:r>
          <w:t>74</w:t>
        </w:r>
        <w:r>
          <w:fldChar w:fldCharType="end"/>
        </w:r>
      </w:hyperlink>
    </w:p>
    <w:p>
      <w:pPr>
        <w:pStyle w:val="TOC1"/>
        <w:tabs>
          <w:tab w:val="right" w:leader="dot" w:pos="8306"/>
        </w:tabs>
      </w:pPr>
      <w:hyperlink w:anchor="_Toc12849" w:history="1">
        <w:r>
          <w:rPr>
            <w:rFonts w:ascii="仿宋" w:eastAsia="仿宋" w:hAnsi="仿宋" w:cs="仿宋" w:hint="eastAsia"/>
            <w:lang w:eastAsia="zh-CN"/>
          </w:rPr>
          <w:t>十八、人力资源管理与开发</w:t>
        </w:r>
        <w:r>
          <w:tab/>
        </w:r>
        <w:r>
          <w:fldChar w:fldCharType="begin"/>
        </w:r>
        <w:r>
          <w:instrText xml:space="preserve"> PAGEREF _Toc12849 \h </w:instrText>
        </w:r>
        <w:r>
          <w:fldChar w:fldCharType="separate"/>
        </w:r>
        <w:r>
          <w:t>75</w:t>
        </w:r>
        <w:r>
          <w:fldChar w:fldCharType="end"/>
        </w:r>
      </w:hyperlink>
    </w:p>
    <w:p>
      <w:pPr>
        <w:pStyle w:val="TOC2"/>
        <w:tabs>
          <w:tab w:val="right" w:leader="dot" w:pos="8306"/>
        </w:tabs>
      </w:pPr>
      <w:hyperlink w:anchor="_Toc20077" w:history="1">
        <w:r>
          <w:rPr>
            <w:rFonts w:ascii="仿宋" w:eastAsia="仿宋" w:hAnsi="仿宋" w:cs="仿宋" w:hint="eastAsia"/>
            <w:lang w:eastAsia="zh-CN"/>
          </w:rPr>
          <w:t>(一)、人力资源规划</w:t>
        </w:r>
        <w:r>
          <w:tab/>
        </w:r>
        <w:r>
          <w:fldChar w:fldCharType="begin"/>
        </w:r>
        <w:r>
          <w:instrText xml:space="preserve"> PAGEREF _Toc20077 \h </w:instrText>
        </w:r>
        <w:r>
          <w:fldChar w:fldCharType="separate"/>
        </w:r>
        <w:r>
          <w:t>75</w:t>
        </w:r>
        <w:r>
          <w:fldChar w:fldCharType="end"/>
        </w:r>
      </w:hyperlink>
    </w:p>
    <w:p>
      <w:pPr>
        <w:pStyle w:val="TOC2"/>
        <w:tabs>
          <w:tab w:val="right" w:leader="dot" w:pos="8306"/>
        </w:tabs>
      </w:pPr>
      <w:hyperlink w:anchor="_Toc16495" w:history="1">
        <w:r>
          <w:rPr>
            <w:rFonts w:ascii="仿宋" w:eastAsia="仿宋" w:hAnsi="仿宋" w:cs="仿宋" w:hint="eastAsia"/>
            <w:lang w:eastAsia="zh-CN"/>
          </w:rPr>
          <w:t>(二)、人力资源开发与培训</w:t>
        </w:r>
        <w:r>
          <w:tab/>
        </w:r>
        <w:r>
          <w:fldChar w:fldCharType="begin"/>
        </w:r>
        <w:r>
          <w:instrText xml:space="preserve"> PAGEREF _Toc16495 \h </w:instrText>
        </w:r>
        <w:r>
          <w:fldChar w:fldCharType="separate"/>
        </w:r>
        <w:r>
          <w:t>77</w:t>
        </w:r>
        <w:r>
          <w:fldChar w:fldCharType="end"/>
        </w:r>
      </w:hyperlink>
    </w:p>
    <w:p>
      <w:pPr>
        <w:pStyle w:val="TOC1"/>
        <w:tabs>
          <w:tab w:val="right" w:leader="dot" w:pos="8306"/>
        </w:tabs>
      </w:pPr>
      <w:hyperlink w:anchor="_Toc20913" w:history="1">
        <w:r>
          <w:rPr>
            <w:rFonts w:ascii="仿宋" w:eastAsia="仿宋" w:hAnsi="仿宋" w:cs="仿宋" w:hint="eastAsia"/>
            <w:lang w:eastAsia="zh-CN"/>
          </w:rPr>
          <w:t>十九、法律法规与政策遵循</w:t>
        </w:r>
        <w:r>
          <w:tab/>
        </w:r>
        <w:r>
          <w:fldChar w:fldCharType="begin"/>
        </w:r>
        <w:r>
          <w:instrText xml:space="preserve"> PAGEREF _Toc20913 \h </w:instrText>
        </w:r>
        <w:r>
          <w:fldChar w:fldCharType="separate"/>
        </w:r>
        <w:r>
          <w:t>80</w:t>
        </w:r>
        <w:r>
          <w:fldChar w:fldCharType="end"/>
        </w:r>
      </w:hyperlink>
    </w:p>
    <w:p>
      <w:pPr>
        <w:pStyle w:val="TOC2"/>
        <w:tabs>
          <w:tab w:val="right" w:leader="dot" w:pos="8306"/>
        </w:tabs>
      </w:pPr>
      <w:hyperlink w:anchor="_Toc30149" w:history="1">
        <w:r>
          <w:rPr>
            <w:rFonts w:ascii="仿宋" w:eastAsia="仿宋" w:hAnsi="仿宋" w:cs="仿宋" w:hint="eastAsia"/>
            <w:lang w:eastAsia="zh-CN"/>
          </w:rPr>
          <w:t>(一)、法律法规遵守</w:t>
        </w:r>
        <w:r>
          <w:tab/>
        </w:r>
        <w:r>
          <w:fldChar w:fldCharType="begin"/>
        </w:r>
        <w:r>
          <w:instrText xml:space="preserve"> PAGEREF _Toc30149 \h </w:instrText>
        </w:r>
        <w:r>
          <w:fldChar w:fldCharType="separate"/>
        </w:r>
        <w:r>
          <w:t>80</w:t>
        </w:r>
        <w:r>
          <w:fldChar w:fldCharType="end"/>
        </w:r>
      </w:hyperlink>
    </w:p>
    <w:p>
      <w:pPr>
        <w:pStyle w:val="TOC2"/>
        <w:tabs>
          <w:tab w:val="right" w:leader="dot" w:pos="8306"/>
        </w:tabs>
      </w:pPr>
      <w:hyperlink w:anchor="_Toc6383" w:history="1">
        <w:r>
          <w:rPr>
            <w:rFonts w:ascii="仿宋" w:eastAsia="仿宋" w:hAnsi="仿宋" w:cs="仿宋" w:hint="eastAsia"/>
            <w:lang w:eastAsia="zh-CN"/>
          </w:rPr>
          <w:t>(二)、政策导向与利用</w:t>
        </w:r>
        <w:r>
          <w:tab/>
        </w:r>
        <w:r>
          <w:fldChar w:fldCharType="begin"/>
        </w:r>
        <w:r>
          <w:instrText xml:space="preserve"> PAGEREF _Toc6383 \h </w:instrText>
        </w:r>
        <w:r>
          <w:fldChar w:fldCharType="separate"/>
        </w:r>
        <w:r>
          <w:t>81</w:t>
        </w:r>
        <w:r>
          <w:fldChar w:fldCharType="end"/>
        </w:r>
      </w:hyperlink>
    </w:p>
    <w:p>
      <w:pPr>
        <w:pStyle w:val="TOC1"/>
        <w:tabs>
          <w:tab w:val="right" w:leader="dot" w:pos="8306"/>
        </w:tabs>
      </w:pPr>
      <w:hyperlink w:anchor="_Toc31857" w:history="1">
        <w:r>
          <w:rPr>
            <w:rFonts w:ascii="仿宋" w:eastAsia="仿宋" w:hAnsi="仿宋" w:cs="仿宋" w:hint="eastAsia"/>
            <w:lang w:eastAsia="zh-CN"/>
          </w:rPr>
          <w:t>二十、创新驱动与持续发展</w:t>
        </w:r>
        <w:r>
          <w:tab/>
        </w:r>
        <w:r>
          <w:fldChar w:fldCharType="begin"/>
        </w:r>
        <w:r>
          <w:instrText xml:space="preserve"> PAGEREF _Toc31857 \h </w:instrText>
        </w:r>
        <w:r>
          <w:fldChar w:fldCharType="separate"/>
        </w:r>
        <w:r>
          <w:t>82</w:t>
        </w:r>
        <w:r>
          <w:fldChar w:fldCharType="end"/>
        </w:r>
      </w:hyperlink>
    </w:p>
    <w:p>
      <w:pPr>
        <w:pStyle w:val="TOC2"/>
        <w:tabs>
          <w:tab w:val="right" w:leader="dot" w:pos="8306"/>
        </w:tabs>
      </w:pPr>
      <w:hyperlink w:anchor="_Toc14680" w:history="1">
        <w:r>
          <w:rPr>
            <w:rFonts w:ascii="仿宋" w:eastAsia="仿宋" w:hAnsi="仿宋" w:cs="仿宋" w:hint="eastAsia"/>
            <w:lang w:eastAsia="zh-CN"/>
          </w:rPr>
          <w:t>(一)、创新驱动战略实施</w:t>
        </w:r>
        <w:r>
          <w:tab/>
        </w:r>
        <w:r>
          <w:fldChar w:fldCharType="begin"/>
        </w:r>
        <w:r>
          <w:instrText xml:space="preserve"> PAGEREF _Toc14680 \h </w:instrText>
        </w:r>
        <w:r>
          <w:fldChar w:fldCharType="separate"/>
        </w:r>
        <w:r>
          <w:t>82</w:t>
        </w:r>
        <w:r>
          <w:fldChar w:fldCharType="end"/>
        </w:r>
      </w:hyperlink>
    </w:p>
    <w:p>
      <w:pPr>
        <w:pStyle w:val="TOC2"/>
        <w:tabs>
          <w:tab w:val="right" w:leader="dot" w:pos="8306"/>
        </w:tabs>
      </w:pPr>
      <w:hyperlink w:anchor="_Toc8460" w:history="1">
        <w:r>
          <w:rPr>
            <w:rFonts w:ascii="仿宋" w:eastAsia="仿宋" w:hAnsi="仿宋" w:cs="仿宋" w:hint="eastAsia"/>
            <w:lang w:eastAsia="zh-CN"/>
          </w:rPr>
          <w:t>(二)、持续发展路径探索</w:t>
        </w:r>
        <w:r>
          <w:tab/>
        </w:r>
        <w:r>
          <w:fldChar w:fldCharType="begin"/>
        </w:r>
        <w:r>
          <w:instrText xml:space="preserve"> PAGEREF _Toc8460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4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61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6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33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8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65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6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31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https://d.book118.com/917136013133006036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36DAA"/>
    <w:rsid w:val="1BE36D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136013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2024-01-13T00:53:00Z</dcterms:created>
  <dcterms:modified xsi:type="dcterms:W3CDTF">2024-01-13T00:53:37Z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9D3A2FEAD9A64787AEF627D76E6DCFBC_11</vt:lpwstr>
  </property>
  <property fmtid="{D5CDD505-2E9C-101B-9397-08002B2CF9AE}" pid="3" name="KSOProductBuildVer">
    <vt:lpwstr>2052-12.1.0.16120</vt:lpwstr>
  </property>
</Properties>
</file>