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付里叶红外分光光度计项目构思建设方案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54" w:history="1">
        <w:r>
          <w:rPr>
            <w:rFonts w:ascii="仿宋" w:eastAsia="仿宋" w:hAnsi="仿宋" w:cs="仿宋" w:hint="eastAsia"/>
            <w:lang w:eastAsia="zh-CN"/>
          </w:rPr>
          <w:t>前言</w:t>
        </w:r>
        <w:r>
          <w:tab/>
        </w:r>
        <w:r>
          <w:fldChar w:fldCharType="begin"/>
        </w:r>
        <w:r>
          <w:instrText xml:space="preserve"> PAGEREF _Toc18854 \h </w:instrText>
        </w:r>
        <w:r>
          <w:fldChar w:fldCharType="separate"/>
        </w:r>
        <w:r>
          <w:t>3</w:t>
        </w:r>
        <w:r>
          <w:fldChar w:fldCharType="end"/>
        </w:r>
      </w:hyperlink>
    </w:p>
    <w:p>
      <w:pPr>
        <w:pStyle w:val="TOC1"/>
        <w:tabs>
          <w:tab w:val="right" w:leader="dot" w:pos="8306"/>
        </w:tabs>
      </w:pPr>
      <w:hyperlink w:anchor="_Toc8341" w:history="1">
        <w:r>
          <w:rPr>
            <w:rFonts w:ascii="仿宋" w:eastAsia="仿宋" w:hAnsi="仿宋" w:cs="仿宋" w:hint="eastAsia"/>
            <w:lang w:eastAsia="zh-CN"/>
          </w:rPr>
          <w:t>一、社会影响分析</w:t>
        </w:r>
        <w:r>
          <w:tab/>
        </w:r>
        <w:r>
          <w:fldChar w:fldCharType="begin"/>
        </w:r>
        <w:r>
          <w:instrText xml:space="preserve"> PAGEREF _Toc8341 \h </w:instrText>
        </w:r>
        <w:r>
          <w:fldChar w:fldCharType="separate"/>
        </w:r>
        <w:r>
          <w:t>3</w:t>
        </w:r>
        <w:r>
          <w:fldChar w:fldCharType="end"/>
        </w:r>
      </w:hyperlink>
    </w:p>
    <w:p>
      <w:pPr>
        <w:pStyle w:val="TOC2"/>
        <w:tabs>
          <w:tab w:val="right" w:leader="dot" w:pos="8306"/>
        </w:tabs>
      </w:pPr>
      <w:hyperlink w:anchor="_Toc31670" w:history="1">
        <w:r>
          <w:rPr>
            <w:rFonts w:ascii="仿宋" w:eastAsia="仿宋" w:hAnsi="仿宋" w:cs="仿宋" w:hint="eastAsia"/>
            <w:lang w:eastAsia="zh-CN"/>
          </w:rPr>
          <w:t>(一)、社会影响效果分析</w:t>
        </w:r>
        <w:r>
          <w:tab/>
        </w:r>
        <w:r>
          <w:fldChar w:fldCharType="begin"/>
        </w:r>
        <w:r>
          <w:instrText xml:space="preserve"> PAGEREF _Toc31670 \h </w:instrText>
        </w:r>
        <w:r>
          <w:fldChar w:fldCharType="separate"/>
        </w:r>
        <w:r>
          <w:t>3</w:t>
        </w:r>
        <w:r>
          <w:fldChar w:fldCharType="end"/>
        </w:r>
      </w:hyperlink>
    </w:p>
    <w:p>
      <w:pPr>
        <w:pStyle w:val="TOC2"/>
        <w:tabs>
          <w:tab w:val="right" w:leader="dot" w:pos="8306"/>
        </w:tabs>
      </w:pPr>
      <w:hyperlink w:anchor="_Toc22712" w:history="1">
        <w:r>
          <w:rPr>
            <w:rFonts w:ascii="仿宋" w:eastAsia="仿宋" w:hAnsi="仿宋" w:cs="仿宋" w:hint="eastAsia"/>
            <w:lang w:eastAsia="zh-CN"/>
          </w:rPr>
          <w:t>(二)、社会适应性分析</w:t>
        </w:r>
        <w:r>
          <w:tab/>
        </w:r>
        <w:r>
          <w:fldChar w:fldCharType="begin"/>
        </w:r>
        <w:r>
          <w:instrText xml:space="preserve"> PAGEREF _Toc22712 \h </w:instrText>
        </w:r>
        <w:r>
          <w:fldChar w:fldCharType="separate"/>
        </w:r>
        <w:r>
          <w:t>6</w:t>
        </w:r>
        <w:r>
          <w:fldChar w:fldCharType="end"/>
        </w:r>
      </w:hyperlink>
    </w:p>
    <w:p>
      <w:pPr>
        <w:pStyle w:val="TOC2"/>
        <w:tabs>
          <w:tab w:val="right" w:leader="dot" w:pos="8306"/>
        </w:tabs>
      </w:pPr>
      <w:hyperlink w:anchor="_Toc3056" w:history="1">
        <w:r>
          <w:rPr>
            <w:rFonts w:ascii="仿宋" w:eastAsia="仿宋" w:hAnsi="仿宋" w:cs="仿宋" w:hint="eastAsia"/>
            <w:lang w:eastAsia="zh-CN"/>
          </w:rPr>
          <w:t>(三)、社会风险及对策分析</w:t>
        </w:r>
        <w:r>
          <w:tab/>
        </w:r>
        <w:r>
          <w:fldChar w:fldCharType="begin"/>
        </w:r>
        <w:r>
          <w:instrText xml:space="preserve"> PAGEREF _Toc3056 \h </w:instrText>
        </w:r>
        <w:r>
          <w:fldChar w:fldCharType="separate"/>
        </w:r>
        <w:r>
          <w:t>7</w:t>
        </w:r>
        <w:r>
          <w:fldChar w:fldCharType="end"/>
        </w:r>
      </w:hyperlink>
    </w:p>
    <w:p>
      <w:pPr>
        <w:pStyle w:val="TOC1"/>
        <w:tabs>
          <w:tab w:val="right" w:leader="dot" w:pos="8306"/>
        </w:tabs>
      </w:pPr>
      <w:hyperlink w:anchor="_Toc4930" w:history="1">
        <w:r>
          <w:rPr>
            <w:rFonts w:ascii="仿宋" w:eastAsia="仿宋" w:hAnsi="仿宋" w:cs="仿宋" w:hint="eastAsia"/>
            <w:lang w:eastAsia="zh-CN"/>
          </w:rPr>
          <w:t>二、背景、必要性分析</w:t>
        </w:r>
        <w:r>
          <w:tab/>
        </w:r>
        <w:r>
          <w:fldChar w:fldCharType="begin"/>
        </w:r>
        <w:r>
          <w:instrText xml:space="preserve"> PAGEREF _Toc4930 \h </w:instrText>
        </w:r>
        <w:r>
          <w:fldChar w:fldCharType="separate"/>
        </w:r>
        <w:r>
          <w:t>10</w:t>
        </w:r>
        <w:r>
          <w:fldChar w:fldCharType="end"/>
        </w:r>
      </w:hyperlink>
    </w:p>
    <w:p>
      <w:pPr>
        <w:pStyle w:val="TOC2"/>
        <w:tabs>
          <w:tab w:val="right" w:leader="dot" w:pos="8306"/>
        </w:tabs>
      </w:pPr>
      <w:hyperlink w:anchor="_Toc23371" w:history="1">
        <w:r>
          <w:rPr>
            <w:rFonts w:ascii="仿宋" w:eastAsia="仿宋" w:hAnsi="仿宋" w:cs="仿宋" w:hint="eastAsia"/>
            <w:lang w:eastAsia="zh-CN"/>
          </w:rPr>
          <w:t>(一)、项目建设背景</w:t>
        </w:r>
        <w:r>
          <w:tab/>
        </w:r>
        <w:r>
          <w:fldChar w:fldCharType="begin"/>
        </w:r>
        <w:r>
          <w:instrText xml:space="preserve"> PAGEREF _Toc23371 \h </w:instrText>
        </w:r>
        <w:r>
          <w:fldChar w:fldCharType="separate"/>
        </w:r>
        <w:r>
          <w:t>10</w:t>
        </w:r>
        <w:r>
          <w:fldChar w:fldCharType="end"/>
        </w:r>
      </w:hyperlink>
    </w:p>
    <w:p>
      <w:pPr>
        <w:pStyle w:val="TOC2"/>
        <w:tabs>
          <w:tab w:val="right" w:leader="dot" w:pos="8306"/>
        </w:tabs>
      </w:pPr>
      <w:hyperlink w:anchor="_Toc26214" w:history="1">
        <w:r>
          <w:rPr>
            <w:rFonts w:ascii="仿宋" w:eastAsia="仿宋" w:hAnsi="仿宋" w:cs="仿宋" w:hint="eastAsia"/>
            <w:lang w:eastAsia="zh-CN"/>
          </w:rPr>
          <w:t>(二)、必要性分析</w:t>
        </w:r>
        <w:r>
          <w:tab/>
        </w:r>
        <w:r>
          <w:fldChar w:fldCharType="begin"/>
        </w:r>
        <w:r>
          <w:instrText xml:space="preserve"> PAGEREF _Toc26214 \h </w:instrText>
        </w:r>
        <w:r>
          <w:fldChar w:fldCharType="separate"/>
        </w:r>
        <w:r>
          <w:t>11</w:t>
        </w:r>
        <w:r>
          <w:fldChar w:fldCharType="end"/>
        </w:r>
      </w:hyperlink>
    </w:p>
    <w:p>
      <w:pPr>
        <w:pStyle w:val="TOC2"/>
        <w:tabs>
          <w:tab w:val="right" w:leader="dot" w:pos="8306"/>
        </w:tabs>
      </w:pPr>
      <w:hyperlink w:anchor="_Toc25566" w:history="1">
        <w:r>
          <w:rPr>
            <w:rFonts w:ascii="仿宋" w:eastAsia="仿宋" w:hAnsi="仿宋" w:cs="仿宋" w:hint="eastAsia"/>
            <w:lang w:eastAsia="zh-CN"/>
          </w:rPr>
          <w:t>(三)、项目建设有利条件</w:t>
        </w:r>
        <w:r>
          <w:tab/>
        </w:r>
        <w:r>
          <w:fldChar w:fldCharType="begin"/>
        </w:r>
        <w:r>
          <w:instrText xml:space="preserve"> PAGEREF _Toc25566 \h </w:instrText>
        </w:r>
        <w:r>
          <w:fldChar w:fldCharType="separate"/>
        </w:r>
        <w:r>
          <w:t>13</w:t>
        </w:r>
        <w:r>
          <w:fldChar w:fldCharType="end"/>
        </w:r>
      </w:hyperlink>
    </w:p>
    <w:p>
      <w:pPr>
        <w:pStyle w:val="TOC1"/>
        <w:tabs>
          <w:tab w:val="right" w:leader="dot" w:pos="8306"/>
        </w:tabs>
      </w:pPr>
      <w:hyperlink w:anchor="_Toc30153" w:history="1">
        <w:r>
          <w:rPr>
            <w:rFonts w:ascii="仿宋" w:eastAsia="仿宋" w:hAnsi="仿宋" w:cs="仿宋" w:hint="eastAsia"/>
            <w:lang w:eastAsia="zh-CN"/>
          </w:rPr>
          <w:t>三、财务管理与成本控制</w:t>
        </w:r>
        <w:r>
          <w:tab/>
        </w:r>
        <w:r>
          <w:fldChar w:fldCharType="begin"/>
        </w:r>
        <w:r>
          <w:instrText xml:space="preserve"> PAGEREF _Toc30153 \h </w:instrText>
        </w:r>
        <w:r>
          <w:fldChar w:fldCharType="separate"/>
        </w:r>
        <w:r>
          <w:t>15</w:t>
        </w:r>
        <w:r>
          <w:fldChar w:fldCharType="end"/>
        </w:r>
      </w:hyperlink>
    </w:p>
    <w:p>
      <w:pPr>
        <w:pStyle w:val="TOC2"/>
        <w:tabs>
          <w:tab w:val="right" w:leader="dot" w:pos="8306"/>
        </w:tabs>
      </w:pPr>
      <w:hyperlink w:anchor="_Toc11520" w:history="1">
        <w:r>
          <w:rPr>
            <w:rFonts w:ascii="仿宋" w:eastAsia="仿宋" w:hAnsi="仿宋" w:cs="仿宋" w:hint="eastAsia"/>
            <w:lang w:eastAsia="zh-CN"/>
          </w:rPr>
          <w:t>(一)、财务管理体系建设</w:t>
        </w:r>
        <w:r>
          <w:tab/>
        </w:r>
        <w:r>
          <w:fldChar w:fldCharType="begin"/>
        </w:r>
        <w:r>
          <w:instrText xml:space="preserve"> PAGEREF _Toc11520 \h </w:instrText>
        </w:r>
        <w:r>
          <w:fldChar w:fldCharType="separate"/>
        </w:r>
        <w:r>
          <w:t>15</w:t>
        </w:r>
        <w:r>
          <w:fldChar w:fldCharType="end"/>
        </w:r>
      </w:hyperlink>
    </w:p>
    <w:p>
      <w:pPr>
        <w:pStyle w:val="TOC2"/>
        <w:tabs>
          <w:tab w:val="right" w:leader="dot" w:pos="8306"/>
        </w:tabs>
      </w:pPr>
      <w:hyperlink w:anchor="_Toc23712" w:history="1">
        <w:r>
          <w:rPr>
            <w:rFonts w:ascii="仿宋" w:eastAsia="仿宋" w:hAnsi="仿宋" w:cs="仿宋" w:hint="eastAsia"/>
            <w:lang w:eastAsia="zh-CN"/>
          </w:rPr>
          <w:t>(二)、成本控制措施</w:t>
        </w:r>
        <w:r>
          <w:tab/>
        </w:r>
        <w:r>
          <w:fldChar w:fldCharType="begin"/>
        </w:r>
        <w:r>
          <w:instrText xml:space="preserve"> PAGEREF _Toc23712 \h </w:instrText>
        </w:r>
        <w:r>
          <w:fldChar w:fldCharType="separate"/>
        </w:r>
        <w:r>
          <w:t>16</w:t>
        </w:r>
        <w:r>
          <w:fldChar w:fldCharType="end"/>
        </w:r>
      </w:hyperlink>
    </w:p>
    <w:p>
      <w:pPr>
        <w:pStyle w:val="TOC1"/>
        <w:tabs>
          <w:tab w:val="right" w:leader="dot" w:pos="8306"/>
        </w:tabs>
      </w:pPr>
      <w:hyperlink w:anchor="_Toc14693" w:history="1">
        <w:r>
          <w:rPr>
            <w:rFonts w:ascii="仿宋" w:eastAsia="仿宋" w:hAnsi="仿宋" w:cs="仿宋" w:hint="eastAsia"/>
            <w:lang w:eastAsia="zh-CN"/>
          </w:rPr>
          <w:t>四、项目选址研究</w:t>
        </w:r>
        <w:r>
          <w:tab/>
        </w:r>
        <w:r>
          <w:fldChar w:fldCharType="begin"/>
        </w:r>
        <w:r>
          <w:instrText xml:space="preserve"> PAGEREF _Toc14693 \h </w:instrText>
        </w:r>
        <w:r>
          <w:fldChar w:fldCharType="separate"/>
        </w:r>
        <w:r>
          <w:t>17</w:t>
        </w:r>
        <w:r>
          <w:fldChar w:fldCharType="end"/>
        </w:r>
      </w:hyperlink>
    </w:p>
    <w:p>
      <w:pPr>
        <w:pStyle w:val="TOC2"/>
        <w:tabs>
          <w:tab w:val="right" w:leader="dot" w:pos="8306"/>
        </w:tabs>
      </w:pPr>
      <w:hyperlink w:anchor="_Toc24026" w:history="1">
        <w:r>
          <w:rPr>
            <w:rFonts w:ascii="仿宋" w:eastAsia="仿宋" w:hAnsi="仿宋" w:cs="仿宋" w:hint="eastAsia"/>
            <w:lang w:eastAsia="zh-CN"/>
          </w:rPr>
          <w:t>(一)、项目选址原则</w:t>
        </w:r>
        <w:r>
          <w:tab/>
        </w:r>
        <w:r>
          <w:fldChar w:fldCharType="begin"/>
        </w:r>
        <w:r>
          <w:instrText xml:space="preserve"> PAGEREF _Toc24026 \h </w:instrText>
        </w:r>
        <w:r>
          <w:fldChar w:fldCharType="separate"/>
        </w:r>
        <w:r>
          <w:t>17</w:t>
        </w:r>
        <w:r>
          <w:fldChar w:fldCharType="end"/>
        </w:r>
      </w:hyperlink>
    </w:p>
    <w:p>
      <w:pPr>
        <w:pStyle w:val="TOC2"/>
        <w:tabs>
          <w:tab w:val="right" w:leader="dot" w:pos="8306"/>
        </w:tabs>
      </w:pPr>
      <w:hyperlink w:anchor="_Toc1822" w:history="1">
        <w:r>
          <w:rPr>
            <w:rFonts w:ascii="仿宋" w:eastAsia="仿宋" w:hAnsi="仿宋" w:cs="仿宋" w:hint="eastAsia"/>
            <w:lang w:eastAsia="zh-CN"/>
          </w:rPr>
          <w:t>(二)、项目选址</w:t>
        </w:r>
        <w:r>
          <w:tab/>
        </w:r>
        <w:r>
          <w:fldChar w:fldCharType="begin"/>
        </w:r>
        <w:r>
          <w:instrText xml:space="preserve"> PAGEREF _Toc1822 \h </w:instrText>
        </w:r>
        <w:r>
          <w:fldChar w:fldCharType="separate"/>
        </w:r>
        <w:r>
          <w:t>20</w:t>
        </w:r>
        <w:r>
          <w:fldChar w:fldCharType="end"/>
        </w:r>
      </w:hyperlink>
    </w:p>
    <w:p>
      <w:pPr>
        <w:pStyle w:val="TOC2"/>
        <w:tabs>
          <w:tab w:val="right" w:leader="dot" w:pos="8306"/>
        </w:tabs>
      </w:pPr>
      <w:hyperlink w:anchor="_Toc12958" w:history="1">
        <w:r>
          <w:rPr>
            <w:rFonts w:ascii="仿宋" w:eastAsia="仿宋" w:hAnsi="仿宋" w:cs="仿宋" w:hint="eastAsia"/>
            <w:lang w:eastAsia="zh-CN"/>
          </w:rPr>
          <w:t>(三)、建设条件分析</w:t>
        </w:r>
        <w:r>
          <w:tab/>
        </w:r>
        <w:r>
          <w:fldChar w:fldCharType="begin"/>
        </w:r>
        <w:r>
          <w:instrText xml:space="preserve"> PAGEREF _Toc12958 \h </w:instrText>
        </w:r>
        <w:r>
          <w:fldChar w:fldCharType="separate"/>
        </w:r>
        <w:r>
          <w:t>23</w:t>
        </w:r>
        <w:r>
          <w:fldChar w:fldCharType="end"/>
        </w:r>
      </w:hyperlink>
    </w:p>
    <w:p>
      <w:pPr>
        <w:pStyle w:val="TOC2"/>
        <w:tabs>
          <w:tab w:val="right" w:leader="dot" w:pos="8306"/>
        </w:tabs>
      </w:pPr>
      <w:hyperlink w:anchor="_Toc14504" w:history="1">
        <w:r>
          <w:rPr>
            <w:rFonts w:ascii="仿宋" w:eastAsia="仿宋" w:hAnsi="仿宋" w:cs="仿宋" w:hint="eastAsia"/>
            <w:lang w:eastAsia="zh-CN"/>
          </w:rPr>
          <w:t>(四)、用地控制指标</w:t>
        </w:r>
        <w:r>
          <w:tab/>
        </w:r>
        <w:r>
          <w:fldChar w:fldCharType="begin"/>
        </w:r>
        <w:r>
          <w:instrText xml:space="preserve"> PAGEREF _Toc14504 \h </w:instrText>
        </w:r>
        <w:r>
          <w:fldChar w:fldCharType="separate"/>
        </w:r>
        <w:r>
          <w:t>24</w:t>
        </w:r>
        <w:r>
          <w:fldChar w:fldCharType="end"/>
        </w:r>
      </w:hyperlink>
    </w:p>
    <w:p>
      <w:pPr>
        <w:pStyle w:val="TOC2"/>
        <w:tabs>
          <w:tab w:val="right" w:leader="dot" w:pos="8306"/>
        </w:tabs>
      </w:pPr>
      <w:hyperlink w:anchor="_Toc20894" w:history="1">
        <w:r>
          <w:rPr>
            <w:rFonts w:ascii="仿宋" w:eastAsia="仿宋" w:hAnsi="仿宋" w:cs="仿宋" w:hint="eastAsia"/>
            <w:lang w:eastAsia="zh-CN"/>
          </w:rPr>
          <w:t>(五)、地总体要求</w:t>
        </w:r>
        <w:r>
          <w:tab/>
        </w:r>
        <w:r>
          <w:fldChar w:fldCharType="begin"/>
        </w:r>
        <w:r>
          <w:instrText xml:space="preserve"> PAGEREF _Toc20894 \h </w:instrText>
        </w:r>
        <w:r>
          <w:fldChar w:fldCharType="separate"/>
        </w:r>
        <w:r>
          <w:t>25</w:t>
        </w:r>
        <w:r>
          <w:fldChar w:fldCharType="end"/>
        </w:r>
      </w:hyperlink>
    </w:p>
    <w:p>
      <w:pPr>
        <w:pStyle w:val="TOC2"/>
        <w:tabs>
          <w:tab w:val="right" w:leader="dot" w:pos="8306"/>
        </w:tabs>
      </w:pPr>
      <w:hyperlink w:anchor="_Toc30576" w:history="1">
        <w:r>
          <w:rPr>
            <w:rFonts w:ascii="仿宋" w:eastAsia="仿宋" w:hAnsi="仿宋" w:cs="仿宋" w:hint="eastAsia"/>
            <w:lang w:eastAsia="zh-CN"/>
          </w:rPr>
          <w:t>(六)、节约用地措施</w:t>
        </w:r>
        <w:r>
          <w:tab/>
        </w:r>
        <w:r>
          <w:fldChar w:fldCharType="begin"/>
        </w:r>
        <w:r>
          <w:instrText xml:space="preserve"> PAGEREF _Toc30576 \h </w:instrText>
        </w:r>
        <w:r>
          <w:fldChar w:fldCharType="separate"/>
        </w:r>
        <w:r>
          <w:t>26</w:t>
        </w:r>
        <w:r>
          <w:fldChar w:fldCharType="end"/>
        </w:r>
      </w:hyperlink>
    </w:p>
    <w:p>
      <w:pPr>
        <w:pStyle w:val="TOC2"/>
        <w:tabs>
          <w:tab w:val="right" w:leader="dot" w:pos="8306"/>
        </w:tabs>
      </w:pPr>
      <w:hyperlink w:anchor="_Toc7691" w:history="1">
        <w:r>
          <w:rPr>
            <w:rFonts w:ascii="仿宋" w:eastAsia="仿宋" w:hAnsi="仿宋" w:cs="仿宋" w:hint="eastAsia"/>
            <w:lang w:eastAsia="zh-CN"/>
          </w:rPr>
          <w:t>(七)、选址综合评价</w:t>
        </w:r>
        <w:r>
          <w:tab/>
        </w:r>
        <w:r>
          <w:fldChar w:fldCharType="begin"/>
        </w:r>
        <w:r>
          <w:instrText xml:space="preserve"> PAGEREF _Toc7691 \h </w:instrText>
        </w:r>
        <w:r>
          <w:fldChar w:fldCharType="separate"/>
        </w:r>
        <w:r>
          <w:t>28</w:t>
        </w:r>
        <w:r>
          <w:fldChar w:fldCharType="end"/>
        </w:r>
      </w:hyperlink>
    </w:p>
    <w:p>
      <w:pPr>
        <w:pStyle w:val="TOC1"/>
        <w:tabs>
          <w:tab w:val="right" w:leader="dot" w:pos="8306"/>
        </w:tabs>
      </w:pPr>
      <w:hyperlink w:anchor="_Toc25461" w:history="1">
        <w:r>
          <w:rPr>
            <w:rFonts w:ascii="仿宋" w:eastAsia="仿宋" w:hAnsi="仿宋" w:cs="仿宋" w:hint="eastAsia"/>
            <w:lang w:eastAsia="zh-CN"/>
          </w:rPr>
          <w:t>五、付里叶红外分光光度计项目概论</w:t>
        </w:r>
        <w:r>
          <w:tab/>
        </w:r>
        <w:r>
          <w:fldChar w:fldCharType="begin"/>
        </w:r>
        <w:r>
          <w:instrText xml:space="preserve"> PAGEREF _Toc25461 \h </w:instrText>
        </w:r>
        <w:r>
          <w:fldChar w:fldCharType="separate"/>
        </w:r>
        <w:r>
          <w:t>29</w:t>
        </w:r>
        <w:r>
          <w:fldChar w:fldCharType="end"/>
        </w:r>
      </w:hyperlink>
    </w:p>
    <w:p>
      <w:pPr>
        <w:pStyle w:val="TOC2"/>
        <w:tabs>
          <w:tab w:val="right" w:leader="dot" w:pos="8306"/>
        </w:tabs>
      </w:pPr>
      <w:hyperlink w:anchor="_Toc9012" w:history="1">
        <w:r>
          <w:rPr>
            <w:rFonts w:ascii="仿宋" w:eastAsia="仿宋" w:hAnsi="仿宋" w:cs="仿宋" w:hint="eastAsia"/>
            <w:lang w:eastAsia="zh-CN"/>
          </w:rPr>
          <w:t>(一)、项目申报单位概况</w:t>
        </w:r>
        <w:r>
          <w:tab/>
        </w:r>
        <w:r>
          <w:fldChar w:fldCharType="begin"/>
        </w:r>
        <w:r>
          <w:instrText xml:space="preserve"> PAGEREF _Toc9012 \h </w:instrText>
        </w:r>
        <w:r>
          <w:fldChar w:fldCharType="separate"/>
        </w:r>
        <w:r>
          <w:t>29</w:t>
        </w:r>
        <w:r>
          <w:fldChar w:fldCharType="end"/>
        </w:r>
      </w:hyperlink>
    </w:p>
    <w:p>
      <w:pPr>
        <w:pStyle w:val="TOC2"/>
        <w:tabs>
          <w:tab w:val="right" w:leader="dot" w:pos="8306"/>
        </w:tabs>
      </w:pPr>
      <w:hyperlink w:anchor="_Toc16621" w:history="1">
        <w:r>
          <w:rPr>
            <w:rFonts w:ascii="仿宋" w:eastAsia="仿宋" w:hAnsi="仿宋" w:cs="仿宋" w:hint="eastAsia"/>
            <w:lang w:eastAsia="zh-CN"/>
          </w:rPr>
          <w:t>(二)、项目概况</w:t>
        </w:r>
        <w:r>
          <w:tab/>
        </w:r>
        <w:r>
          <w:fldChar w:fldCharType="begin"/>
        </w:r>
        <w:r>
          <w:instrText xml:space="preserve"> PAGEREF _Toc16621 \h </w:instrText>
        </w:r>
        <w:r>
          <w:fldChar w:fldCharType="separate"/>
        </w:r>
        <w:r>
          <w:t>30</w:t>
        </w:r>
        <w:r>
          <w:fldChar w:fldCharType="end"/>
        </w:r>
      </w:hyperlink>
    </w:p>
    <w:p>
      <w:pPr>
        <w:pStyle w:val="TOC1"/>
        <w:tabs>
          <w:tab w:val="right" w:leader="dot" w:pos="8306"/>
        </w:tabs>
      </w:pPr>
      <w:hyperlink w:anchor="_Toc27158" w:history="1">
        <w:r>
          <w:rPr>
            <w:rFonts w:ascii="仿宋" w:eastAsia="仿宋" w:hAnsi="仿宋" w:cs="仿宋" w:hint="eastAsia"/>
            <w:lang w:eastAsia="zh-CN"/>
          </w:rPr>
          <w:t>六、环境和生态影响分析</w:t>
        </w:r>
        <w:r>
          <w:tab/>
        </w:r>
        <w:r>
          <w:fldChar w:fldCharType="begin"/>
        </w:r>
        <w:r>
          <w:instrText xml:space="preserve"> PAGEREF _Toc27158 \h </w:instrText>
        </w:r>
        <w:r>
          <w:fldChar w:fldCharType="separate"/>
        </w:r>
        <w:r>
          <w:t>33</w:t>
        </w:r>
        <w:r>
          <w:fldChar w:fldCharType="end"/>
        </w:r>
      </w:hyperlink>
    </w:p>
    <w:p>
      <w:pPr>
        <w:pStyle w:val="TOC2"/>
        <w:tabs>
          <w:tab w:val="right" w:leader="dot" w:pos="8306"/>
        </w:tabs>
      </w:pPr>
      <w:hyperlink w:anchor="_Toc23571" w:history="1">
        <w:r>
          <w:rPr>
            <w:rFonts w:ascii="仿宋" w:eastAsia="仿宋" w:hAnsi="仿宋" w:cs="仿宋" w:hint="eastAsia"/>
            <w:lang w:eastAsia="zh-CN"/>
          </w:rPr>
          <w:t>(一)、环境和生态现状</w:t>
        </w:r>
        <w:r>
          <w:tab/>
        </w:r>
        <w:r>
          <w:fldChar w:fldCharType="begin"/>
        </w:r>
        <w:r>
          <w:instrText xml:space="preserve"> PAGEREF _Toc23571 \h </w:instrText>
        </w:r>
        <w:r>
          <w:fldChar w:fldCharType="separate"/>
        </w:r>
        <w:r>
          <w:t>33</w:t>
        </w:r>
        <w:r>
          <w:fldChar w:fldCharType="end"/>
        </w:r>
      </w:hyperlink>
    </w:p>
    <w:p>
      <w:pPr>
        <w:pStyle w:val="TOC2"/>
        <w:tabs>
          <w:tab w:val="right" w:leader="dot" w:pos="8306"/>
        </w:tabs>
      </w:pPr>
      <w:hyperlink w:anchor="_Toc8289" w:history="1">
        <w:r>
          <w:rPr>
            <w:rFonts w:ascii="仿宋" w:eastAsia="仿宋" w:hAnsi="仿宋" w:cs="仿宋" w:hint="eastAsia"/>
            <w:lang w:eastAsia="zh-CN"/>
          </w:rPr>
          <w:t>(二)、生态环境影响分析</w:t>
        </w:r>
        <w:r>
          <w:tab/>
        </w:r>
        <w:r>
          <w:fldChar w:fldCharType="begin"/>
        </w:r>
        <w:r>
          <w:instrText xml:space="preserve"> PAGEREF _Toc8289 \h </w:instrText>
        </w:r>
        <w:r>
          <w:fldChar w:fldCharType="separate"/>
        </w:r>
        <w:r>
          <w:t>35</w:t>
        </w:r>
        <w:r>
          <w:fldChar w:fldCharType="end"/>
        </w:r>
      </w:hyperlink>
    </w:p>
    <w:p>
      <w:pPr>
        <w:pStyle w:val="TOC2"/>
        <w:tabs>
          <w:tab w:val="right" w:leader="dot" w:pos="8306"/>
        </w:tabs>
      </w:pPr>
      <w:hyperlink w:anchor="_Toc7318" w:history="1">
        <w:r>
          <w:rPr>
            <w:rFonts w:ascii="仿宋" w:eastAsia="仿宋" w:hAnsi="仿宋" w:cs="仿宋" w:hint="eastAsia"/>
            <w:lang w:eastAsia="zh-CN"/>
          </w:rPr>
          <w:t>(三)、生态环境保护措施</w:t>
        </w:r>
        <w:r>
          <w:tab/>
        </w:r>
        <w:r>
          <w:fldChar w:fldCharType="begin"/>
        </w:r>
        <w:r>
          <w:instrText xml:space="preserve"> PAGEREF _Toc7318 \h </w:instrText>
        </w:r>
        <w:r>
          <w:fldChar w:fldCharType="separate"/>
        </w:r>
        <w:r>
          <w:t>36</w:t>
        </w:r>
        <w:r>
          <w:fldChar w:fldCharType="end"/>
        </w:r>
      </w:hyperlink>
    </w:p>
    <w:p>
      <w:pPr>
        <w:pStyle w:val="TOC2"/>
        <w:tabs>
          <w:tab w:val="right" w:leader="dot" w:pos="8306"/>
        </w:tabs>
      </w:pPr>
      <w:hyperlink w:anchor="_Toc17606" w:history="1">
        <w:r>
          <w:rPr>
            <w:rFonts w:ascii="仿宋" w:eastAsia="仿宋" w:hAnsi="仿宋" w:cs="仿宋" w:hint="eastAsia"/>
            <w:lang w:eastAsia="zh-CN"/>
          </w:rPr>
          <w:t>(四)、地质灾害影响分析</w:t>
        </w:r>
        <w:r>
          <w:tab/>
        </w:r>
        <w:r>
          <w:fldChar w:fldCharType="begin"/>
        </w:r>
        <w:r>
          <w:instrText xml:space="preserve"> PAGEREF _Toc17606 \h </w:instrText>
        </w:r>
        <w:r>
          <w:fldChar w:fldCharType="separate"/>
        </w:r>
        <w:r>
          <w:t>38</w:t>
        </w:r>
        <w:r>
          <w:fldChar w:fldCharType="end"/>
        </w:r>
      </w:hyperlink>
    </w:p>
    <w:p>
      <w:pPr>
        <w:pStyle w:val="TOC2"/>
        <w:tabs>
          <w:tab w:val="right" w:leader="dot" w:pos="8306"/>
        </w:tabs>
      </w:pPr>
      <w:hyperlink w:anchor="_Toc19771" w:history="1">
        <w:r>
          <w:rPr>
            <w:rFonts w:ascii="仿宋" w:eastAsia="仿宋" w:hAnsi="仿宋" w:cs="仿宋" w:hint="eastAsia"/>
            <w:lang w:eastAsia="zh-CN"/>
          </w:rPr>
          <w:t>(五)、特殊环境影响</w:t>
        </w:r>
        <w:r>
          <w:tab/>
        </w:r>
        <w:r>
          <w:fldChar w:fldCharType="begin"/>
        </w:r>
        <w:r>
          <w:instrText xml:space="preserve"> PAGEREF _Toc19771 \h </w:instrText>
        </w:r>
        <w:r>
          <w:fldChar w:fldCharType="separate"/>
        </w:r>
        <w:r>
          <w:t>39</w:t>
        </w:r>
        <w:r>
          <w:fldChar w:fldCharType="end"/>
        </w:r>
      </w:hyperlink>
    </w:p>
    <w:p>
      <w:pPr>
        <w:pStyle w:val="TOC1"/>
        <w:tabs>
          <w:tab w:val="right" w:leader="dot" w:pos="8306"/>
        </w:tabs>
      </w:pPr>
      <w:hyperlink w:anchor="_Toc27267" w:history="1">
        <w:r>
          <w:rPr>
            <w:rFonts w:ascii="仿宋" w:eastAsia="仿宋" w:hAnsi="仿宋" w:cs="仿宋" w:hint="eastAsia"/>
            <w:lang w:eastAsia="zh-CN"/>
          </w:rPr>
          <w:t>七、技术创新与产业升级</w:t>
        </w:r>
        <w:r>
          <w:tab/>
        </w:r>
        <w:r>
          <w:fldChar w:fldCharType="begin"/>
        </w:r>
        <w:r>
          <w:instrText xml:space="preserve"> PAGEREF _Toc27267 \h </w:instrText>
        </w:r>
        <w:r>
          <w:fldChar w:fldCharType="separate"/>
        </w:r>
        <w:r>
          <w:t>40</w:t>
        </w:r>
        <w:r>
          <w:fldChar w:fldCharType="end"/>
        </w:r>
      </w:hyperlink>
    </w:p>
    <w:p>
      <w:pPr>
        <w:pStyle w:val="TOC2"/>
        <w:tabs>
          <w:tab w:val="right" w:leader="dot" w:pos="8306"/>
        </w:tabs>
      </w:pPr>
      <w:hyperlink w:anchor="_Toc418" w:history="1">
        <w:r>
          <w:rPr>
            <w:rFonts w:ascii="仿宋" w:eastAsia="仿宋" w:hAnsi="仿宋" w:cs="仿宋" w:hint="eastAsia"/>
            <w:lang w:eastAsia="zh-CN"/>
          </w:rPr>
          <w:t>(一)、技术创新方向与目标</w:t>
        </w:r>
        <w:r>
          <w:tab/>
        </w:r>
        <w:r>
          <w:fldChar w:fldCharType="begin"/>
        </w:r>
        <w:r>
          <w:instrText xml:space="preserve"> PAGEREF _Toc418 \h </w:instrText>
        </w:r>
        <w:r>
          <w:fldChar w:fldCharType="separate"/>
        </w:r>
        <w:r>
          <w:t>40</w:t>
        </w:r>
        <w:r>
          <w:fldChar w:fldCharType="end"/>
        </w:r>
      </w:hyperlink>
    </w:p>
    <w:p>
      <w:pPr>
        <w:pStyle w:val="TOC2"/>
        <w:tabs>
          <w:tab w:val="right" w:leader="dot" w:pos="8306"/>
        </w:tabs>
      </w:pPr>
      <w:hyperlink w:anchor="_Toc30349" w:history="1">
        <w:r>
          <w:rPr>
            <w:rFonts w:ascii="仿宋" w:eastAsia="仿宋" w:hAnsi="仿宋" w:cs="仿宋" w:hint="eastAsia"/>
            <w:lang w:eastAsia="zh-CN"/>
          </w:rPr>
          <w:t>(二)、产业升级路径与措施</w:t>
        </w:r>
        <w:r>
          <w:tab/>
        </w:r>
        <w:r>
          <w:fldChar w:fldCharType="begin"/>
        </w:r>
        <w:r>
          <w:instrText xml:space="preserve"> PAGEREF _Toc30349 \h </w:instrText>
        </w:r>
        <w:r>
          <w:fldChar w:fldCharType="separate"/>
        </w:r>
        <w:r>
          <w:t>41</w:t>
        </w:r>
        <w:r>
          <w:fldChar w:fldCharType="end"/>
        </w:r>
      </w:hyperlink>
    </w:p>
    <w:p>
      <w:pPr>
        <w:pStyle w:val="TOC1"/>
        <w:tabs>
          <w:tab w:val="right" w:leader="dot" w:pos="8306"/>
        </w:tabs>
      </w:pPr>
      <w:hyperlink w:anchor="_Toc4964" w:history="1">
        <w:r>
          <w:rPr>
            <w:rFonts w:ascii="仿宋" w:eastAsia="仿宋" w:hAnsi="仿宋" w:cs="仿宋" w:hint="eastAsia"/>
            <w:lang w:eastAsia="zh-CN"/>
          </w:rPr>
          <w:t>八、安全与应急管理</w:t>
        </w:r>
        <w:r>
          <w:tab/>
        </w:r>
        <w:r>
          <w:fldChar w:fldCharType="begin"/>
        </w:r>
        <w:r>
          <w:instrText xml:space="preserve"> PAGEREF _Toc4964 \h </w:instrText>
        </w:r>
        <w:r>
          <w:fldChar w:fldCharType="separate"/>
        </w:r>
        <w:r>
          <w:t>43</w:t>
        </w:r>
        <w:r>
          <w:fldChar w:fldCharType="end"/>
        </w:r>
      </w:hyperlink>
    </w:p>
    <w:p>
      <w:pPr>
        <w:pStyle w:val="TOC2"/>
        <w:tabs>
          <w:tab w:val="right" w:leader="dot" w:pos="8306"/>
        </w:tabs>
      </w:pPr>
      <w:hyperlink w:anchor="_Toc2759" w:history="1">
        <w:r>
          <w:rPr>
            <w:rFonts w:ascii="仿宋" w:eastAsia="仿宋" w:hAnsi="仿宋" w:cs="仿宋" w:hint="eastAsia"/>
            <w:lang w:eastAsia="zh-CN"/>
          </w:rPr>
          <w:t>(一)、安全生产管理</w:t>
        </w:r>
        <w:r>
          <w:tab/>
        </w:r>
        <w:r>
          <w:fldChar w:fldCharType="begin"/>
        </w:r>
        <w:r>
          <w:instrText xml:space="preserve"> PAGEREF _Toc2759 \h </w:instrText>
        </w:r>
        <w:r>
          <w:fldChar w:fldCharType="separate"/>
        </w:r>
        <w:r>
          <w:t>43</w:t>
        </w:r>
        <w:r>
          <w:fldChar w:fldCharType="end"/>
        </w:r>
      </w:hyperlink>
    </w:p>
    <w:p>
      <w:pPr>
        <w:pStyle w:val="TOC2"/>
        <w:tabs>
          <w:tab w:val="right" w:leader="dot" w:pos="8306"/>
        </w:tabs>
      </w:pPr>
      <w:hyperlink w:anchor="_Toc14553" w:history="1">
        <w:r>
          <w:rPr>
            <w:rFonts w:ascii="仿宋" w:eastAsia="仿宋" w:hAnsi="仿宋" w:cs="仿宋" w:hint="eastAsia"/>
            <w:lang w:eastAsia="zh-CN"/>
          </w:rPr>
          <w:t>(二)、应急预案与响应</w:t>
        </w:r>
        <w:r>
          <w:tab/>
        </w:r>
        <w:r>
          <w:fldChar w:fldCharType="begin"/>
        </w:r>
        <w:r>
          <w:instrText xml:space="preserve"> PAGEREF _Toc14553 \h </w:instrText>
        </w:r>
        <w:r>
          <w:fldChar w:fldCharType="separate"/>
        </w:r>
        <w:r>
          <w:t>44</w:t>
        </w:r>
        <w:r>
          <w:fldChar w:fldCharType="end"/>
        </w:r>
      </w:hyperlink>
    </w:p>
    <w:p>
      <w:pPr>
        <w:pStyle w:val="TOC1"/>
        <w:tabs>
          <w:tab w:val="right" w:leader="dot" w:pos="8306"/>
        </w:tabs>
      </w:pPr>
      <w:hyperlink w:anchor="_Toc14369" w:history="1">
        <w:r>
          <w:rPr>
            <w:rFonts w:ascii="仿宋" w:eastAsia="仿宋" w:hAnsi="仿宋" w:cs="仿宋" w:hint="eastAsia"/>
            <w:lang w:eastAsia="zh-CN"/>
          </w:rPr>
          <w:t>九、土地利用与规划方案</w:t>
        </w:r>
        <w:r>
          <w:tab/>
        </w:r>
        <w:r>
          <w:fldChar w:fldCharType="begin"/>
        </w:r>
        <w:r>
          <w:instrText xml:space="preserve"> PAGEREF _Toc14369 \h </w:instrText>
        </w:r>
        <w:r>
          <w:fldChar w:fldCharType="separate"/>
        </w:r>
        <w:r>
          <w:t>46</w:t>
        </w:r>
        <w:r>
          <w:fldChar w:fldCharType="end"/>
        </w:r>
      </w:hyperlink>
    </w:p>
    <w:p>
      <w:pPr>
        <w:pStyle w:val="TOC2"/>
        <w:tabs>
          <w:tab w:val="right" w:leader="dot" w:pos="8306"/>
        </w:tabs>
      </w:pPr>
      <w:hyperlink w:anchor="_Toc2884" w:history="1">
        <w:r>
          <w:rPr>
            <w:rFonts w:ascii="仿宋" w:eastAsia="仿宋" w:hAnsi="仿宋" w:cs="仿宋" w:hint="eastAsia"/>
            <w:lang w:eastAsia="zh-CN"/>
          </w:rPr>
          <w:t>(一)、项目用地情况分析</w:t>
        </w:r>
        <w:r>
          <w:tab/>
        </w:r>
        <w:r>
          <w:fldChar w:fldCharType="begin"/>
        </w:r>
        <w:r>
          <w:instrText xml:space="preserve"> PAGEREF _Toc2884 \h </w:instrText>
        </w:r>
        <w:r>
          <w:fldChar w:fldCharType="separate"/>
        </w:r>
        <w:r>
          <w:t>46</w:t>
        </w:r>
        <w:r>
          <w:fldChar w:fldCharType="end"/>
        </w:r>
      </w:hyperlink>
    </w:p>
    <w:p>
      <w:pPr>
        <w:pStyle w:val="TOC2"/>
        <w:tabs>
          <w:tab w:val="right" w:leader="dot" w:pos="8306"/>
        </w:tabs>
      </w:pPr>
      <w:hyperlink w:anchor="_Toc5788" w:history="1">
        <w:r>
          <w:rPr>
            <w:rFonts w:ascii="仿宋" w:eastAsia="仿宋" w:hAnsi="仿宋" w:cs="仿宋" w:hint="eastAsia"/>
            <w:lang w:eastAsia="zh-CN"/>
          </w:rPr>
          <w:t>(二)、土地利用规划方案</w:t>
        </w:r>
        <w:r>
          <w:tab/>
        </w:r>
        <w:r>
          <w:fldChar w:fldCharType="begin"/>
        </w:r>
        <w:r>
          <w:instrText xml:space="preserve"> PAGEREF _Toc5788 \h </w:instrText>
        </w:r>
        <w:r>
          <w:fldChar w:fldCharType="separate"/>
        </w:r>
        <w:r>
          <w:t>47</w:t>
        </w:r>
        <w:r>
          <w:fldChar w:fldCharType="end"/>
        </w:r>
      </w:hyperlink>
    </w:p>
    <w:p>
      <w:pPr>
        <w:pStyle w:val="TOC1"/>
        <w:tabs>
          <w:tab w:val="right" w:leader="dot" w:pos="8306"/>
        </w:tabs>
      </w:pPr>
      <w:hyperlink w:anchor="_Toc16190" w:history="1">
        <w:r>
          <w:rPr>
            <w:rFonts w:ascii="仿宋" w:eastAsia="仿宋" w:hAnsi="仿宋" w:cs="仿宋" w:hint="eastAsia"/>
            <w:lang w:eastAsia="zh-CN"/>
          </w:rPr>
          <w:t>十、项目质量与标准</w:t>
        </w:r>
        <w:r>
          <w:tab/>
        </w:r>
        <w:r>
          <w:fldChar w:fldCharType="begin"/>
        </w:r>
        <w:r>
          <w:instrText xml:space="preserve"> PAGEREF _Toc16190 \h </w:instrText>
        </w:r>
        <w:r>
          <w:fldChar w:fldCharType="separate"/>
        </w:r>
        <w:r>
          <w:t>48</w:t>
        </w:r>
        <w:r>
          <w:fldChar w:fldCharType="end"/>
        </w:r>
      </w:hyperlink>
    </w:p>
    <w:p>
      <w:pPr>
        <w:pStyle w:val="TOC2"/>
        <w:tabs>
          <w:tab w:val="right" w:leader="dot" w:pos="8306"/>
        </w:tabs>
      </w:pPr>
      <w:hyperlink w:anchor="_Toc6791" w:history="1">
        <w:r>
          <w:rPr>
            <w:rFonts w:ascii="仿宋" w:eastAsia="仿宋" w:hAnsi="仿宋" w:cs="仿宋" w:hint="eastAsia"/>
            <w:lang w:eastAsia="zh-CN"/>
          </w:rPr>
          <w:t>(一)、质量保障体系</w:t>
        </w:r>
        <w:r>
          <w:tab/>
        </w:r>
        <w:r>
          <w:fldChar w:fldCharType="begin"/>
        </w:r>
        <w:r>
          <w:instrText xml:space="preserve"> PAGEREF _Toc6791 \h </w:instrText>
        </w:r>
        <w:r>
          <w:fldChar w:fldCharType="separate"/>
        </w:r>
        <w:r>
          <w:t>48</w:t>
        </w:r>
        <w:r>
          <w:fldChar w:fldCharType="end"/>
        </w:r>
      </w:hyperlink>
    </w:p>
    <w:p>
      <w:pPr>
        <w:pStyle w:val="TOC2"/>
        <w:tabs>
          <w:tab w:val="right" w:leader="dot" w:pos="8306"/>
        </w:tabs>
      </w:pPr>
      <w:hyperlink w:anchor="_Toc10643" w:history="1">
        <w:r>
          <w:rPr>
            <w:rFonts w:ascii="仿宋" w:eastAsia="仿宋" w:hAnsi="仿宋" w:cs="仿宋" w:hint="eastAsia"/>
            <w:lang w:eastAsia="zh-CN"/>
          </w:rPr>
          <w:t>(二)、标准化作业流程</w:t>
        </w:r>
        <w:r>
          <w:tab/>
        </w:r>
        <w:r>
          <w:fldChar w:fldCharType="begin"/>
        </w:r>
        <w:r>
          <w:instrText xml:space="preserve"> PAGEREF _Toc10643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24" w:history="1">
        <w:r>
          <w:rPr>
            <w:rFonts w:ascii="仿宋" w:eastAsia="仿宋" w:hAnsi="仿宋" w:cs="仿宋" w:hint="eastAsia"/>
            <w:lang w:eastAsia="zh-CN"/>
          </w:rPr>
          <w:t>(三)、质量监控与评估</w:t>
        </w:r>
        <w:r>
          <w:tab/>
        </w:r>
        <w:r>
          <w:fldChar w:fldCharType="begin"/>
        </w:r>
        <w:r>
          <w:instrText xml:space="preserve"> PAGEREF _Toc30824 \h </w:instrText>
        </w:r>
        <w:r>
          <w:fldChar w:fldCharType="separate"/>
        </w:r>
        <w:r>
          <w:t>51</w:t>
        </w:r>
        <w:r>
          <w:fldChar w:fldCharType="end"/>
        </w:r>
      </w:hyperlink>
    </w:p>
    <w:p>
      <w:pPr>
        <w:pStyle w:val="TOC2"/>
        <w:tabs>
          <w:tab w:val="right" w:leader="dot" w:pos="8306"/>
        </w:tabs>
      </w:pPr>
      <w:hyperlink w:anchor="_Toc15344" w:history="1">
        <w:r>
          <w:rPr>
            <w:rFonts w:ascii="仿宋" w:eastAsia="仿宋" w:hAnsi="仿宋" w:cs="仿宋" w:hint="eastAsia"/>
            <w:lang w:eastAsia="zh-CN"/>
          </w:rPr>
          <w:t>(四)、质量改进计划</w:t>
        </w:r>
        <w:r>
          <w:tab/>
        </w:r>
        <w:r>
          <w:fldChar w:fldCharType="begin"/>
        </w:r>
        <w:r>
          <w:instrText xml:space="preserve"> PAGEREF _Toc15344 \h </w:instrText>
        </w:r>
        <w:r>
          <w:fldChar w:fldCharType="separate"/>
        </w:r>
        <w:r>
          <w:t>52</w:t>
        </w:r>
        <w:r>
          <w:fldChar w:fldCharType="end"/>
        </w:r>
      </w:hyperlink>
    </w:p>
    <w:p>
      <w:pPr>
        <w:pStyle w:val="TOC1"/>
        <w:tabs>
          <w:tab w:val="right" w:leader="dot" w:pos="8306"/>
        </w:tabs>
      </w:pPr>
      <w:hyperlink w:anchor="_Toc13680" w:history="1">
        <w:r>
          <w:rPr>
            <w:rFonts w:ascii="仿宋" w:eastAsia="仿宋" w:hAnsi="仿宋" w:cs="仿宋" w:hint="eastAsia"/>
            <w:lang w:eastAsia="zh-CN"/>
          </w:rPr>
          <w:t>十一、经济效益与社会效益优化</w:t>
        </w:r>
        <w:r>
          <w:tab/>
        </w:r>
        <w:r>
          <w:fldChar w:fldCharType="begin"/>
        </w:r>
        <w:r>
          <w:instrText xml:space="preserve"> PAGEREF _Toc13680 \h </w:instrText>
        </w:r>
        <w:r>
          <w:fldChar w:fldCharType="separate"/>
        </w:r>
        <w:r>
          <w:t>54</w:t>
        </w:r>
        <w:r>
          <w:fldChar w:fldCharType="end"/>
        </w:r>
      </w:hyperlink>
    </w:p>
    <w:p>
      <w:pPr>
        <w:pStyle w:val="TOC2"/>
        <w:tabs>
          <w:tab w:val="right" w:leader="dot" w:pos="8306"/>
        </w:tabs>
      </w:pPr>
      <w:hyperlink w:anchor="_Toc16402" w:history="1">
        <w:r>
          <w:rPr>
            <w:rFonts w:ascii="仿宋" w:eastAsia="仿宋" w:hAnsi="仿宋" w:cs="仿宋" w:hint="eastAsia"/>
            <w:lang w:eastAsia="zh-CN"/>
          </w:rPr>
          <w:t>(一)、经济效益提升策略</w:t>
        </w:r>
        <w:r>
          <w:tab/>
        </w:r>
        <w:r>
          <w:fldChar w:fldCharType="begin"/>
        </w:r>
        <w:r>
          <w:instrText xml:space="preserve"> PAGEREF _Toc16402 \h </w:instrText>
        </w:r>
        <w:r>
          <w:fldChar w:fldCharType="separate"/>
        </w:r>
        <w:r>
          <w:t>54</w:t>
        </w:r>
        <w:r>
          <w:fldChar w:fldCharType="end"/>
        </w:r>
      </w:hyperlink>
    </w:p>
    <w:p>
      <w:pPr>
        <w:pStyle w:val="TOC2"/>
        <w:tabs>
          <w:tab w:val="right" w:leader="dot" w:pos="8306"/>
        </w:tabs>
      </w:pPr>
      <w:hyperlink w:anchor="_Toc12409" w:history="1">
        <w:r>
          <w:rPr>
            <w:rFonts w:ascii="仿宋" w:eastAsia="仿宋" w:hAnsi="仿宋" w:cs="仿宋" w:hint="eastAsia"/>
            <w:lang w:eastAsia="zh-CN"/>
          </w:rPr>
          <w:t>(二)、社会效益增强方案</w:t>
        </w:r>
        <w:r>
          <w:tab/>
        </w:r>
        <w:r>
          <w:fldChar w:fldCharType="begin"/>
        </w:r>
        <w:r>
          <w:instrText xml:space="preserve"> PAGEREF _Toc12409 \h </w:instrText>
        </w:r>
        <w:r>
          <w:fldChar w:fldCharType="separate"/>
        </w:r>
        <w:r>
          <w:t>55</w:t>
        </w:r>
        <w:r>
          <w:fldChar w:fldCharType="end"/>
        </w:r>
      </w:hyperlink>
    </w:p>
    <w:p>
      <w:pPr>
        <w:pStyle w:val="TOC1"/>
        <w:tabs>
          <w:tab w:val="right" w:leader="dot" w:pos="8306"/>
        </w:tabs>
      </w:pPr>
      <w:hyperlink w:anchor="_Toc3410" w:history="1">
        <w:r>
          <w:rPr>
            <w:rFonts w:ascii="仿宋" w:eastAsia="仿宋" w:hAnsi="仿宋" w:cs="仿宋" w:hint="eastAsia"/>
            <w:lang w:eastAsia="zh-CN"/>
          </w:rPr>
          <w:t>十二、环境保护与治理方案</w:t>
        </w:r>
        <w:r>
          <w:tab/>
        </w:r>
        <w:r>
          <w:fldChar w:fldCharType="begin"/>
        </w:r>
        <w:r>
          <w:instrText xml:space="preserve"> PAGEREF _Toc3410 \h </w:instrText>
        </w:r>
        <w:r>
          <w:fldChar w:fldCharType="separate"/>
        </w:r>
        <w:r>
          <w:t>56</w:t>
        </w:r>
        <w:r>
          <w:fldChar w:fldCharType="end"/>
        </w:r>
      </w:hyperlink>
    </w:p>
    <w:p>
      <w:pPr>
        <w:pStyle w:val="TOC2"/>
        <w:tabs>
          <w:tab w:val="right" w:leader="dot" w:pos="8306"/>
        </w:tabs>
      </w:pPr>
      <w:hyperlink w:anchor="_Toc4041" w:history="1">
        <w:r>
          <w:rPr>
            <w:rFonts w:ascii="仿宋" w:eastAsia="仿宋" w:hAnsi="仿宋" w:cs="仿宋" w:hint="eastAsia"/>
            <w:lang w:eastAsia="zh-CN"/>
          </w:rPr>
          <w:t>(一)、项目环境影响评估</w:t>
        </w:r>
        <w:r>
          <w:tab/>
        </w:r>
        <w:r>
          <w:fldChar w:fldCharType="begin"/>
        </w:r>
        <w:r>
          <w:instrText xml:space="preserve"> PAGEREF _Toc4041 \h </w:instrText>
        </w:r>
        <w:r>
          <w:fldChar w:fldCharType="separate"/>
        </w:r>
        <w:r>
          <w:t>56</w:t>
        </w:r>
        <w:r>
          <w:fldChar w:fldCharType="end"/>
        </w:r>
      </w:hyperlink>
    </w:p>
    <w:p>
      <w:pPr>
        <w:pStyle w:val="TOC2"/>
        <w:tabs>
          <w:tab w:val="right" w:leader="dot" w:pos="8306"/>
        </w:tabs>
      </w:pPr>
      <w:hyperlink w:anchor="_Toc5068" w:history="1">
        <w:r>
          <w:rPr>
            <w:rFonts w:ascii="仿宋" w:eastAsia="仿宋" w:hAnsi="仿宋" w:cs="仿宋" w:hint="eastAsia"/>
            <w:lang w:eastAsia="zh-CN"/>
          </w:rPr>
          <w:t>(二)、环境保护措施与治理方案</w:t>
        </w:r>
        <w:r>
          <w:tab/>
        </w:r>
        <w:r>
          <w:fldChar w:fldCharType="begin"/>
        </w:r>
        <w:r>
          <w:instrText xml:space="preserve"> PAGEREF _Toc5068 \h </w:instrText>
        </w:r>
        <w:r>
          <w:fldChar w:fldCharType="separate"/>
        </w:r>
        <w:r>
          <w:t>56</w:t>
        </w:r>
        <w:r>
          <w:fldChar w:fldCharType="end"/>
        </w:r>
      </w:hyperlink>
    </w:p>
    <w:p>
      <w:pPr>
        <w:pStyle w:val="TOC1"/>
        <w:tabs>
          <w:tab w:val="right" w:leader="dot" w:pos="8306"/>
        </w:tabs>
      </w:pPr>
      <w:hyperlink w:anchor="_Toc8766" w:history="1">
        <w:r>
          <w:rPr>
            <w:rFonts w:ascii="仿宋" w:eastAsia="仿宋" w:hAnsi="仿宋" w:cs="仿宋" w:hint="eastAsia"/>
            <w:lang w:eastAsia="zh-CN"/>
          </w:rPr>
          <w:t>十三、设施与设备管理</w:t>
        </w:r>
        <w:r>
          <w:tab/>
        </w:r>
        <w:r>
          <w:fldChar w:fldCharType="begin"/>
        </w:r>
        <w:r>
          <w:instrText xml:space="preserve"> PAGEREF _Toc8766 \h </w:instrText>
        </w:r>
        <w:r>
          <w:fldChar w:fldCharType="separate"/>
        </w:r>
        <w:r>
          <w:t>57</w:t>
        </w:r>
        <w:r>
          <w:fldChar w:fldCharType="end"/>
        </w:r>
      </w:hyperlink>
    </w:p>
    <w:p>
      <w:pPr>
        <w:pStyle w:val="TOC2"/>
        <w:tabs>
          <w:tab w:val="right" w:leader="dot" w:pos="8306"/>
        </w:tabs>
      </w:pPr>
      <w:hyperlink w:anchor="_Toc12650" w:history="1">
        <w:r>
          <w:rPr>
            <w:rFonts w:ascii="仿宋" w:eastAsia="仿宋" w:hAnsi="仿宋" w:cs="仿宋" w:hint="eastAsia"/>
            <w:lang w:eastAsia="zh-CN"/>
          </w:rPr>
          <w:t>(一)、设施规划与配置</w:t>
        </w:r>
        <w:r>
          <w:tab/>
        </w:r>
        <w:r>
          <w:fldChar w:fldCharType="begin"/>
        </w:r>
        <w:r>
          <w:instrText xml:space="preserve"> PAGEREF _Toc12650 \h </w:instrText>
        </w:r>
        <w:r>
          <w:fldChar w:fldCharType="separate"/>
        </w:r>
        <w:r>
          <w:t>57</w:t>
        </w:r>
        <w:r>
          <w:fldChar w:fldCharType="end"/>
        </w:r>
      </w:hyperlink>
    </w:p>
    <w:p>
      <w:pPr>
        <w:pStyle w:val="TOC2"/>
        <w:tabs>
          <w:tab w:val="right" w:leader="dot" w:pos="8306"/>
        </w:tabs>
      </w:pPr>
      <w:hyperlink w:anchor="_Toc30350" w:history="1">
        <w:r>
          <w:rPr>
            <w:rFonts w:ascii="仿宋" w:eastAsia="仿宋" w:hAnsi="仿宋" w:cs="仿宋" w:hint="eastAsia"/>
            <w:lang w:eastAsia="zh-CN"/>
          </w:rPr>
          <w:t>(二)、设备采购与维护管理</w:t>
        </w:r>
        <w:r>
          <w:tab/>
        </w:r>
        <w:r>
          <w:fldChar w:fldCharType="begin"/>
        </w:r>
        <w:r>
          <w:instrText xml:space="preserve"> PAGEREF _Toc30350 \h </w:instrText>
        </w:r>
        <w:r>
          <w:fldChar w:fldCharType="separate"/>
        </w:r>
        <w:r>
          <w:t>57</w:t>
        </w:r>
        <w:r>
          <w:fldChar w:fldCharType="end"/>
        </w:r>
      </w:hyperlink>
    </w:p>
    <w:p>
      <w:pPr>
        <w:pStyle w:val="TOC2"/>
        <w:tabs>
          <w:tab w:val="right" w:leader="dot" w:pos="8306"/>
        </w:tabs>
      </w:pPr>
      <w:hyperlink w:anchor="_Toc10395" w:history="1">
        <w:r>
          <w:rPr>
            <w:rFonts w:ascii="仿宋" w:eastAsia="仿宋" w:hAnsi="仿宋" w:cs="仿宋" w:hint="eastAsia"/>
            <w:lang w:eastAsia="zh-CN"/>
          </w:rPr>
          <w:t>(三)、设施设备升级策略</w:t>
        </w:r>
        <w:r>
          <w:tab/>
        </w:r>
        <w:r>
          <w:fldChar w:fldCharType="begin"/>
        </w:r>
        <w:r>
          <w:instrText xml:space="preserve"> PAGEREF _Toc10395 \h </w:instrText>
        </w:r>
        <w:r>
          <w:fldChar w:fldCharType="separate"/>
        </w:r>
        <w:r>
          <w:t>58</w:t>
        </w:r>
        <w:r>
          <w:fldChar w:fldCharType="end"/>
        </w:r>
      </w:hyperlink>
    </w:p>
    <w:p>
      <w:pPr>
        <w:pStyle w:val="TOC1"/>
        <w:tabs>
          <w:tab w:val="right" w:leader="dot" w:pos="8306"/>
        </w:tabs>
      </w:pPr>
      <w:hyperlink w:anchor="_Toc16823" w:history="1">
        <w:r>
          <w:rPr>
            <w:rFonts w:ascii="仿宋" w:eastAsia="仿宋" w:hAnsi="仿宋" w:cs="仿宋" w:hint="eastAsia"/>
            <w:lang w:eastAsia="zh-CN"/>
          </w:rPr>
          <w:t>十四、创新驱动与持续发展</w:t>
        </w:r>
        <w:r>
          <w:tab/>
        </w:r>
        <w:r>
          <w:fldChar w:fldCharType="begin"/>
        </w:r>
        <w:r>
          <w:instrText xml:space="preserve"> PAGEREF _Toc16823 \h </w:instrText>
        </w:r>
        <w:r>
          <w:fldChar w:fldCharType="separate"/>
        </w:r>
        <w:r>
          <w:t>59</w:t>
        </w:r>
        <w:r>
          <w:fldChar w:fldCharType="end"/>
        </w:r>
      </w:hyperlink>
    </w:p>
    <w:p>
      <w:pPr>
        <w:pStyle w:val="TOC2"/>
        <w:tabs>
          <w:tab w:val="right" w:leader="dot" w:pos="8306"/>
        </w:tabs>
      </w:pPr>
      <w:hyperlink w:anchor="_Toc3463" w:history="1">
        <w:r>
          <w:rPr>
            <w:rFonts w:ascii="仿宋" w:eastAsia="仿宋" w:hAnsi="仿宋" w:cs="仿宋" w:hint="eastAsia"/>
            <w:lang w:eastAsia="zh-CN"/>
          </w:rPr>
          <w:t>(一)、创新驱动战略实施</w:t>
        </w:r>
        <w:r>
          <w:tab/>
        </w:r>
        <w:r>
          <w:fldChar w:fldCharType="begin"/>
        </w:r>
        <w:r>
          <w:instrText xml:space="preserve"> PAGEREF _Toc3463 \h </w:instrText>
        </w:r>
        <w:r>
          <w:fldChar w:fldCharType="separate"/>
        </w:r>
        <w:r>
          <w:t>59</w:t>
        </w:r>
        <w:r>
          <w:fldChar w:fldCharType="end"/>
        </w:r>
      </w:hyperlink>
    </w:p>
    <w:p>
      <w:pPr>
        <w:pStyle w:val="TOC2"/>
        <w:tabs>
          <w:tab w:val="right" w:leader="dot" w:pos="8306"/>
        </w:tabs>
      </w:pPr>
      <w:hyperlink w:anchor="_Toc13791" w:history="1">
        <w:r>
          <w:rPr>
            <w:rFonts w:ascii="仿宋" w:eastAsia="仿宋" w:hAnsi="仿宋" w:cs="仿宋" w:hint="eastAsia"/>
            <w:lang w:eastAsia="zh-CN"/>
          </w:rPr>
          <w:t>(二)、持续发展路径探索</w:t>
        </w:r>
        <w:r>
          <w:tab/>
        </w:r>
        <w:r>
          <w:fldChar w:fldCharType="begin"/>
        </w:r>
        <w:r>
          <w:instrText xml:space="preserve"> PAGEREF _Toc13791 \h </w:instrText>
        </w:r>
        <w:r>
          <w:fldChar w:fldCharType="separate"/>
        </w:r>
        <w:r>
          <w:t>60</w:t>
        </w:r>
        <w:r>
          <w:fldChar w:fldCharType="end"/>
        </w:r>
      </w:hyperlink>
    </w:p>
    <w:p>
      <w:pPr>
        <w:pStyle w:val="TOC1"/>
        <w:tabs>
          <w:tab w:val="right" w:leader="dot" w:pos="8306"/>
        </w:tabs>
      </w:pPr>
      <w:hyperlink w:anchor="_Toc26095" w:history="1">
        <w:r>
          <w:rPr>
            <w:rFonts w:ascii="仿宋" w:eastAsia="仿宋" w:hAnsi="仿宋" w:cs="仿宋" w:hint="eastAsia"/>
            <w:lang w:eastAsia="zh-CN"/>
          </w:rPr>
          <w:t>十五、人力资源管理与开发</w:t>
        </w:r>
        <w:r>
          <w:tab/>
        </w:r>
        <w:r>
          <w:fldChar w:fldCharType="begin"/>
        </w:r>
        <w:r>
          <w:instrText xml:space="preserve"> PAGEREF _Toc26095 \h </w:instrText>
        </w:r>
        <w:r>
          <w:fldChar w:fldCharType="separate"/>
        </w:r>
        <w:r>
          <w:t>65</w:t>
        </w:r>
        <w:r>
          <w:fldChar w:fldCharType="end"/>
        </w:r>
      </w:hyperlink>
    </w:p>
    <w:p>
      <w:pPr>
        <w:pStyle w:val="TOC2"/>
        <w:tabs>
          <w:tab w:val="right" w:leader="dot" w:pos="8306"/>
        </w:tabs>
      </w:pPr>
      <w:hyperlink w:anchor="_Toc13610" w:history="1">
        <w:r>
          <w:rPr>
            <w:rFonts w:ascii="仿宋" w:eastAsia="仿宋" w:hAnsi="仿宋" w:cs="仿宋" w:hint="eastAsia"/>
            <w:lang w:eastAsia="zh-CN"/>
          </w:rPr>
          <w:t>(一)、人力资源规划</w:t>
        </w:r>
        <w:r>
          <w:tab/>
        </w:r>
        <w:r>
          <w:fldChar w:fldCharType="begin"/>
        </w:r>
        <w:r>
          <w:instrText xml:space="preserve"> PAGEREF _Toc13610 \h </w:instrText>
        </w:r>
        <w:r>
          <w:fldChar w:fldCharType="separate"/>
        </w:r>
        <w:r>
          <w:t>65</w:t>
        </w:r>
        <w:r>
          <w:fldChar w:fldCharType="end"/>
        </w:r>
      </w:hyperlink>
    </w:p>
    <w:p>
      <w:pPr>
        <w:pStyle w:val="TOC2"/>
        <w:tabs>
          <w:tab w:val="right" w:leader="dot" w:pos="8306"/>
        </w:tabs>
      </w:pPr>
      <w:hyperlink w:anchor="_Toc22823" w:history="1">
        <w:r>
          <w:rPr>
            <w:rFonts w:ascii="仿宋" w:eastAsia="仿宋" w:hAnsi="仿宋" w:cs="仿宋" w:hint="eastAsia"/>
            <w:lang w:eastAsia="zh-CN"/>
          </w:rPr>
          <w:t>(二)、人力资源开发与培训</w:t>
        </w:r>
        <w:r>
          <w:tab/>
        </w:r>
        <w:r>
          <w:fldChar w:fldCharType="begin"/>
        </w:r>
        <w:r>
          <w:instrText xml:space="preserve"> PAGEREF _Toc22823 \h </w:instrText>
        </w:r>
        <w:r>
          <w:fldChar w:fldCharType="separate"/>
        </w:r>
        <w:r>
          <w:t>66</w:t>
        </w:r>
        <w:r>
          <w:fldChar w:fldCharType="end"/>
        </w:r>
      </w:hyperlink>
    </w:p>
    <w:p>
      <w:pPr>
        <w:pStyle w:val="TOC1"/>
        <w:tabs>
          <w:tab w:val="right" w:leader="dot" w:pos="8306"/>
        </w:tabs>
      </w:pPr>
      <w:hyperlink w:anchor="_Toc26709" w:history="1">
        <w:r>
          <w:rPr>
            <w:rFonts w:ascii="仿宋" w:eastAsia="仿宋" w:hAnsi="仿宋" w:cs="仿宋" w:hint="eastAsia"/>
            <w:lang w:eastAsia="zh-CN"/>
          </w:rPr>
          <w:t>十六、产业协同与集群发展</w:t>
        </w:r>
        <w:r>
          <w:tab/>
        </w:r>
        <w:r>
          <w:fldChar w:fldCharType="begin"/>
        </w:r>
        <w:r>
          <w:instrText xml:space="preserve"> PAGEREF _Toc26709 \h </w:instrText>
        </w:r>
        <w:r>
          <w:fldChar w:fldCharType="separate"/>
        </w:r>
        <w:r>
          <w:t>69</w:t>
        </w:r>
        <w:r>
          <w:fldChar w:fldCharType="end"/>
        </w:r>
      </w:hyperlink>
    </w:p>
    <w:p>
      <w:pPr>
        <w:pStyle w:val="TOC2"/>
        <w:tabs>
          <w:tab w:val="right" w:leader="dot" w:pos="8306"/>
        </w:tabs>
      </w:pPr>
      <w:hyperlink w:anchor="_Toc30923" w:history="1">
        <w:r>
          <w:rPr>
            <w:rFonts w:ascii="仿宋" w:eastAsia="仿宋" w:hAnsi="仿宋" w:cs="仿宋" w:hint="eastAsia"/>
            <w:lang w:eastAsia="zh-CN"/>
          </w:rPr>
          <w:t>(一)、产业协同机制建设</w:t>
        </w:r>
        <w:r>
          <w:tab/>
        </w:r>
        <w:r>
          <w:fldChar w:fldCharType="begin"/>
        </w:r>
        <w:r>
          <w:instrText xml:space="preserve"> PAGEREF _Toc30923 \h </w:instrText>
        </w:r>
        <w:r>
          <w:fldChar w:fldCharType="separate"/>
        </w:r>
        <w:r>
          <w:t>69</w:t>
        </w:r>
        <w:r>
          <w:fldChar w:fldCharType="end"/>
        </w:r>
      </w:hyperlink>
    </w:p>
    <w:p>
      <w:pPr>
        <w:pStyle w:val="TOC2"/>
        <w:tabs>
          <w:tab w:val="right" w:leader="dot" w:pos="8306"/>
        </w:tabs>
      </w:pPr>
      <w:hyperlink w:anchor="_Toc16152" w:history="1">
        <w:r>
          <w:rPr>
            <w:rFonts w:ascii="仿宋" w:eastAsia="仿宋" w:hAnsi="仿宋" w:cs="仿宋" w:hint="eastAsia"/>
            <w:lang w:eastAsia="zh-CN"/>
          </w:rPr>
          <w:t>(二)、产业集群培育与发展</w:t>
        </w:r>
        <w:r>
          <w:tab/>
        </w:r>
        <w:r>
          <w:fldChar w:fldCharType="begin"/>
        </w:r>
        <w:r>
          <w:instrText xml:space="preserve"> PAGEREF _Toc16152 \h </w:instrText>
        </w:r>
        <w:r>
          <w:fldChar w:fldCharType="separate"/>
        </w:r>
        <w:r>
          <w:t>70</w:t>
        </w:r>
        <w:r>
          <w:fldChar w:fldCharType="end"/>
        </w:r>
      </w:hyperlink>
    </w:p>
    <w:p>
      <w:pPr>
        <w:pStyle w:val="TOC1"/>
        <w:tabs>
          <w:tab w:val="right" w:leader="dot" w:pos="8306"/>
        </w:tabs>
      </w:pPr>
      <w:hyperlink w:anchor="_Toc12311" w:history="1">
        <w:r>
          <w:rPr>
            <w:rFonts w:ascii="仿宋" w:eastAsia="仿宋" w:hAnsi="仿宋" w:cs="仿宋" w:hint="eastAsia"/>
            <w:lang w:eastAsia="zh-CN"/>
          </w:rPr>
          <w:t>十七、企业合规与伦理</w:t>
        </w:r>
        <w:r>
          <w:tab/>
        </w:r>
        <w:r>
          <w:fldChar w:fldCharType="begin"/>
        </w:r>
        <w:r>
          <w:instrText xml:space="preserve"> PAGEREF _Toc12311 \h </w:instrText>
        </w:r>
        <w:r>
          <w:fldChar w:fldCharType="separate"/>
        </w:r>
        <w:r>
          <w:t>71</w:t>
        </w:r>
        <w:r>
          <w:fldChar w:fldCharType="end"/>
        </w:r>
      </w:hyperlink>
    </w:p>
    <w:p>
      <w:pPr>
        <w:pStyle w:val="TOC2"/>
        <w:tabs>
          <w:tab w:val="right" w:leader="dot" w:pos="8306"/>
        </w:tabs>
      </w:pPr>
      <w:hyperlink w:anchor="_Toc20630" w:history="1">
        <w:r>
          <w:rPr>
            <w:rFonts w:ascii="仿宋" w:eastAsia="仿宋" w:hAnsi="仿宋" w:cs="仿宋" w:hint="eastAsia"/>
            <w:lang w:eastAsia="zh-CN"/>
          </w:rPr>
          <w:t>(一)、合规政策与程序</w:t>
        </w:r>
        <w:r>
          <w:tab/>
        </w:r>
        <w:r>
          <w:fldChar w:fldCharType="begin"/>
        </w:r>
        <w:r>
          <w:instrText xml:space="preserve"> PAGEREF _Toc20630 \h </w:instrText>
        </w:r>
        <w:r>
          <w:fldChar w:fldCharType="separate"/>
        </w:r>
        <w:r>
          <w:t>71</w:t>
        </w:r>
        <w:r>
          <w:fldChar w:fldCharType="end"/>
        </w:r>
      </w:hyperlink>
    </w:p>
    <w:p>
      <w:pPr>
        <w:pStyle w:val="TOC2"/>
        <w:tabs>
          <w:tab w:val="right" w:leader="dot" w:pos="8306"/>
        </w:tabs>
      </w:pPr>
      <w:hyperlink w:anchor="_Toc5904" w:history="1">
        <w:r>
          <w:rPr>
            <w:rFonts w:ascii="仿宋" w:eastAsia="仿宋" w:hAnsi="仿宋" w:cs="仿宋" w:hint="eastAsia"/>
            <w:lang w:eastAsia="zh-CN"/>
          </w:rPr>
          <w:t>(二)、伦理规范与培训</w:t>
        </w:r>
        <w:r>
          <w:tab/>
        </w:r>
        <w:r>
          <w:fldChar w:fldCharType="begin"/>
        </w:r>
        <w:r>
          <w:instrText xml:space="preserve"> PAGEREF _Toc5904 \h </w:instrText>
        </w:r>
        <w:r>
          <w:fldChar w:fldCharType="separate"/>
        </w:r>
        <w:r>
          <w:t>72</w:t>
        </w:r>
        <w:r>
          <w:fldChar w:fldCharType="end"/>
        </w:r>
      </w:hyperlink>
    </w:p>
    <w:p>
      <w:pPr>
        <w:pStyle w:val="TOC2"/>
        <w:tabs>
          <w:tab w:val="right" w:leader="dot" w:pos="8306"/>
        </w:tabs>
      </w:pPr>
      <w:hyperlink w:anchor="_Toc1135" w:history="1">
        <w:r>
          <w:rPr>
            <w:rFonts w:ascii="仿宋" w:eastAsia="仿宋" w:hAnsi="仿宋" w:cs="仿宋" w:hint="eastAsia"/>
            <w:lang w:eastAsia="zh-CN"/>
          </w:rPr>
          <w:t>(三)、合规风险评估</w:t>
        </w:r>
        <w:r>
          <w:tab/>
        </w:r>
        <w:r>
          <w:fldChar w:fldCharType="begin"/>
        </w:r>
        <w:r>
          <w:instrText xml:space="preserve"> PAGEREF _Toc1135 \h </w:instrText>
        </w:r>
        <w:r>
          <w:fldChar w:fldCharType="separate"/>
        </w:r>
        <w:r>
          <w:t>73</w:t>
        </w:r>
        <w:r>
          <w:fldChar w:fldCharType="end"/>
        </w:r>
      </w:hyperlink>
    </w:p>
    <w:p>
      <w:pPr>
        <w:pStyle w:val="TOC2"/>
        <w:tabs>
          <w:tab w:val="right" w:leader="dot" w:pos="8306"/>
        </w:tabs>
      </w:pPr>
      <w:hyperlink w:anchor="_Toc4060" w:history="1">
        <w:r>
          <w:rPr>
            <w:rFonts w:ascii="仿宋" w:eastAsia="仿宋" w:hAnsi="仿宋" w:cs="仿宋" w:hint="eastAsia"/>
            <w:lang w:eastAsia="zh-CN"/>
          </w:rPr>
          <w:t>(四)、合规监督与执行</w:t>
        </w:r>
        <w:r>
          <w:tab/>
        </w:r>
        <w:r>
          <w:fldChar w:fldCharType="begin"/>
        </w:r>
        <w:r>
          <w:instrText xml:space="preserve"> PAGEREF _Toc4060 \h </w:instrText>
        </w:r>
        <w:r>
          <w:fldChar w:fldCharType="separate"/>
        </w:r>
        <w:r>
          <w:t>74</w:t>
        </w:r>
        <w:r>
          <w:fldChar w:fldCharType="end"/>
        </w:r>
      </w:hyperlink>
    </w:p>
    <w:p>
      <w:pPr>
        <w:pStyle w:val="TOC1"/>
        <w:tabs>
          <w:tab w:val="right" w:leader="dot" w:pos="8306"/>
        </w:tabs>
      </w:pPr>
      <w:hyperlink w:anchor="_Toc28967" w:history="1">
        <w:r>
          <w:rPr>
            <w:rFonts w:ascii="仿宋" w:eastAsia="仿宋" w:hAnsi="仿宋" w:cs="仿宋" w:hint="eastAsia"/>
            <w:lang w:eastAsia="zh-CN"/>
          </w:rPr>
          <w:t>十八、知识产权管理与保护</w:t>
        </w:r>
        <w:r>
          <w:tab/>
        </w:r>
        <w:r>
          <w:fldChar w:fldCharType="begin"/>
        </w:r>
        <w:r>
          <w:instrText xml:space="preserve"> PAGEREF _Toc28967 \h </w:instrText>
        </w:r>
        <w:r>
          <w:fldChar w:fldCharType="separate"/>
        </w:r>
        <w:r>
          <w:t>75</w:t>
        </w:r>
        <w:r>
          <w:fldChar w:fldCharType="end"/>
        </w:r>
      </w:hyperlink>
    </w:p>
    <w:p>
      <w:pPr>
        <w:pStyle w:val="TOC2"/>
        <w:tabs>
          <w:tab w:val="right" w:leader="dot" w:pos="8306"/>
        </w:tabs>
      </w:pPr>
      <w:hyperlink w:anchor="_Toc2046" w:history="1">
        <w:r>
          <w:rPr>
            <w:rFonts w:ascii="仿宋" w:eastAsia="仿宋" w:hAnsi="仿宋" w:cs="仿宋" w:hint="eastAsia"/>
            <w:lang w:eastAsia="zh-CN"/>
          </w:rPr>
          <w:t>(一)、知识产权管理体系建设</w:t>
        </w:r>
        <w:r>
          <w:tab/>
        </w:r>
        <w:r>
          <w:fldChar w:fldCharType="begin"/>
        </w:r>
        <w:r>
          <w:instrText xml:space="preserve"> PAGEREF _Toc2046 \h </w:instrText>
        </w:r>
        <w:r>
          <w:fldChar w:fldCharType="separate"/>
        </w:r>
        <w:r>
          <w:t>75</w:t>
        </w:r>
        <w:r>
          <w:fldChar w:fldCharType="end"/>
        </w:r>
      </w:hyperlink>
    </w:p>
    <w:p>
      <w:pPr>
        <w:pStyle w:val="TOC2"/>
        <w:tabs>
          <w:tab w:val="right" w:leader="dot" w:pos="8306"/>
        </w:tabs>
      </w:pPr>
      <w:hyperlink w:anchor="_Toc769" w:history="1">
        <w:r>
          <w:rPr>
            <w:rFonts w:ascii="仿宋" w:eastAsia="仿宋" w:hAnsi="仿宋" w:cs="仿宋" w:hint="eastAsia"/>
            <w:lang w:eastAsia="zh-CN"/>
          </w:rPr>
          <w:t>(二)、知识产权保护措施</w:t>
        </w:r>
        <w:r>
          <w:tab/>
        </w:r>
        <w:r>
          <w:fldChar w:fldCharType="begin"/>
        </w:r>
        <w:r>
          <w:instrText xml:space="preserve"> PAGEREF _Toc769 \h </w:instrText>
        </w:r>
        <w:r>
          <w:fldChar w:fldCharType="separate"/>
        </w:r>
        <w:r>
          <w:t>76</w:t>
        </w:r>
        <w:r>
          <w:fldChar w:fldCharType="end"/>
        </w:r>
      </w:hyperlink>
    </w:p>
    <w:p>
      <w:pPr>
        <w:pStyle w:val="TOC1"/>
        <w:tabs>
          <w:tab w:val="right" w:leader="dot" w:pos="8306"/>
        </w:tabs>
      </w:pPr>
      <w:hyperlink w:anchor="_Toc17490" w:history="1">
        <w:r>
          <w:rPr>
            <w:rFonts w:ascii="仿宋" w:eastAsia="仿宋" w:hAnsi="仿宋" w:cs="仿宋" w:hint="eastAsia"/>
            <w:lang w:eastAsia="zh-CN"/>
          </w:rPr>
          <w:t>十九、合作与交流机制建立</w:t>
        </w:r>
        <w:r>
          <w:tab/>
        </w:r>
        <w:r>
          <w:fldChar w:fldCharType="begin"/>
        </w:r>
        <w:r>
          <w:instrText xml:space="preserve"> PAGEREF _Toc17490 \h </w:instrText>
        </w:r>
        <w:r>
          <w:fldChar w:fldCharType="separate"/>
        </w:r>
        <w:r>
          <w:t>77</w:t>
        </w:r>
        <w:r>
          <w:fldChar w:fldCharType="end"/>
        </w:r>
      </w:hyperlink>
    </w:p>
    <w:p>
      <w:pPr>
        <w:pStyle w:val="TOC2"/>
        <w:tabs>
          <w:tab w:val="right" w:leader="dot" w:pos="8306"/>
        </w:tabs>
      </w:pPr>
      <w:hyperlink w:anchor="_Toc22146" w:history="1">
        <w:r>
          <w:rPr>
            <w:rFonts w:ascii="仿宋" w:eastAsia="仿宋" w:hAnsi="仿宋" w:cs="仿宋" w:hint="eastAsia"/>
            <w:lang w:eastAsia="zh-CN"/>
          </w:rPr>
          <w:t>(一)、合作伙伴选择与合作方式</w:t>
        </w:r>
        <w:r>
          <w:tab/>
        </w:r>
        <w:r>
          <w:fldChar w:fldCharType="begin"/>
        </w:r>
        <w:r>
          <w:instrText xml:space="preserve"> PAGEREF _Toc22146 \h </w:instrText>
        </w:r>
        <w:r>
          <w:fldChar w:fldCharType="separate"/>
        </w:r>
        <w:r>
          <w:t>77</w:t>
        </w:r>
        <w:r>
          <w:fldChar w:fldCharType="end"/>
        </w:r>
      </w:hyperlink>
    </w:p>
    <w:p>
      <w:pPr>
        <w:pStyle w:val="TOC2"/>
        <w:tabs>
          <w:tab w:val="right" w:leader="dot" w:pos="8306"/>
        </w:tabs>
      </w:pPr>
      <w:hyperlink w:anchor="_Toc5624" w:history="1">
        <w:r>
          <w:rPr>
            <w:rFonts w:ascii="仿宋" w:eastAsia="仿宋" w:hAnsi="仿宋" w:cs="仿宋" w:hint="eastAsia"/>
            <w:lang w:eastAsia="zh-CN"/>
          </w:rPr>
          <w:t>(二)、交流与合作平台搭建</w:t>
        </w:r>
        <w:r>
          <w:tab/>
        </w:r>
        <w:r>
          <w:fldChar w:fldCharType="begin"/>
        </w:r>
        <w:r>
          <w:instrText xml:space="preserve"> PAGEREF _Toc5624 \h </w:instrText>
        </w:r>
        <w:r>
          <w:fldChar w:fldCharType="separate"/>
        </w:r>
        <w:r>
          <w:t>79</w:t>
        </w:r>
        <w:r>
          <w:fldChar w:fldCharType="end"/>
        </w:r>
      </w:hyperlink>
    </w:p>
    <w:p>
      <w:pPr>
        <w:pStyle w:val="TOC1"/>
        <w:tabs>
          <w:tab w:val="right" w:leader="dot" w:pos="8306"/>
        </w:tabs>
      </w:pPr>
      <w:hyperlink w:anchor="_Toc19509" w:history="1">
        <w:r>
          <w:rPr>
            <w:rFonts w:ascii="仿宋" w:eastAsia="仿宋" w:hAnsi="仿宋" w:cs="仿宋" w:hint="eastAsia"/>
            <w:lang w:eastAsia="zh-CN"/>
          </w:rPr>
          <w:t>二十、成果转化与推广应用</w:t>
        </w:r>
        <w:r>
          <w:tab/>
        </w:r>
        <w:r>
          <w:fldChar w:fldCharType="begin"/>
        </w:r>
        <w:r>
          <w:instrText xml:space="preserve"> PAGEREF _Toc19509 \h </w:instrText>
        </w:r>
        <w:r>
          <w:fldChar w:fldCharType="separate"/>
        </w:r>
        <w:r>
          <w:t>80</w:t>
        </w:r>
        <w:r>
          <w:fldChar w:fldCharType="end"/>
        </w:r>
      </w:hyperlink>
    </w:p>
    <w:p>
      <w:pPr>
        <w:pStyle w:val="TOC2"/>
        <w:tabs>
          <w:tab w:val="right" w:leader="dot" w:pos="8306"/>
        </w:tabs>
      </w:pPr>
      <w:hyperlink w:anchor="_Toc1939" w:history="1">
        <w:r>
          <w:rPr>
            <w:rFonts w:ascii="仿宋" w:eastAsia="仿宋" w:hAnsi="仿宋" w:cs="仿宋" w:hint="eastAsia"/>
            <w:lang w:eastAsia="zh-CN"/>
          </w:rPr>
          <w:t>(一)、成果转化策略制定</w:t>
        </w:r>
        <w:r>
          <w:tab/>
        </w:r>
        <w:r>
          <w:fldChar w:fldCharType="begin"/>
        </w:r>
        <w:r>
          <w:instrText xml:space="preserve"> PAGEREF _Toc1939 \h </w:instrText>
        </w:r>
        <w:r>
          <w:fldChar w:fldCharType="separate"/>
        </w:r>
        <w:r>
          <w:t>80</w:t>
        </w:r>
        <w:r>
          <w:fldChar w:fldCharType="end"/>
        </w:r>
      </w:hyperlink>
    </w:p>
    <w:p>
      <w:pPr>
        <w:pStyle w:val="TOC2"/>
        <w:tabs>
          <w:tab w:val="right" w:leader="dot" w:pos="8306"/>
        </w:tabs>
      </w:pPr>
      <w:hyperlink w:anchor="_Toc18281" w:history="1">
        <w:r>
          <w:rPr>
            <w:rFonts w:ascii="仿宋" w:eastAsia="仿宋" w:hAnsi="仿宋" w:cs="仿宋" w:hint="eastAsia"/>
            <w:lang w:eastAsia="zh-CN"/>
          </w:rPr>
          <w:t>(二)、成果推广应用方案</w:t>
        </w:r>
        <w:r>
          <w:tab/>
        </w:r>
        <w:r>
          <w:fldChar w:fldCharType="begin"/>
        </w:r>
        <w:r>
          <w:instrText xml:space="preserve"> PAGEREF _Toc18281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4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6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付里叶红外分光光度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付里叶红外分光光度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付里叶红外分光光度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付里叶红外分光光度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付里叶红外分光光度计项目的社会影响是全面而深远的。从提供就业机会和提升公共服务，到促进社会结构和劳动市场的多元化，再到推动社会责任和伦理标准的提高，项目对于提升社区的经济、文化和社会福祉有着重要作用。通过这些正面影响，付里叶红外分光光度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27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为了融入当地社区，付里叶红外分光光度计项目需深入理解当地的文化特色和社会习俗。例如，项目在设计广告和市场推广活动时，应考虑使用当地语言和符合地方文化的表达方式。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付里叶红外分光光度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5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为了确保付里叶红外分光光度计项目的成功并最大限度地减轻潜在的社会风险，详细的风险分析和具体的应对策略至关重要。以下是针对项目可能面临的具体社会风险及相应对策的分析：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风险描述：付里叶红外分光光度计项目可能遭遇社区抵制，尤其如果社区成员认为项目会破坏他们的生活环境或忽略他们的意见。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风险描述：付里叶红外分光光度计项目的商业实践可能与当地的文化和价值观存在冲突，导致社会紧张和文化冲突。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风险描述：付里叶红外分光光度计项目可能会增加对公共资源和基础设施的需求，给当地带来额外压力，例如在水资源、能源供应和交通系统方面。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风险描述：付里叶红外分光光度计项目可能会引起当地社会结构和动态的变化，例如改变社区的人口组成和社交模式。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风险描述：在付里叶红外分光光度计项目运营过程中，可能涉及大量个人和商业敏感信息，存在信息安全和隐私保护的风险。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93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337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付里叶红外分光光度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付里叶红外分光光度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21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https://d.book118.com/917144003003006055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00E3A"/>
    <w:rsid w:val="26B00E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4400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2024-03-16T15:36:00Z</dcterms:created>
  <dcterms:modified xsi:type="dcterms:W3CDTF">2024-03-16T15:37:12Z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67B78FD0BD2F4AA0AD2F82FE30B37288_11</vt:lpwstr>
  </property>
  <property fmtid="{D5CDD505-2E9C-101B-9397-08002B2CF9AE}" pid="3" name="KSOProductBuildVer">
    <vt:lpwstr>2052-12.1.0.16250</vt:lpwstr>
  </property>
</Properties>
</file>