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6D09" w14:paraId="44DC50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6D09" w14:paraId="08A46D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6D09" w14:paraId="1A3C69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6D09" w:rsidRPr="00656D09" w14:paraId="00892FFD" w14:textId="642AA4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6D09">
        <w:rPr>
          <w:rFonts w:ascii="宋体" w:eastAsia="宋体" w:hAnsi="宋体" w:hint="eastAsia"/>
          <w:b/>
          <w:sz w:val="60"/>
        </w:rPr>
        <w:t>废气处理成套设备项目风险评估报告</w:t>
      </w:r>
    </w:p>
    <w:p w:rsidR="00656D09" w:rsidP="00656D09" w14:paraId="1FA3343E" w14:textId="79139D5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6D09">
        <w:rPr>
          <w:rFonts w:ascii="仿宋" w:eastAsia="仿宋" w:hAnsi="仿宋" w:hint="eastAsia"/>
          <w:b/>
          <w:sz w:val="40"/>
        </w:rPr>
        <w:t>目录</w:t>
      </w:r>
    </w:p>
    <w:p w:rsidR="00656D09" w14:paraId="7B1753CD" w14:textId="3971DB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6D09" w14:paraId="48F6CCDE" w14:textId="542FB7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6D09" w14:paraId="3F1E41FB" w14:textId="7B566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6D09" w14:paraId="06D61227" w14:textId="00AF3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6D09" w14:paraId="5D831F15" w14:textId="3CCCB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6D09" w14:paraId="0A4C5C52" w14:textId="6D060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6D09" w14:paraId="2E7E7AA6" w14:textId="443DA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6D09" w14:paraId="4534095F" w14:textId="62B97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6D09" w14:paraId="78585DE5" w14:textId="33B1F1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6D09" w14:paraId="711718F8" w14:textId="07824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6D09" w14:paraId="1E25C8D3" w14:textId="291CC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6D09" w14:paraId="2A95FB54" w14:textId="73541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6D09" w14:paraId="56D79397" w14:textId="4C7BD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6D09" w14:paraId="2745EC09" w14:textId="1C6BE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6D09" w14:paraId="407CE97D" w14:textId="33352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6D09" w14:paraId="1316408C" w14:textId="2EFBF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6D09" w14:paraId="57B6F00F" w14:textId="5BDF76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6D09" w14:paraId="202447F1" w14:textId="1D855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6D09" w14:paraId="2AE8AFE2" w14:textId="3AED8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6D09" w14:paraId="3BB047F2" w14:textId="2B3D2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6D09" w14:paraId="74C4D665" w14:textId="08AAB85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6D09" w14:paraId="3E61C578" w14:textId="1B9E0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6D09" w14:paraId="47E17245" w14:textId="2E1CB7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6D09" w14:paraId="2EE9AD90" w14:textId="31C01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6D09" w14:paraId="55B447C0" w14:textId="0F022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(二)、废气处理成套设备项目对当地经济的影响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6D09" w14:paraId="003173CF" w14:textId="00272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(三)、废气处理成套设备项目对当地社会的影响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6D09" w14:paraId="043484A0" w14:textId="62BB2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(四)、废气处理成套设备项目对当地文化的影响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56D09" w14:paraId="6DD098FC" w14:textId="5B5F9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6D09" w14:paraId="7689DFDC" w14:textId="15CFC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6D09" w14:paraId="225DEC97" w14:textId="45E01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6D09" w14:paraId="084A2577" w14:textId="3B890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6D09" w14:paraId="1F8BFA15" w14:textId="18D7D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6D09" w14:paraId="5805C5C7" w14:textId="30EF2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6D09" w14:paraId="70814E70" w14:textId="5CAC7D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6D09" w14:paraId="2BAB1527" w14:textId="2674B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6D09" w14:paraId="5D573363" w14:textId="775AA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56D09" w14:paraId="755B3BF9" w14:textId="67A09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56D09" w14:paraId="4818A596" w14:textId="7E21C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56D09" w14:paraId="74953525" w14:textId="7ED1D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56D09" w14:paraId="1B24BB7D" w14:textId="699CF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56D09" w14:paraId="6B396560" w14:textId="433A5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56D09" w14:paraId="13F31235" w14:textId="34D99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56D09" w14:paraId="6F0E3851" w14:textId="1D082E7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56D09" w14:paraId="0F937D0E" w14:textId="02D31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56D09" w14:paraId="28313EDB" w14:textId="3F698B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56D09" w14:paraId="044516F4" w14:textId="1C726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56D09" w14:paraId="698E3560" w14:textId="2D328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56D09" w14:paraId="0FA2A08F" w14:textId="4C222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56D09" w14:paraId="6CF64B03" w14:textId="2C455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56D09" w14:paraId="3FA8B3B7" w14:textId="7FBF5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56D09" w14:paraId="4603569C" w14:textId="5455DD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56D09" w14:paraId="091E846E" w14:textId="2E621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56D09" w14:paraId="72CB16B2" w14:textId="01C43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56D09" w14:paraId="7432A758" w14:textId="6DDB3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56D09" w14:paraId="564ABE66" w14:textId="490C0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56D09" w14:paraId="0C772A65" w14:textId="08EB72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56D09" w14:paraId="52A22847" w14:textId="1D641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_Toc159133669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56D09" w14:paraId="31EFFF7D" w14:textId="0AFEB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56D09" w14:paraId="5F293420" w14:textId="0B93F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56D09" w14:paraId="4AC1A809" w14:textId="7FE7E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56D09" w14:paraId="02583724" w14:textId="56A7D5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56D09" w14:paraId="0D4819B4" w14:textId="115C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56D09" w14:paraId="220EB5A8" w14:textId="575FB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56D09" w14:paraId="295BBF65" w14:textId="05FFA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56D09" w14:paraId="3FCA5A53" w14:textId="7D3C9AD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56D09" w14:paraId="50F7EF11" w14:textId="74D57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56D09" w14:paraId="529B374A" w14:textId="3CC65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_Toc159133679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56D09" w14:paraId="27A5031A" w14:textId="3E375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_Toc159133680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56D09" w14:paraId="0074C189" w14:textId="1B1EC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十五、废气处理成套设备项目安全现状评价报告的审核与批准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_Toc159133681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56D09" w14:paraId="1A314404" w14:textId="61527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_Toc159133682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56D09" w14:paraId="6F0B1D7A" w14:textId="43100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_Toc159133683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656D09" w14:paraId="1876B65D" w14:textId="1CD49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_Toc159133684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656D09" w14:paraId="1D3ED259" w14:textId="3D080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_Toc159133685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656D09" w:rsidP="00656D09" w14:paraId="1F218EB2" w14:textId="0E185B8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https://d.book118.com/917166136015006044</w:t>
        </w:r>
      </w:hyperlink>
    </w:p>
    <w:p w:rsidR="00656D09" w:rsidP="00656D0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paraId="25722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D09" w14:paraId="40E903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paraId="2897EBB4" w14:textId="395BF0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6D09" w14:paraId="337A16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paraId="320468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395BF0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395BF0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395BF0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P="001D5867" w14:textId="395BF0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56D0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paraId="0BBEF9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RPr="00656D09" w:rsidP="00656D09" w14:paraId="56F622B4" w14:textId="6E32F219">
    <w:pPr>
      <w:pStyle w:val="Header"/>
      <w:rPr>
        <w:rFonts w:ascii="仿宋" w:eastAsia="仿宋" w:hAnsi="仿宋"/>
      </w:rPr>
    </w:pPr>
    <w:r w:rsidRPr="00656D09">
      <w:rPr>
        <w:rFonts w:ascii="仿宋" w:eastAsia="仿宋" w:hAnsi="仿宋" w:hint="eastAsia"/>
      </w:rPr>
      <w:t>废气处理成套设备项目风险评估报告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paraId="08959F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RPr="00656D09" w:rsidP="00656D09" w14:textId="6E32F219">
    <w:pPr>
      <w:pStyle w:val="Header"/>
      <w:rPr>
        <w:rFonts w:ascii="仿宋" w:eastAsia="仿宋" w:hAnsi="仿宋"/>
      </w:rPr>
    </w:pPr>
    <w:r w:rsidRPr="00656D09">
      <w:rPr>
        <w:rFonts w:ascii="仿宋" w:eastAsia="仿宋" w:hAnsi="仿宋" w:hint="eastAsia"/>
      </w:rPr>
      <w:t>废气处理成套设备项目风险评估报告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RPr="00656D09" w:rsidP="00656D09" w14:textId="6E32F219">
    <w:pPr>
      <w:pStyle w:val="Header"/>
      <w:rPr>
        <w:rFonts w:ascii="仿宋" w:eastAsia="仿宋" w:hAnsi="仿宋"/>
      </w:rPr>
    </w:pPr>
    <w:r w:rsidRPr="00656D09">
      <w:rPr>
        <w:rFonts w:ascii="仿宋" w:eastAsia="仿宋" w:hAnsi="仿宋" w:hint="eastAsia"/>
      </w:rPr>
      <w:t>废气处理成套设备项目风险评估报告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RPr="00656D09" w:rsidP="00656D09" w14:textId="6E32F219">
    <w:pPr>
      <w:pStyle w:val="Header"/>
      <w:rPr>
        <w:rFonts w:ascii="仿宋" w:eastAsia="仿宋" w:hAnsi="仿宋"/>
      </w:rPr>
    </w:pPr>
    <w:r w:rsidRPr="00656D09">
      <w:rPr>
        <w:rFonts w:ascii="仿宋" w:eastAsia="仿宋" w:hAnsi="仿宋" w:hint="eastAsia"/>
      </w:rPr>
      <w:t>废气处理成套设备项目风险评估报告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:rsidRPr="00656D09" w:rsidP="00656D09" w14:textId="6E32F219">
    <w:pPr>
      <w:pStyle w:val="Header"/>
      <w:rPr>
        <w:rFonts w:ascii="仿宋" w:eastAsia="仿宋" w:hAnsi="仿宋"/>
      </w:rPr>
    </w:pPr>
    <w:r w:rsidRPr="00656D09">
      <w:rPr>
        <w:rFonts w:ascii="仿宋" w:eastAsia="仿宋" w:hAnsi="仿宋" w:hint="eastAsia"/>
      </w:rPr>
      <w:t>废气处理成套设备项目风险评估报告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D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09"/>
    <w:rsid w:val="001D5867"/>
    <w:rsid w:val="00656D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74AFD9"/>
  <w15:chartTrackingRefBased/>
  <w15:docId w15:val="{76485471-ED88-4C1C-9213-7C76360EF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6D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6D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6D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6D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6D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6D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6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6D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6D09"/>
  </w:style>
  <w:style w:type="paragraph" w:styleId="TOC1">
    <w:name w:val="toc 1"/>
    <w:basedOn w:val="Normal"/>
    <w:next w:val="Normal"/>
    <w:autoRedefine/>
    <w:uiPriority w:val="39"/>
    <w:unhideWhenUsed/>
    <w:rsid w:val="00656D09"/>
  </w:style>
  <w:style w:type="paragraph" w:styleId="TOC2">
    <w:name w:val="toc 2"/>
    <w:basedOn w:val="Normal"/>
    <w:next w:val="Normal"/>
    <w:autoRedefine/>
    <w:uiPriority w:val="39"/>
    <w:unhideWhenUsed/>
    <w:rsid w:val="00656D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17166136015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7614</Words>
  <Characters>43402</Characters>
  <Application>Microsoft Office Word</Application>
  <DocSecurity>0</DocSecurity>
  <Lines>361</Lines>
  <Paragraphs>101</Paragraphs>
  <ScaleCrop>false</ScaleCrop>
  <Company/>
  <LinksUpToDate>false</LinksUpToDate>
  <CharactersWithSpaces>50915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2024-02-17T23:25:00Z</dcterms:created>
  <dcterms:modified xsi:type="dcterms:W3CDTF">2024-02-17T23:26:00Z</dcterms:modified>
</cp:coreProperties>
</file>