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工业机器人项目建设方案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27" w:history="1">
        <w:r>
          <w:rPr>
            <w:rFonts w:ascii="仿宋" w:eastAsia="仿宋" w:hAnsi="仿宋" w:cs="仿宋" w:hint="eastAsia"/>
            <w:lang w:eastAsia="zh-CN"/>
          </w:rPr>
          <w:t>序言</w:t>
        </w:r>
        <w:r>
          <w:tab/>
        </w:r>
        <w:r>
          <w:fldChar w:fldCharType="begin"/>
        </w:r>
        <w:r>
          <w:instrText xml:space="preserve"> PAGEREF _Toc10627 \h </w:instrText>
        </w:r>
        <w:r>
          <w:fldChar w:fldCharType="separate"/>
        </w:r>
        <w:r>
          <w:t>3</w:t>
        </w:r>
        <w:r>
          <w:fldChar w:fldCharType="end"/>
        </w:r>
      </w:hyperlink>
    </w:p>
    <w:p>
      <w:pPr>
        <w:pStyle w:val="TOC1"/>
        <w:tabs>
          <w:tab w:val="right" w:leader="dot" w:pos="8306"/>
        </w:tabs>
      </w:pPr>
      <w:hyperlink w:anchor="_Toc23924" w:history="1">
        <w:r>
          <w:rPr>
            <w:rFonts w:ascii="仿宋" w:eastAsia="仿宋" w:hAnsi="仿宋" w:cs="仿宋" w:hint="eastAsia"/>
            <w:lang w:eastAsia="zh-CN"/>
          </w:rPr>
          <w:t>一、建设风险评估分析</w:t>
        </w:r>
        <w:r>
          <w:tab/>
        </w:r>
        <w:r>
          <w:fldChar w:fldCharType="begin"/>
        </w:r>
        <w:r>
          <w:instrText xml:space="preserve"> PAGEREF _Toc23924 \h </w:instrText>
        </w:r>
        <w:r>
          <w:fldChar w:fldCharType="separate"/>
        </w:r>
        <w:r>
          <w:t>3</w:t>
        </w:r>
        <w:r>
          <w:fldChar w:fldCharType="end"/>
        </w:r>
      </w:hyperlink>
    </w:p>
    <w:p>
      <w:pPr>
        <w:pStyle w:val="TOC2"/>
        <w:tabs>
          <w:tab w:val="right" w:leader="dot" w:pos="8306"/>
        </w:tabs>
      </w:pPr>
      <w:hyperlink w:anchor="_Toc32098" w:history="1">
        <w:r>
          <w:rPr>
            <w:rFonts w:ascii="仿宋" w:eastAsia="仿宋" w:hAnsi="仿宋" w:cs="仿宋" w:hint="eastAsia"/>
            <w:lang w:eastAsia="zh-CN"/>
          </w:rPr>
          <w:t>(一)、政策风险分析</w:t>
        </w:r>
        <w:r>
          <w:tab/>
        </w:r>
        <w:r>
          <w:fldChar w:fldCharType="begin"/>
        </w:r>
        <w:r>
          <w:instrText xml:space="preserve"> PAGEREF _Toc32098 \h </w:instrText>
        </w:r>
        <w:r>
          <w:fldChar w:fldCharType="separate"/>
        </w:r>
        <w:r>
          <w:t>3</w:t>
        </w:r>
        <w:r>
          <w:fldChar w:fldCharType="end"/>
        </w:r>
      </w:hyperlink>
    </w:p>
    <w:p>
      <w:pPr>
        <w:pStyle w:val="TOC2"/>
        <w:tabs>
          <w:tab w:val="right" w:leader="dot" w:pos="8306"/>
        </w:tabs>
      </w:pPr>
      <w:hyperlink w:anchor="_Toc458" w:history="1">
        <w:r>
          <w:rPr>
            <w:rFonts w:ascii="仿宋" w:eastAsia="仿宋" w:hAnsi="仿宋" w:cs="仿宋" w:hint="eastAsia"/>
            <w:lang w:eastAsia="zh-CN"/>
          </w:rPr>
          <w:t>(二)、社会风险分析</w:t>
        </w:r>
        <w:r>
          <w:tab/>
        </w:r>
        <w:r>
          <w:fldChar w:fldCharType="begin"/>
        </w:r>
        <w:r>
          <w:instrText xml:space="preserve"> PAGEREF _Toc458 \h </w:instrText>
        </w:r>
        <w:r>
          <w:fldChar w:fldCharType="separate"/>
        </w:r>
        <w:r>
          <w:t>4</w:t>
        </w:r>
        <w:r>
          <w:fldChar w:fldCharType="end"/>
        </w:r>
      </w:hyperlink>
    </w:p>
    <w:p>
      <w:pPr>
        <w:pStyle w:val="TOC2"/>
        <w:tabs>
          <w:tab w:val="right" w:leader="dot" w:pos="8306"/>
        </w:tabs>
      </w:pPr>
      <w:hyperlink w:anchor="_Toc16810" w:history="1">
        <w:r>
          <w:rPr>
            <w:rFonts w:ascii="仿宋" w:eastAsia="仿宋" w:hAnsi="仿宋" w:cs="仿宋" w:hint="eastAsia"/>
            <w:lang w:eastAsia="zh-CN"/>
          </w:rPr>
          <w:t>(三)、市场风险分析</w:t>
        </w:r>
        <w:r>
          <w:tab/>
        </w:r>
        <w:r>
          <w:fldChar w:fldCharType="begin"/>
        </w:r>
        <w:r>
          <w:instrText xml:space="preserve"> PAGEREF _Toc16810 \h </w:instrText>
        </w:r>
        <w:r>
          <w:fldChar w:fldCharType="separate"/>
        </w:r>
        <w:r>
          <w:t>6</w:t>
        </w:r>
        <w:r>
          <w:fldChar w:fldCharType="end"/>
        </w:r>
      </w:hyperlink>
    </w:p>
    <w:p>
      <w:pPr>
        <w:pStyle w:val="TOC2"/>
        <w:tabs>
          <w:tab w:val="right" w:leader="dot" w:pos="8306"/>
        </w:tabs>
      </w:pPr>
      <w:hyperlink w:anchor="_Toc28082" w:history="1">
        <w:r>
          <w:rPr>
            <w:rFonts w:ascii="仿宋" w:eastAsia="仿宋" w:hAnsi="仿宋" w:cs="仿宋" w:hint="eastAsia"/>
            <w:lang w:eastAsia="zh-CN"/>
          </w:rPr>
          <w:t>(四)、资金风险分析</w:t>
        </w:r>
        <w:r>
          <w:tab/>
        </w:r>
        <w:r>
          <w:fldChar w:fldCharType="begin"/>
        </w:r>
        <w:r>
          <w:instrText xml:space="preserve"> PAGEREF _Toc28082 \h </w:instrText>
        </w:r>
        <w:r>
          <w:fldChar w:fldCharType="separate"/>
        </w:r>
        <w:r>
          <w:t>6</w:t>
        </w:r>
        <w:r>
          <w:fldChar w:fldCharType="end"/>
        </w:r>
      </w:hyperlink>
    </w:p>
    <w:p>
      <w:pPr>
        <w:pStyle w:val="TOC2"/>
        <w:tabs>
          <w:tab w:val="right" w:leader="dot" w:pos="8306"/>
        </w:tabs>
      </w:pPr>
      <w:hyperlink w:anchor="_Toc28113" w:history="1">
        <w:r>
          <w:rPr>
            <w:rFonts w:ascii="仿宋" w:eastAsia="仿宋" w:hAnsi="仿宋" w:cs="仿宋" w:hint="eastAsia"/>
            <w:lang w:eastAsia="zh-CN"/>
          </w:rPr>
          <w:t>(五)、技术风险分析</w:t>
        </w:r>
        <w:r>
          <w:tab/>
        </w:r>
        <w:r>
          <w:fldChar w:fldCharType="begin"/>
        </w:r>
        <w:r>
          <w:instrText xml:space="preserve"> PAGEREF _Toc28113 \h </w:instrText>
        </w:r>
        <w:r>
          <w:fldChar w:fldCharType="separate"/>
        </w:r>
        <w:r>
          <w:t>8</w:t>
        </w:r>
        <w:r>
          <w:fldChar w:fldCharType="end"/>
        </w:r>
      </w:hyperlink>
    </w:p>
    <w:p>
      <w:pPr>
        <w:pStyle w:val="TOC2"/>
        <w:tabs>
          <w:tab w:val="right" w:leader="dot" w:pos="8306"/>
        </w:tabs>
      </w:pPr>
      <w:hyperlink w:anchor="_Toc19263" w:history="1">
        <w:r>
          <w:rPr>
            <w:rFonts w:ascii="仿宋" w:eastAsia="仿宋" w:hAnsi="仿宋" w:cs="仿宋" w:hint="eastAsia"/>
            <w:lang w:eastAsia="zh-CN"/>
          </w:rPr>
          <w:t>(六)、财务风险分析</w:t>
        </w:r>
        <w:r>
          <w:tab/>
        </w:r>
        <w:r>
          <w:fldChar w:fldCharType="begin"/>
        </w:r>
        <w:r>
          <w:instrText xml:space="preserve"> PAGEREF _Toc19263 \h </w:instrText>
        </w:r>
        <w:r>
          <w:fldChar w:fldCharType="separate"/>
        </w:r>
        <w:r>
          <w:t>9</w:t>
        </w:r>
        <w:r>
          <w:fldChar w:fldCharType="end"/>
        </w:r>
      </w:hyperlink>
    </w:p>
    <w:p>
      <w:pPr>
        <w:pStyle w:val="TOC2"/>
        <w:tabs>
          <w:tab w:val="right" w:leader="dot" w:pos="8306"/>
        </w:tabs>
      </w:pPr>
      <w:hyperlink w:anchor="_Toc6731" w:history="1">
        <w:r>
          <w:rPr>
            <w:rFonts w:ascii="仿宋" w:eastAsia="仿宋" w:hAnsi="仿宋" w:cs="仿宋" w:hint="eastAsia"/>
            <w:lang w:eastAsia="zh-CN"/>
          </w:rPr>
          <w:t>(七)、管理风险分析</w:t>
        </w:r>
        <w:r>
          <w:tab/>
        </w:r>
        <w:r>
          <w:fldChar w:fldCharType="begin"/>
        </w:r>
        <w:r>
          <w:instrText xml:space="preserve"> PAGEREF _Toc6731 \h </w:instrText>
        </w:r>
        <w:r>
          <w:fldChar w:fldCharType="separate"/>
        </w:r>
        <w:r>
          <w:t>11</w:t>
        </w:r>
        <w:r>
          <w:fldChar w:fldCharType="end"/>
        </w:r>
      </w:hyperlink>
    </w:p>
    <w:p>
      <w:pPr>
        <w:pStyle w:val="TOC2"/>
        <w:tabs>
          <w:tab w:val="right" w:leader="dot" w:pos="8306"/>
        </w:tabs>
      </w:pPr>
      <w:hyperlink w:anchor="_Toc13585" w:history="1">
        <w:r>
          <w:rPr>
            <w:rFonts w:ascii="仿宋" w:eastAsia="仿宋" w:hAnsi="仿宋" w:cs="仿宋" w:hint="eastAsia"/>
            <w:lang w:eastAsia="zh-CN"/>
          </w:rPr>
          <w:t>(八)、其它风险分析</w:t>
        </w:r>
        <w:r>
          <w:tab/>
        </w:r>
        <w:r>
          <w:fldChar w:fldCharType="begin"/>
        </w:r>
        <w:r>
          <w:instrText xml:space="preserve"> PAGEREF _Toc13585 \h </w:instrText>
        </w:r>
        <w:r>
          <w:fldChar w:fldCharType="separate"/>
        </w:r>
        <w:r>
          <w:t>12</w:t>
        </w:r>
        <w:r>
          <w:fldChar w:fldCharType="end"/>
        </w:r>
      </w:hyperlink>
    </w:p>
    <w:p>
      <w:pPr>
        <w:pStyle w:val="TOC2"/>
        <w:tabs>
          <w:tab w:val="right" w:leader="dot" w:pos="8306"/>
        </w:tabs>
      </w:pPr>
      <w:hyperlink w:anchor="_Toc21292" w:history="1">
        <w:r>
          <w:rPr>
            <w:rFonts w:ascii="仿宋" w:eastAsia="仿宋" w:hAnsi="仿宋" w:cs="仿宋" w:hint="eastAsia"/>
            <w:lang w:eastAsia="zh-CN"/>
          </w:rPr>
          <w:t>(九)、社会影响评估</w:t>
        </w:r>
        <w:r>
          <w:tab/>
        </w:r>
        <w:r>
          <w:fldChar w:fldCharType="begin"/>
        </w:r>
        <w:r>
          <w:instrText xml:space="preserve"> PAGEREF _Toc21292 \h </w:instrText>
        </w:r>
        <w:r>
          <w:fldChar w:fldCharType="separate"/>
        </w:r>
        <w:r>
          <w:t>13</w:t>
        </w:r>
        <w:r>
          <w:fldChar w:fldCharType="end"/>
        </w:r>
      </w:hyperlink>
    </w:p>
    <w:p>
      <w:pPr>
        <w:pStyle w:val="TOC1"/>
        <w:tabs>
          <w:tab w:val="right" w:leader="dot" w:pos="8306"/>
        </w:tabs>
      </w:pPr>
      <w:hyperlink w:anchor="_Toc23303" w:history="1">
        <w:r>
          <w:rPr>
            <w:rFonts w:ascii="仿宋" w:eastAsia="仿宋" w:hAnsi="仿宋" w:cs="仿宋" w:hint="eastAsia"/>
            <w:lang w:eastAsia="zh-CN"/>
          </w:rPr>
          <w:t>二、资源开发及综合利用分析</w:t>
        </w:r>
        <w:r>
          <w:tab/>
        </w:r>
        <w:r>
          <w:fldChar w:fldCharType="begin"/>
        </w:r>
        <w:r>
          <w:instrText xml:space="preserve"> PAGEREF _Toc23303 \h </w:instrText>
        </w:r>
        <w:r>
          <w:fldChar w:fldCharType="separate"/>
        </w:r>
        <w:r>
          <w:t>15</w:t>
        </w:r>
        <w:r>
          <w:fldChar w:fldCharType="end"/>
        </w:r>
      </w:hyperlink>
    </w:p>
    <w:p>
      <w:pPr>
        <w:pStyle w:val="TOC2"/>
        <w:tabs>
          <w:tab w:val="right" w:leader="dot" w:pos="8306"/>
        </w:tabs>
      </w:pPr>
      <w:hyperlink w:anchor="_Toc21670" w:history="1">
        <w:r>
          <w:rPr>
            <w:rFonts w:ascii="仿宋" w:eastAsia="仿宋" w:hAnsi="仿宋" w:cs="仿宋" w:hint="eastAsia"/>
            <w:lang w:eastAsia="zh-CN"/>
          </w:rPr>
          <w:t>(一)、资源开发方案</w:t>
        </w:r>
        <w:r>
          <w:tab/>
        </w:r>
        <w:r>
          <w:fldChar w:fldCharType="begin"/>
        </w:r>
        <w:r>
          <w:instrText xml:space="preserve"> PAGEREF _Toc21670 \h </w:instrText>
        </w:r>
        <w:r>
          <w:fldChar w:fldCharType="separate"/>
        </w:r>
        <w:r>
          <w:t>15</w:t>
        </w:r>
        <w:r>
          <w:fldChar w:fldCharType="end"/>
        </w:r>
      </w:hyperlink>
    </w:p>
    <w:p>
      <w:pPr>
        <w:pStyle w:val="TOC2"/>
        <w:tabs>
          <w:tab w:val="right" w:leader="dot" w:pos="8306"/>
        </w:tabs>
      </w:pPr>
      <w:hyperlink w:anchor="_Toc19747" w:history="1">
        <w:r>
          <w:rPr>
            <w:rFonts w:ascii="仿宋" w:eastAsia="仿宋" w:hAnsi="仿宋" w:cs="仿宋" w:hint="eastAsia"/>
            <w:lang w:eastAsia="zh-CN"/>
          </w:rPr>
          <w:t>(二)、资源利用方案</w:t>
        </w:r>
        <w:r>
          <w:tab/>
        </w:r>
        <w:r>
          <w:fldChar w:fldCharType="begin"/>
        </w:r>
        <w:r>
          <w:instrText xml:space="preserve"> PAGEREF _Toc19747 \h </w:instrText>
        </w:r>
        <w:r>
          <w:fldChar w:fldCharType="separate"/>
        </w:r>
        <w:r>
          <w:t>17</w:t>
        </w:r>
        <w:r>
          <w:fldChar w:fldCharType="end"/>
        </w:r>
      </w:hyperlink>
    </w:p>
    <w:p>
      <w:pPr>
        <w:pStyle w:val="TOC2"/>
        <w:tabs>
          <w:tab w:val="right" w:leader="dot" w:pos="8306"/>
        </w:tabs>
      </w:pPr>
      <w:hyperlink w:anchor="_Toc10443" w:history="1">
        <w:r>
          <w:rPr>
            <w:rFonts w:ascii="仿宋" w:eastAsia="仿宋" w:hAnsi="仿宋" w:cs="仿宋" w:hint="eastAsia"/>
            <w:lang w:eastAsia="zh-CN"/>
          </w:rPr>
          <w:t>(三)、资源节约措施</w:t>
        </w:r>
        <w:r>
          <w:tab/>
        </w:r>
        <w:r>
          <w:fldChar w:fldCharType="begin"/>
        </w:r>
        <w:r>
          <w:instrText xml:space="preserve"> PAGEREF _Toc10443 \h </w:instrText>
        </w:r>
        <w:r>
          <w:fldChar w:fldCharType="separate"/>
        </w:r>
        <w:r>
          <w:t>18</w:t>
        </w:r>
        <w:r>
          <w:fldChar w:fldCharType="end"/>
        </w:r>
      </w:hyperlink>
    </w:p>
    <w:p>
      <w:pPr>
        <w:pStyle w:val="TOC1"/>
        <w:tabs>
          <w:tab w:val="right" w:leader="dot" w:pos="8306"/>
        </w:tabs>
      </w:pPr>
      <w:hyperlink w:anchor="_Toc9964" w:history="1">
        <w:r>
          <w:rPr>
            <w:rFonts w:ascii="仿宋" w:eastAsia="仿宋" w:hAnsi="仿宋" w:cs="仿宋" w:hint="eastAsia"/>
            <w:lang w:eastAsia="zh-CN"/>
          </w:rPr>
          <w:t>三、项目监理与质量保证</w:t>
        </w:r>
        <w:r>
          <w:tab/>
        </w:r>
        <w:r>
          <w:fldChar w:fldCharType="begin"/>
        </w:r>
        <w:r>
          <w:instrText xml:space="preserve"> PAGEREF _Toc9964 \h </w:instrText>
        </w:r>
        <w:r>
          <w:fldChar w:fldCharType="separate"/>
        </w:r>
        <w:r>
          <w:t>19</w:t>
        </w:r>
        <w:r>
          <w:fldChar w:fldCharType="end"/>
        </w:r>
      </w:hyperlink>
    </w:p>
    <w:p>
      <w:pPr>
        <w:pStyle w:val="TOC2"/>
        <w:tabs>
          <w:tab w:val="right" w:leader="dot" w:pos="8306"/>
        </w:tabs>
      </w:pPr>
      <w:hyperlink w:anchor="_Toc6129" w:history="1">
        <w:r>
          <w:rPr>
            <w:rFonts w:ascii="仿宋" w:eastAsia="仿宋" w:hAnsi="仿宋" w:cs="仿宋" w:hint="eastAsia"/>
            <w:lang w:eastAsia="zh-CN"/>
          </w:rPr>
          <w:t>(一)、监理体系构建</w:t>
        </w:r>
        <w:r>
          <w:tab/>
        </w:r>
        <w:r>
          <w:fldChar w:fldCharType="begin"/>
        </w:r>
        <w:r>
          <w:instrText xml:space="preserve"> PAGEREF _Toc6129 \h </w:instrText>
        </w:r>
        <w:r>
          <w:fldChar w:fldCharType="separate"/>
        </w:r>
        <w:r>
          <w:t>19</w:t>
        </w:r>
        <w:r>
          <w:fldChar w:fldCharType="end"/>
        </w:r>
      </w:hyperlink>
    </w:p>
    <w:p>
      <w:pPr>
        <w:pStyle w:val="TOC2"/>
        <w:tabs>
          <w:tab w:val="right" w:leader="dot" w:pos="8306"/>
        </w:tabs>
      </w:pPr>
      <w:hyperlink w:anchor="_Toc26264" w:history="1">
        <w:r>
          <w:rPr>
            <w:rFonts w:ascii="仿宋" w:eastAsia="仿宋" w:hAnsi="仿宋" w:cs="仿宋" w:hint="eastAsia"/>
            <w:lang w:eastAsia="zh-CN"/>
          </w:rPr>
          <w:t>(二)、质量保证体系实施</w:t>
        </w:r>
        <w:r>
          <w:tab/>
        </w:r>
        <w:r>
          <w:fldChar w:fldCharType="begin"/>
        </w:r>
        <w:r>
          <w:instrText xml:space="preserve"> PAGEREF _Toc26264 \h </w:instrText>
        </w:r>
        <w:r>
          <w:fldChar w:fldCharType="separate"/>
        </w:r>
        <w:r>
          <w:t>20</w:t>
        </w:r>
        <w:r>
          <w:fldChar w:fldCharType="end"/>
        </w:r>
      </w:hyperlink>
    </w:p>
    <w:p>
      <w:pPr>
        <w:pStyle w:val="TOC2"/>
        <w:tabs>
          <w:tab w:val="right" w:leader="dot" w:pos="8306"/>
        </w:tabs>
      </w:pPr>
      <w:hyperlink w:anchor="_Toc10670" w:history="1">
        <w:r>
          <w:rPr>
            <w:rFonts w:ascii="仿宋" w:eastAsia="仿宋" w:hAnsi="仿宋" w:cs="仿宋" w:hint="eastAsia"/>
            <w:lang w:eastAsia="zh-CN"/>
          </w:rPr>
          <w:t>(三)、监理与质量控制流程</w:t>
        </w:r>
        <w:r>
          <w:tab/>
        </w:r>
        <w:r>
          <w:fldChar w:fldCharType="begin"/>
        </w:r>
        <w:r>
          <w:instrText xml:space="preserve"> PAGEREF _Toc10670 \h </w:instrText>
        </w:r>
        <w:r>
          <w:fldChar w:fldCharType="separate"/>
        </w:r>
        <w:r>
          <w:t>20</w:t>
        </w:r>
        <w:r>
          <w:fldChar w:fldCharType="end"/>
        </w:r>
      </w:hyperlink>
    </w:p>
    <w:p>
      <w:pPr>
        <w:pStyle w:val="TOC1"/>
        <w:tabs>
          <w:tab w:val="right" w:leader="dot" w:pos="8306"/>
        </w:tabs>
      </w:pPr>
      <w:hyperlink w:anchor="_Toc22205" w:history="1">
        <w:r>
          <w:rPr>
            <w:rFonts w:ascii="仿宋" w:eastAsia="仿宋" w:hAnsi="仿宋" w:cs="仿宋" w:hint="eastAsia"/>
            <w:lang w:eastAsia="zh-CN"/>
          </w:rPr>
          <w:t>四、财务管理与成本控制</w:t>
        </w:r>
        <w:r>
          <w:tab/>
        </w:r>
        <w:r>
          <w:fldChar w:fldCharType="begin"/>
        </w:r>
        <w:r>
          <w:instrText xml:space="preserve"> PAGEREF _Toc22205 \h </w:instrText>
        </w:r>
        <w:r>
          <w:fldChar w:fldCharType="separate"/>
        </w:r>
        <w:r>
          <w:t>21</w:t>
        </w:r>
        <w:r>
          <w:fldChar w:fldCharType="end"/>
        </w:r>
      </w:hyperlink>
    </w:p>
    <w:p>
      <w:pPr>
        <w:pStyle w:val="TOC2"/>
        <w:tabs>
          <w:tab w:val="right" w:leader="dot" w:pos="8306"/>
        </w:tabs>
      </w:pPr>
      <w:hyperlink w:anchor="_Toc8779" w:history="1">
        <w:r>
          <w:rPr>
            <w:rFonts w:ascii="仿宋" w:eastAsia="仿宋" w:hAnsi="仿宋" w:cs="仿宋" w:hint="eastAsia"/>
            <w:lang w:eastAsia="zh-CN"/>
          </w:rPr>
          <w:t>(一)、财务管理体系建设</w:t>
        </w:r>
        <w:r>
          <w:tab/>
        </w:r>
        <w:r>
          <w:fldChar w:fldCharType="begin"/>
        </w:r>
        <w:r>
          <w:instrText xml:space="preserve"> PAGEREF _Toc8779 \h </w:instrText>
        </w:r>
        <w:r>
          <w:fldChar w:fldCharType="separate"/>
        </w:r>
        <w:r>
          <w:t>21</w:t>
        </w:r>
        <w:r>
          <w:fldChar w:fldCharType="end"/>
        </w:r>
      </w:hyperlink>
    </w:p>
    <w:p>
      <w:pPr>
        <w:pStyle w:val="TOC2"/>
        <w:tabs>
          <w:tab w:val="right" w:leader="dot" w:pos="8306"/>
        </w:tabs>
      </w:pPr>
      <w:hyperlink w:anchor="_Toc26209" w:history="1">
        <w:r>
          <w:rPr>
            <w:rFonts w:ascii="仿宋" w:eastAsia="仿宋" w:hAnsi="仿宋" w:cs="仿宋" w:hint="eastAsia"/>
            <w:lang w:eastAsia="zh-CN"/>
          </w:rPr>
          <w:t>(二)、成本控制措施</w:t>
        </w:r>
        <w:r>
          <w:tab/>
        </w:r>
        <w:r>
          <w:fldChar w:fldCharType="begin"/>
        </w:r>
        <w:r>
          <w:instrText xml:space="preserve"> PAGEREF _Toc26209 \h </w:instrText>
        </w:r>
        <w:r>
          <w:fldChar w:fldCharType="separate"/>
        </w:r>
        <w:r>
          <w:t>22</w:t>
        </w:r>
        <w:r>
          <w:fldChar w:fldCharType="end"/>
        </w:r>
      </w:hyperlink>
    </w:p>
    <w:p>
      <w:pPr>
        <w:pStyle w:val="TOC1"/>
        <w:tabs>
          <w:tab w:val="right" w:leader="dot" w:pos="8306"/>
        </w:tabs>
      </w:pPr>
      <w:hyperlink w:anchor="_Toc2322" w:history="1">
        <w:r>
          <w:rPr>
            <w:rFonts w:ascii="仿宋" w:eastAsia="仿宋" w:hAnsi="仿宋" w:cs="仿宋" w:hint="eastAsia"/>
            <w:lang w:eastAsia="zh-CN"/>
          </w:rPr>
          <w:t>五、项目选址研究</w:t>
        </w:r>
        <w:r>
          <w:tab/>
        </w:r>
        <w:r>
          <w:fldChar w:fldCharType="begin"/>
        </w:r>
        <w:r>
          <w:instrText xml:space="preserve"> PAGEREF _Toc2322 \h </w:instrText>
        </w:r>
        <w:r>
          <w:fldChar w:fldCharType="separate"/>
        </w:r>
        <w:r>
          <w:t>23</w:t>
        </w:r>
        <w:r>
          <w:fldChar w:fldCharType="end"/>
        </w:r>
      </w:hyperlink>
    </w:p>
    <w:p>
      <w:pPr>
        <w:pStyle w:val="TOC2"/>
        <w:tabs>
          <w:tab w:val="right" w:leader="dot" w:pos="8306"/>
        </w:tabs>
      </w:pPr>
      <w:hyperlink w:anchor="_Toc27287" w:history="1">
        <w:r>
          <w:rPr>
            <w:rFonts w:ascii="仿宋" w:eastAsia="仿宋" w:hAnsi="仿宋" w:cs="仿宋" w:hint="eastAsia"/>
            <w:lang w:eastAsia="zh-CN"/>
          </w:rPr>
          <w:t>(一)、项目选址原则</w:t>
        </w:r>
        <w:r>
          <w:tab/>
        </w:r>
        <w:r>
          <w:fldChar w:fldCharType="begin"/>
        </w:r>
        <w:r>
          <w:instrText xml:space="preserve"> PAGEREF _Toc27287 \h </w:instrText>
        </w:r>
        <w:r>
          <w:fldChar w:fldCharType="separate"/>
        </w:r>
        <w:r>
          <w:t>23</w:t>
        </w:r>
        <w:r>
          <w:fldChar w:fldCharType="end"/>
        </w:r>
      </w:hyperlink>
    </w:p>
    <w:p>
      <w:pPr>
        <w:pStyle w:val="TOC2"/>
        <w:tabs>
          <w:tab w:val="right" w:leader="dot" w:pos="8306"/>
        </w:tabs>
      </w:pPr>
      <w:hyperlink w:anchor="_Toc26097" w:history="1">
        <w:r>
          <w:rPr>
            <w:rFonts w:ascii="仿宋" w:eastAsia="仿宋" w:hAnsi="仿宋" w:cs="仿宋" w:hint="eastAsia"/>
            <w:lang w:eastAsia="zh-CN"/>
          </w:rPr>
          <w:t>(二)、项目选址</w:t>
        </w:r>
        <w:r>
          <w:tab/>
        </w:r>
        <w:r>
          <w:fldChar w:fldCharType="begin"/>
        </w:r>
        <w:r>
          <w:instrText xml:space="preserve"> PAGEREF _Toc26097 \h </w:instrText>
        </w:r>
        <w:r>
          <w:fldChar w:fldCharType="separate"/>
        </w:r>
        <w:r>
          <w:t>27</w:t>
        </w:r>
        <w:r>
          <w:fldChar w:fldCharType="end"/>
        </w:r>
      </w:hyperlink>
    </w:p>
    <w:p>
      <w:pPr>
        <w:pStyle w:val="TOC2"/>
        <w:tabs>
          <w:tab w:val="right" w:leader="dot" w:pos="8306"/>
        </w:tabs>
      </w:pPr>
      <w:hyperlink w:anchor="_Toc24085" w:history="1">
        <w:r>
          <w:rPr>
            <w:rFonts w:ascii="仿宋" w:eastAsia="仿宋" w:hAnsi="仿宋" w:cs="仿宋" w:hint="eastAsia"/>
            <w:lang w:eastAsia="zh-CN"/>
          </w:rPr>
          <w:t>(三)、建设条件分析</w:t>
        </w:r>
        <w:r>
          <w:tab/>
        </w:r>
        <w:r>
          <w:fldChar w:fldCharType="begin"/>
        </w:r>
        <w:r>
          <w:instrText xml:space="preserve"> PAGEREF _Toc24085 \h </w:instrText>
        </w:r>
        <w:r>
          <w:fldChar w:fldCharType="separate"/>
        </w:r>
        <w:r>
          <w:t>29</w:t>
        </w:r>
        <w:r>
          <w:fldChar w:fldCharType="end"/>
        </w:r>
      </w:hyperlink>
    </w:p>
    <w:p>
      <w:pPr>
        <w:pStyle w:val="TOC2"/>
        <w:tabs>
          <w:tab w:val="right" w:leader="dot" w:pos="8306"/>
        </w:tabs>
      </w:pPr>
      <w:hyperlink w:anchor="_Toc6466" w:history="1">
        <w:r>
          <w:rPr>
            <w:rFonts w:ascii="仿宋" w:eastAsia="仿宋" w:hAnsi="仿宋" w:cs="仿宋" w:hint="eastAsia"/>
            <w:lang w:eastAsia="zh-CN"/>
          </w:rPr>
          <w:t>(四)、用地控制指标</w:t>
        </w:r>
        <w:r>
          <w:tab/>
        </w:r>
        <w:r>
          <w:fldChar w:fldCharType="begin"/>
        </w:r>
        <w:r>
          <w:instrText xml:space="preserve"> PAGEREF _Toc6466 \h </w:instrText>
        </w:r>
        <w:r>
          <w:fldChar w:fldCharType="separate"/>
        </w:r>
        <w:r>
          <w:t>30</w:t>
        </w:r>
        <w:r>
          <w:fldChar w:fldCharType="end"/>
        </w:r>
      </w:hyperlink>
    </w:p>
    <w:p>
      <w:pPr>
        <w:pStyle w:val="TOC2"/>
        <w:tabs>
          <w:tab w:val="right" w:leader="dot" w:pos="8306"/>
        </w:tabs>
      </w:pPr>
      <w:hyperlink w:anchor="_Toc5731" w:history="1">
        <w:r>
          <w:rPr>
            <w:rFonts w:ascii="仿宋" w:eastAsia="仿宋" w:hAnsi="仿宋" w:cs="仿宋" w:hint="eastAsia"/>
            <w:lang w:eastAsia="zh-CN"/>
          </w:rPr>
          <w:t>(五)、地总体要求</w:t>
        </w:r>
        <w:r>
          <w:tab/>
        </w:r>
        <w:r>
          <w:fldChar w:fldCharType="begin"/>
        </w:r>
        <w:r>
          <w:instrText xml:space="preserve"> PAGEREF _Toc5731 \h </w:instrText>
        </w:r>
        <w:r>
          <w:fldChar w:fldCharType="separate"/>
        </w:r>
        <w:r>
          <w:t>31</w:t>
        </w:r>
        <w:r>
          <w:fldChar w:fldCharType="end"/>
        </w:r>
      </w:hyperlink>
    </w:p>
    <w:p>
      <w:pPr>
        <w:pStyle w:val="TOC2"/>
        <w:tabs>
          <w:tab w:val="right" w:leader="dot" w:pos="8306"/>
        </w:tabs>
      </w:pPr>
      <w:hyperlink w:anchor="_Toc1716" w:history="1">
        <w:r>
          <w:rPr>
            <w:rFonts w:ascii="仿宋" w:eastAsia="仿宋" w:hAnsi="仿宋" w:cs="仿宋" w:hint="eastAsia"/>
            <w:lang w:eastAsia="zh-CN"/>
          </w:rPr>
          <w:t>(六)、节约用地措施</w:t>
        </w:r>
        <w:r>
          <w:tab/>
        </w:r>
        <w:r>
          <w:fldChar w:fldCharType="begin"/>
        </w:r>
        <w:r>
          <w:instrText xml:space="preserve"> PAGEREF _Toc1716 \h </w:instrText>
        </w:r>
        <w:r>
          <w:fldChar w:fldCharType="separate"/>
        </w:r>
        <w:r>
          <w:t>33</w:t>
        </w:r>
        <w:r>
          <w:fldChar w:fldCharType="end"/>
        </w:r>
      </w:hyperlink>
    </w:p>
    <w:p>
      <w:pPr>
        <w:pStyle w:val="TOC2"/>
        <w:tabs>
          <w:tab w:val="right" w:leader="dot" w:pos="8306"/>
        </w:tabs>
      </w:pPr>
      <w:hyperlink w:anchor="_Toc25491" w:history="1">
        <w:r>
          <w:rPr>
            <w:rFonts w:ascii="仿宋" w:eastAsia="仿宋" w:hAnsi="仿宋" w:cs="仿宋" w:hint="eastAsia"/>
            <w:lang w:eastAsia="zh-CN"/>
          </w:rPr>
          <w:t>(七)、选址综合评价</w:t>
        </w:r>
        <w:r>
          <w:tab/>
        </w:r>
        <w:r>
          <w:fldChar w:fldCharType="begin"/>
        </w:r>
        <w:r>
          <w:instrText xml:space="preserve"> PAGEREF _Toc25491 \h </w:instrText>
        </w:r>
        <w:r>
          <w:fldChar w:fldCharType="separate"/>
        </w:r>
        <w:r>
          <w:t>34</w:t>
        </w:r>
        <w:r>
          <w:fldChar w:fldCharType="end"/>
        </w:r>
      </w:hyperlink>
    </w:p>
    <w:p>
      <w:pPr>
        <w:pStyle w:val="TOC1"/>
        <w:tabs>
          <w:tab w:val="right" w:leader="dot" w:pos="8306"/>
        </w:tabs>
      </w:pPr>
      <w:hyperlink w:anchor="_Toc21680" w:history="1">
        <w:r>
          <w:rPr>
            <w:rFonts w:ascii="仿宋" w:eastAsia="仿宋" w:hAnsi="仿宋" w:cs="仿宋" w:hint="eastAsia"/>
            <w:lang w:eastAsia="zh-CN"/>
          </w:rPr>
          <w:t>六、背景、必要性分析</w:t>
        </w:r>
        <w:r>
          <w:tab/>
        </w:r>
        <w:r>
          <w:fldChar w:fldCharType="begin"/>
        </w:r>
        <w:r>
          <w:instrText xml:space="preserve"> PAGEREF _Toc21680 \h </w:instrText>
        </w:r>
        <w:r>
          <w:fldChar w:fldCharType="separate"/>
        </w:r>
        <w:r>
          <w:t>35</w:t>
        </w:r>
        <w:r>
          <w:fldChar w:fldCharType="end"/>
        </w:r>
      </w:hyperlink>
    </w:p>
    <w:p>
      <w:pPr>
        <w:pStyle w:val="TOC2"/>
        <w:tabs>
          <w:tab w:val="right" w:leader="dot" w:pos="8306"/>
        </w:tabs>
      </w:pPr>
      <w:hyperlink w:anchor="_Toc30368" w:history="1">
        <w:r>
          <w:rPr>
            <w:rFonts w:ascii="仿宋" w:eastAsia="仿宋" w:hAnsi="仿宋" w:cs="仿宋" w:hint="eastAsia"/>
            <w:lang w:eastAsia="zh-CN"/>
          </w:rPr>
          <w:t>(一)、项目建设背景</w:t>
        </w:r>
        <w:r>
          <w:tab/>
        </w:r>
        <w:r>
          <w:fldChar w:fldCharType="begin"/>
        </w:r>
        <w:r>
          <w:instrText xml:space="preserve"> PAGEREF _Toc30368 \h </w:instrText>
        </w:r>
        <w:r>
          <w:fldChar w:fldCharType="separate"/>
        </w:r>
        <w:r>
          <w:t>35</w:t>
        </w:r>
        <w:r>
          <w:fldChar w:fldCharType="end"/>
        </w:r>
      </w:hyperlink>
    </w:p>
    <w:p>
      <w:pPr>
        <w:pStyle w:val="TOC2"/>
        <w:tabs>
          <w:tab w:val="right" w:leader="dot" w:pos="8306"/>
        </w:tabs>
      </w:pPr>
      <w:hyperlink w:anchor="_Toc19371" w:history="1">
        <w:r>
          <w:rPr>
            <w:rFonts w:ascii="仿宋" w:eastAsia="仿宋" w:hAnsi="仿宋" w:cs="仿宋" w:hint="eastAsia"/>
            <w:lang w:eastAsia="zh-CN"/>
          </w:rPr>
          <w:t>(二)、必要性分析</w:t>
        </w:r>
        <w:r>
          <w:tab/>
        </w:r>
        <w:r>
          <w:fldChar w:fldCharType="begin"/>
        </w:r>
        <w:r>
          <w:instrText xml:space="preserve"> PAGEREF _Toc19371 \h </w:instrText>
        </w:r>
        <w:r>
          <w:fldChar w:fldCharType="separate"/>
        </w:r>
        <w:r>
          <w:t>36</w:t>
        </w:r>
        <w:r>
          <w:fldChar w:fldCharType="end"/>
        </w:r>
      </w:hyperlink>
    </w:p>
    <w:p>
      <w:pPr>
        <w:pStyle w:val="TOC2"/>
        <w:tabs>
          <w:tab w:val="right" w:leader="dot" w:pos="8306"/>
        </w:tabs>
      </w:pPr>
      <w:hyperlink w:anchor="_Toc3049" w:history="1">
        <w:r>
          <w:rPr>
            <w:rFonts w:ascii="仿宋" w:eastAsia="仿宋" w:hAnsi="仿宋" w:cs="仿宋" w:hint="eastAsia"/>
            <w:lang w:eastAsia="zh-CN"/>
          </w:rPr>
          <w:t>(三)、项目建设有利条件</w:t>
        </w:r>
        <w:r>
          <w:tab/>
        </w:r>
        <w:r>
          <w:fldChar w:fldCharType="begin"/>
        </w:r>
        <w:r>
          <w:instrText xml:space="preserve"> PAGEREF _Toc3049 \h </w:instrText>
        </w:r>
        <w:r>
          <w:fldChar w:fldCharType="separate"/>
        </w:r>
        <w:r>
          <w:t>37</w:t>
        </w:r>
        <w:r>
          <w:fldChar w:fldCharType="end"/>
        </w:r>
      </w:hyperlink>
    </w:p>
    <w:p>
      <w:pPr>
        <w:pStyle w:val="TOC1"/>
        <w:tabs>
          <w:tab w:val="right" w:leader="dot" w:pos="8306"/>
        </w:tabs>
      </w:pPr>
      <w:hyperlink w:anchor="_Toc32068" w:history="1">
        <w:r>
          <w:rPr>
            <w:rFonts w:ascii="仿宋" w:eastAsia="仿宋" w:hAnsi="仿宋" w:cs="仿宋" w:hint="eastAsia"/>
            <w:lang w:eastAsia="zh-CN"/>
          </w:rPr>
          <w:t>七、安全与应急管理</w:t>
        </w:r>
        <w:r>
          <w:tab/>
        </w:r>
        <w:r>
          <w:fldChar w:fldCharType="begin"/>
        </w:r>
        <w:r>
          <w:instrText xml:space="preserve"> PAGEREF _Toc32068 \h </w:instrText>
        </w:r>
        <w:r>
          <w:fldChar w:fldCharType="separate"/>
        </w:r>
        <w:r>
          <w:t>39</w:t>
        </w:r>
        <w:r>
          <w:fldChar w:fldCharType="end"/>
        </w:r>
      </w:hyperlink>
    </w:p>
    <w:p>
      <w:pPr>
        <w:pStyle w:val="TOC2"/>
        <w:tabs>
          <w:tab w:val="right" w:leader="dot" w:pos="8306"/>
        </w:tabs>
      </w:pPr>
      <w:hyperlink w:anchor="_Toc611" w:history="1">
        <w:r>
          <w:rPr>
            <w:rFonts w:ascii="仿宋" w:eastAsia="仿宋" w:hAnsi="仿宋" w:cs="仿宋" w:hint="eastAsia"/>
            <w:lang w:eastAsia="zh-CN"/>
          </w:rPr>
          <w:t>(一)、安全生产管理</w:t>
        </w:r>
        <w:r>
          <w:tab/>
        </w:r>
        <w:r>
          <w:fldChar w:fldCharType="begin"/>
        </w:r>
        <w:r>
          <w:instrText xml:space="preserve"> PAGEREF _Toc611 \h </w:instrText>
        </w:r>
        <w:r>
          <w:fldChar w:fldCharType="separate"/>
        </w:r>
        <w:r>
          <w:t>39</w:t>
        </w:r>
        <w:r>
          <w:fldChar w:fldCharType="end"/>
        </w:r>
      </w:hyperlink>
    </w:p>
    <w:p>
      <w:pPr>
        <w:pStyle w:val="TOC2"/>
        <w:tabs>
          <w:tab w:val="right" w:leader="dot" w:pos="8306"/>
        </w:tabs>
      </w:pPr>
      <w:hyperlink w:anchor="_Toc22821" w:history="1">
        <w:r>
          <w:rPr>
            <w:rFonts w:ascii="仿宋" w:eastAsia="仿宋" w:hAnsi="仿宋" w:cs="仿宋" w:hint="eastAsia"/>
            <w:lang w:eastAsia="zh-CN"/>
          </w:rPr>
          <w:t>(二)、应急预案与响应</w:t>
        </w:r>
        <w:r>
          <w:tab/>
        </w:r>
        <w:r>
          <w:fldChar w:fldCharType="begin"/>
        </w:r>
        <w:r>
          <w:instrText xml:space="preserve"> PAGEREF _Toc22821 \h </w:instrText>
        </w:r>
        <w:r>
          <w:fldChar w:fldCharType="separate"/>
        </w:r>
        <w:r>
          <w:t>40</w:t>
        </w:r>
        <w:r>
          <w:fldChar w:fldCharType="end"/>
        </w:r>
      </w:hyperlink>
    </w:p>
    <w:p>
      <w:pPr>
        <w:pStyle w:val="TOC1"/>
        <w:tabs>
          <w:tab w:val="right" w:leader="dot" w:pos="8306"/>
        </w:tabs>
      </w:pPr>
      <w:hyperlink w:anchor="_Toc3444" w:history="1">
        <w:r>
          <w:rPr>
            <w:rFonts w:ascii="仿宋" w:eastAsia="仿宋" w:hAnsi="仿宋" w:cs="仿宋" w:hint="eastAsia"/>
            <w:lang w:eastAsia="zh-CN"/>
          </w:rPr>
          <w:t>八、项目实施与管理方案</w:t>
        </w:r>
        <w:r>
          <w:tab/>
        </w:r>
        <w:r>
          <w:fldChar w:fldCharType="begin"/>
        </w:r>
        <w:r>
          <w:instrText xml:space="preserve"> PAGEREF _Toc3444 \h </w:instrText>
        </w:r>
        <w:r>
          <w:fldChar w:fldCharType="separate"/>
        </w:r>
        <w:r>
          <w:t>42</w:t>
        </w:r>
        <w:r>
          <w:fldChar w:fldCharType="end"/>
        </w:r>
      </w:hyperlink>
    </w:p>
    <w:p>
      <w:pPr>
        <w:pStyle w:val="TOC2"/>
        <w:tabs>
          <w:tab w:val="right" w:leader="dot" w:pos="8306"/>
        </w:tabs>
      </w:pPr>
      <w:hyperlink w:anchor="_Toc17908" w:history="1">
        <w:r>
          <w:rPr>
            <w:rFonts w:ascii="仿宋" w:eastAsia="仿宋" w:hAnsi="仿宋" w:cs="仿宋" w:hint="eastAsia"/>
            <w:lang w:eastAsia="zh-CN"/>
          </w:rPr>
          <w:t>(一)、项目实施计划</w:t>
        </w:r>
        <w:r>
          <w:tab/>
        </w:r>
        <w:r>
          <w:fldChar w:fldCharType="begin"/>
        </w:r>
        <w:r>
          <w:instrText xml:space="preserve"> PAGEREF _Toc17908 \h </w:instrText>
        </w:r>
        <w:r>
          <w:fldChar w:fldCharType="separate"/>
        </w:r>
        <w:r>
          <w:t>42</w:t>
        </w:r>
        <w:r>
          <w:fldChar w:fldCharType="end"/>
        </w:r>
      </w:hyperlink>
    </w:p>
    <w:p>
      <w:pPr>
        <w:pStyle w:val="TOC2"/>
        <w:tabs>
          <w:tab w:val="right" w:leader="dot" w:pos="8306"/>
        </w:tabs>
      </w:pPr>
      <w:hyperlink w:anchor="_Toc24219" w:history="1">
        <w:r>
          <w:rPr>
            <w:rFonts w:ascii="仿宋" w:eastAsia="仿宋" w:hAnsi="仿宋" w:cs="仿宋" w:hint="eastAsia"/>
            <w:lang w:eastAsia="zh-CN"/>
          </w:rPr>
          <w:t>(二)、项目组织机构与职责</w:t>
        </w:r>
        <w:r>
          <w:tab/>
        </w:r>
        <w:r>
          <w:fldChar w:fldCharType="begin"/>
        </w:r>
        <w:r>
          <w:instrText xml:space="preserve"> PAGEREF _Toc24219 \h </w:instrText>
        </w:r>
        <w:r>
          <w:fldChar w:fldCharType="separate"/>
        </w:r>
        <w:r>
          <w:t>43</w:t>
        </w:r>
        <w:r>
          <w:fldChar w:fldCharType="end"/>
        </w:r>
      </w:hyperlink>
    </w:p>
    <w:p>
      <w:pPr>
        <w:pStyle w:val="TOC2"/>
        <w:tabs>
          <w:tab w:val="right" w:leader="dot" w:pos="8306"/>
        </w:tabs>
      </w:pPr>
      <w:hyperlink w:anchor="_Toc18145" w:history="1">
        <w:r>
          <w:rPr>
            <w:rFonts w:ascii="仿宋" w:eastAsia="仿宋" w:hAnsi="仿宋" w:cs="仿宋" w:hint="eastAsia"/>
            <w:lang w:eastAsia="zh-CN"/>
          </w:rPr>
          <w:t>(三)、项目管理与监控体系</w:t>
        </w:r>
        <w:r>
          <w:tab/>
        </w:r>
        <w:r>
          <w:fldChar w:fldCharType="begin"/>
        </w:r>
        <w:r>
          <w:instrText xml:space="preserve"> PAGEREF _Toc18145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85" w:history="1">
        <w:r>
          <w:rPr>
            <w:rFonts w:ascii="仿宋" w:eastAsia="仿宋" w:hAnsi="仿宋" w:cs="仿宋" w:hint="eastAsia"/>
            <w:lang w:eastAsia="zh-CN"/>
          </w:rPr>
          <w:t>九、环境保护与绿色发展</w:t>
        </w:r>
        <w:r>
          <w:tab/>
        </w:r>
        <w:r>
          <w:fldChar w:fldCharType="begin"/>
        </w:r>
        <w:r>
          <w:instrText xml:space="preserve"> PAGEREF _Toc19785 \h </w:instrText>
        </w:r>
        <w:r>
          <w:fldChar w:fldCharType="separate"/>
        </w:r>
        <w:r>
          <w:t>48</w:t>
        </w:r>
        <w:r>
          <w:fldChar w:fldCharType="end"/>
        </w:r>
      </w:hyperlink>
    </w:p>
    <w:p>
      <w:pPr>
        <w:pStyle w:val="TOC2"/>
        <w:tabs>
          <w:tab w:val="right" w:leader="dot" w:pos="8306"/>
        </w:tabs>
      </w:pPr>
      <w:hyperlink w:anchor="_Toc14997" w:history="1">
        <w:r>
          <w:rPr>
            <w:rFonts w:ascii="仿宋" w:eastAsia="仿宋" w:hAnsi="仿宋" w:cs="仿宋" w:hint="eastAsia"/>
            <w:lang w:eastAsia="zh-CN"/>
          </w:rPr>
          <w:t>(一)、环境保护措施</w:t>
        </w:r>
        <w:r>
          <w:tab/>
        </w:r>
        <w:r>
          <w:fldChar w:fldCharType="begin"/>
        </w:r>
        <w:r>
          <w:instrText xml:space="preserve"> PAGEREF _Toc14997 \h </w:instrText>
        </w:r>
        <w:r>
          <w:fldChar w:fldCharType="separate"/>
        </w:r>
        <w:r>
          <w:t>48</w:t>
        </w:r>
        <w:r>
          <w:fldChar w:fldCharType="end"/>
        </w:r>
      </w:hyperlink>
    </w:p>
    <w:p>
      <w:pPr>
        <w:pStyle w:val="TOC2"/>
        <w:tabs>
          <w:tab w:val="right" w:leader="dot" w:pos="8306"/>
        </w:tabs>
      </w:pPr>
      <w:hyperlink w:anchor="_Toc30362" w:history="1">
        <w:r>
          <w:rPr>
            <w:rFonts w:ascii="仿宋" w:eastAsia="仿宋" w:hAnsi="仿宋" w:cs="仿宋" w:hint="eastAsia"/>
            <w:lang w:eastAsia="zh-CN"/>
          </w:rPr>
          <w:t>(二)、绿色发展与可持续发展策略</w:t>
        </w:r>
        <w:r>
          <w:tab/>
        </w:r>
        <w:r>
          <w:fldChar w:fldCharType="begin"/>
        </w:r>
        <w:r>
          <w:instrText xml:space="preserve"> PAGEREF _Toc30362 \h </w:instrText>
        </w:r>
        <w:r>
          <w:fldChar w:fldCharType="separate"/>
        </w:r>
        <w:r>
          <w:t>50</w:t>
        </w:r>
        <w:r>
          <w:fldChar w:fldCharType="end"/>
        </w:r>
      </w:hyperlink>
    </w:p>
    <w:p>
      <w:pPr>
        <w:pStyle w:val="TOC1"/>
        <w:tabs>
          <w:tab w:val="right" w:leader="dot" w:pos="8306"/>
        </w:tabs>
      </w:pPr>
      <w:hyperlink w:anchor="_Toc26242" w:history="1">
        <w:r>
          <w:rPr>
            <w:rFonts w:ascii="仿宋" w:eastAsia="仿宋" w:hAnsi="仿宋" w:cs="仿宋" w:hint="eastAsia"/>
            <w:lang w:eastAsia="zh-CN"/>
          </w:rPr>
          <w:t>十、土地利用与规划方案</w:t>
        </w:r>
        <w:r>
          <w:tab/>
        </w:r>
        <w:r>
          <w:fldChar w:fldCharType="begin"/>
        </w:r>
        <w:r>
          <w:instrText xml:space="preserve"> PAGEREF _Toc26242 \h </w:instrText>
        </w:r>
        <w:r>
          <w:fldChar w:fldCharType="separate"/>
        </w:r>
        <w:r>
          <w:t>51</w:t>
        </w:r>
        <w:r>
          <w:fldChar w:fldCharType="end"/>
        </w:r>
      </w:hyperlink>
    </w:p>
    <w:p>
      <w:pPr>
        <w:pStyle w:val="TOC2"/>
        <w:tabs>
          <w:tab w:val="right" w:leader="dot" w:pos="8306"/>
        </w:tabs>
      </w:pPr>
      <w:hyperlink w:anchor="_Toc23508" w:history="1">
        <w:r>
          <w:rPr>
            <w:rFonts w:ascii="仿宋" w:eastAsia="仿宋" w:hAnsi="仿宋" w:cs="仿宋" w:hint="eastAsia"/>
            <w:lang w:eastAsia="zh-CN"/>
          </w:rPr>
          <w:t>(一)、项目用地情况分析</w:t>
        </w:r>
        <w:r>
          <w:tab/>
        </w:r>
        <w:r>
          <w:fldChar w:fldCharType="begin"/>
        </w:r>
        <w:r>
          <w:instrText xml:space="preserve"> PAGEREF _Toc23508 \h </w:instrText>
        </w:r>
        <w:r>
          <w:fldChar w:fldCharType="separate"/>
        </w:r>
        <w:r>
          <w:t>51</w:t>
        </w:r>
        <w:r>
          <w:fldChar w:fldCharType="end"/>
        </w:r>
      </w:hyperlink>
    </w:p>
    <w:p>
      <w:pPr>
        <w:pStyle w:val="TOC2"/>
        <w:tabs>
          <w:tab w:val="right" w:leader="dot" w:pos="8306"/>
        </w:tabs>
      </w:pPr>
      <w:hyperlink w:anchor="_Toc23024" w:history="1">
        <w:r>
          <w:rPr>
            <w:rFonts w:ascii="仿宋" w:eastAsia="仿宋" w:hAnsi="仿宋" w:cs="仿宋" w:hint="eastAsia"/>
            <w:lang w:eastAsia="zh-CN"/>
          </w:rPr>
          <w:t>(二)、土地利用规划方案</w:t>
        </w:r>
        <w:r>
          <w:tab/>
        </w:r>
        <w:r>
          <w:fldChar w:fldCharType="begin"/>
        </w:r>
        <w:r>
          <w:instrText xml:space="preserve"> PAGEREF _Toc23024 \h </w:instrText>
        </w:r>
        <w:r>
          <w:fldChar w:fldCharType="separate"/>
        </w:r>
        <w:r>
          <w:t>52</w:t>
        </w:r>
        <w:r>
          <w:fldChar w:fldCharType="end"/>
        </w:r>
      </w:hyperlink>
    </w:p>
    <w:p>
      <w:pPr>
        <w:pStyle w:val="TOC1"/>
        <w:tabs>
          <w:tab w:val="right" w:leader="dot" w:pos="8306"/>
        </w:tabs>
      </w:pPr>
      <w:hyperlink w:anchor="_Toc32209" w:history="1">
        <w:r>
          <w:rPr>
            <w:rFonts w:ascii="仿宋" w:eastAsia="仿宋" w:hAnsi="仿宋" w:cs="仿宋" w:hint="eastAsia"/>
            <w:lang w:eastAsia="zh-CN"/>
          </w:rPr>
          <w:t>十一、经济效益与社会效益优化</w:t>
        </w:r>
        <w:r>
          <w:tab/>
        </w:r>
        <w:r>
          <w:fldChar w:fldCharType="begin"/>
        </w:r>
        <w:r>
          <w:instrText xml:space="preserve"> PAGEREF _Toc32209 \h </w:instrText>
        </w:r>
        <w:r>
          <w:fldChar w:fldCharType="separate"/>
        </w:r>
        <w:r>
          <w:t>53</w:t>
        </w:r>
        <w:r>
          <w:fldChar w:fldCharType="end"/>
        </w:r>
      </w:hyperlink>
    </w:p>
    <w:p>
      <w:pPr>
        <w:pStyle w:val="TOC2"/>
        <w:tabs>
          <w:tab w:val="right" w:leader="dot" w:pos="8306"/>
        </w:tabs>
      </w:pPr>
      <w:hyperlink w:anchor="_Toc20029" w:history="1">
        <w:r>
          <w:rPr>
            <w:rFonts w:ascii="仿宋" w:eastAsia="仿宋" w:hAnsi="仿宋" w:cs="仿宋" w:hint="eastAsia"/>
            <w:lang w:eastAsia="zh-CN"/>
          </w:rPr>
          <w:t>(一)、经济效益提升策略</w:t>
        </w:r>
        <w:r>
          <w:tab/>
        </w:r>
        <w:r>
          <w:fldChar w:fldCharType="begin"/>
        </w:r>
        <w:r>
          <w:instrText xml:space="preserve"> PAGEREF _Toc20029 \h </w:instrText>
        </w:r>
        <w:r>
          <w:fldChar w:fldCharType="separate"/>
        </w:r>
        <w:r>
          <w:t>53</w:t>
        </w:r>
        <w:r>
          <w:fldChar w:fldCharType="end"/>
        </w:r>
      </w:hyperlink>
    </w:p>
    <w:p>
      <w:pPr>
        <w:pStyle w:val="TOC2"/>
        <w:tabs>
          <w:tab w:val="right" w:leader="dot" w:pos="8306"/>
        </w:tabs>
      </w:pPr>
      <w:hyperlink w:anchor="_Toc9407" w:history="1">
        <w:r>
          <w:rPr>
            <w:rFonts w:ascii="仿宋" w:eastAsia="仿宋" w:hAnsi="仿宋" w:cs="仿宋" w:hint="eastAsia"/>
            <w:lang w:eastAsia="zh-CN"/>
          </w:rPr>
          <w:t>(二)、社会效益增强方案</w:t>
        </w:r>
        <w:r>
          <w:tab/>
        </w:r>
        <w:r>
          <w:fldChar w:fldCharType="begin"/>
        </w:r>
        <w:r>
          <w:instrText xml:space="preserve"> PAGEREF _Toc9407 \h </w:instrText>
        </w:r>
        <w:r>
          <w:fldChar w:fldCharType="separate"/>
        </w:r>
        <w:r>
          <w:t>54</w:t>
        </w:r>
        <w:r>
          <w:fldChar w:fldCharType="end"/>
        </w:r>
      </w:hyperlink>
    </w:p>
    <w:p>
      <w:pPr>
        <w:pStyle w:val="TOC1"/>
        <w:tabs>
          <w:tab w:val="right" w:leader="dot" w:pos="8306"/>
        </w:tabs>
      </w:pPr>
      <w:hyperlink w:anchor="_Toc5657" w:history="1">
        <w:r>
          <w:rPr>
            <w:rFonts w:ascii="仿宋" w:eastAsia="仿宋" w:hAnsi="仿宋" w:cs="仿宋" w:hint="eastAsia"/>
            <w:lang w:eastAsia="zh-CN"/>
          </w:rPr>
          <w:t>十二、项目进度计划</w:t>
        </w:r>
        <w:r>
          <w:tab/>
        </w:r>
        <w:r>
          <w:fldChar w:fldCharType="begin"/>
        </w:r>
        <w:r>
          <w:instrText xml:space="preserve"> PAGEREF _Toc5657 \h </w:instrText>
        </w:r>
        <w:r>
          <w:fldChar w:fldCharType="separate"/>
        </w:r>
        <w:r>
          <w:t>55</w:t>
        </w:r>
        <w:r>
          <w:fldChar w:fldCharType="end"/>
        </w:r>
      </w:hyperlink>
    </w:p>
    <w:p>
      <w:pPr>
        <w:pStyle w:val="TOC2"/>
        <w:tabs>
          <w:tab w:val="right" w:leader="dot" w:pos="8306"/>
        </w:tabs>
      </w:pPr>
      <w:hyperlink w:anchor="_Toc16091" w:history="1">
        <w:r>
          <w:rPr>
            <w:rFonts w:ascii="仿宋" w:eastAsia="仿宋" w:hAnsi="仿宋" w:cs="仿宋" w:hint="eastAsia"/>
            <w:lang w:eastAsia="zh-CN"/>
          </w:rPr>
          <w:t>(一)、建设周期</w:t>
        </w:r>
        <w:r>
          <w:tab/>
        </w:r>
        <w:r>
          <w:fldChar w:fldCharType="begin"/>
        </w:r>
        <w:r>
          <w:instrText xml:space="preserve"> PAGEREF _Toc16091 \h </w:instrText>
        </w:r>
        <w:r>
          <w:fldChar w:fldCharType="separate"/>
        </w:r>
        <w:r>
          <w:t>55</w:t>
        </w:r>
        <w:r>
          <w:fldChar w:fldCharType="end"/>
        </w:r>
      </w:hyperlink>
    </w:p>
    <w:p>
      <w:pPr>
        <w:pStyle w:val="TOC2"/>
        <w:tabs>
          <w:tab w:val="right" w:leader="dot" w:pos="8306"/>
        </w:tabs>
      </w:pPr>
      <w:hyperlink w:anchor="_Toc31701" w:history="1">
        <w:r>
          <w:rPr>
            <w:rFonts w:ascii="仿宋" w:eastAsia="仿宋" w:hAnsi="仿宋" w:cs="仿宋" w:hint="eastAsia"/>
            <w:lang w:eastAsia="zh-CN"/>
          </w:rPr>
          <w:t>(二)、建设进度</w:t>
        </w:r>
        <w:r>
          <w:tab/>
        </w:r>
        <w:r>
          <w:fldChar w:fldCharType="begin"/>
        </w:r>
        <w:r>
          <w:instrText xml:space="preserve"> PAGEREF _Toc31701 \h </w:instrText>
        </w:r>
        <w:r>
          <w:fldChar w:fldCharType="separate"/>
        </w:r>
        <w:r>
          <w:t>55</w:t>
        </w:r>
        <w:r>
          <w:fldChar w:fldCharType="end"/>
        </w:r>
      </w:hyperlink>
    </w:p>
    <w:p>
      <w:pPr>
        <w:pStyle w:val="TOC2"/>
        <w:tabs>
          <w:tab w:val="right" w:leader="dot" w:pos="8306"/>
        </w:tabs>
      </w:pPr>
      <w:hyperlink w:anchor="_Toc22037" w:history="1">
        <w:r>
          <w:rPr>
            <w:rFonts w:ascii="仿宋" w:eastAsia="仿宋" w:hAnsi="仿宋" w:cs="仿宋" w:hint="eastAsia"/>
            <w:lang w:eastAsia="zh-CN"/>
          </w:rPr>
          <w:t>(三)、进度安排注意事项</w:t>
        </w:r>
        <w:r>
          <w:tab/>
        </w:r>
        <w:r>
          <w:fldChar w:fldCharType="begin"/>
        </w:r>
        <w:r>
          <w:instrText xml:space="preserve"> PAGEREF _Toc22037 \h </w:instrText>
        </w:r>
        <w:r>
          <w:fldChar w:fldCharType="separate"/>
        </w:r>
        <w:r>
          <w:t>57</w:t>
        </w:r>
        <w:r>
          <w:fldChar w:fldCharType="end"/>
        </w:r>
      </w:hyperlink>
    </w:p>
    <w:p>
      <w:pPr>
        <w:pStyle w:val="TOC2"/>
        <w:tabs>
          <w:tab w:val="right" w:leader="dot" w:pos="8306"/>
        </w:tabs>
      </w:pPr>
      <w:hyperlink w:anchor="_Toc12028" w:history="1">
        <w:r>
          <w:rPr>
            <w:rFonts w:ascii="仿宋" w:eastAsia="仿宋" w:hAnsi="仿宋" w:cs="仿宋" w:hint="eastAsia"/>
            <w:lang w:eastAsia="zh-CN"/>
          </w:rPr>
          <w:t>(四)、人力资源配置</w:t>
        </w:r>
        <w:r>
          <w:tab/>
        </w:r>
        <w:r>
          <w:fldChar w:fldCharType="begin"/>
        </w:r>
        <w:r>
          <w:instrText xml:space="preserve"> PAGEREF _Toc12028 \h </w:instrText>
        </w:r>
        <w:r>
          <w:fldChar w:fldCharType="separate"/>
        </w:r>
        <w:r>
          <w:t>58</w:t>
        </w:r>
        <w:r>
          <w:fldChar w:fldCharType="end"/>
        </w:r>
      </w:hyperlink>
    </w:p>
    <w:p>
      <w:pPr>
        <w:pStyle w:val="TOC2"/>
        <w:tabs>
          <w:tab w:val="right" w:leader="dot" w:pos="8306"/>
        </w:tabs>
      </w:pPr>
      <w:hyperlink w:anchor="_Toc23486" w:history="1">
        <w:r>
          <w:rPr>
            <w:rFonts w:ascii="仿宋" w:eastAsia="仿宋" w:hAnsi="仿宋" w:cs="仿宋" w:hint="eastAsia"/>
            <w:lang w:eastAsia="zh-CN"/>
          </w:rPr>
          <w:t>(五)、员工培训</w:t>
        </w:r>
        <w:r>
          <w:tab/>
        </w:r>
        <w:r>
          <w:fldChar w:fldCharType="begin"/>
        </w:r>
        <w:r>
          <w:instrText xml:space="preserve"> PAGEREF _Toc23486 \h </w:instrText>
        </w:r>
        <w:r>
          <w:fldChar w:fldCharType="separate"/>
        </w:r>
        <w:r>
          <w:t>60</w:t>
        </w:r>
        <w:r>
          <w:fldChar w:fldCharType="end"/>
        </w:r>
      </w:hyperlink>
    </w:p>
    <w:p>
      <w:pPr>
        <w:pStyle w:val="TOC2"/>
        <w:tabs>
          <w:tab w:val="right" w:leader="dot" w:pos="8306"/>
        </w:tabs>
      </w:pPr>
      <w:hyperlink w:anchor="_Toc9161" w:history="1">
        <w:r>
          <w:rPr>
            <w:rFonts w:ascii="仿宋" w:eastAsia="仿宋" w:hAnsi="仿宋" w:cs="仿宋" w:hint="eastAsia"/>
            <w:lang w:eastAsia="zh-CN"/>
          </w:rPr>
          <w:t>(六)、项目实施保障</w:t>
        </w:r>
        <w:r>
          <w:tab/>
        </w:r>
        <w:r>
          <w:fldChar w:fldCharType="begin"/>
        </w:r>
        <w:r>
          <w:instrText xml:space="preserve"> PAGEREF _Toc9161 \h </w:instrText>
        </w:r>
        <w:r>
          <w:fldChar w:fldCharType="separate"/>
        </w:r>
        <w:r>
          <w:t>60</w:t>
        </w:r>
        <w:r>
          <w:fldChar w:fldCharType="end"/>
        </w:r>
      </w:hyperlink>
    </w:p>
    <w:p>
      <w:pPr>
        <w:pStyle w:val="TOC2"/>
        <w:tabs>
          <w:tab w:val="right" w:leader="dot" w:pos="8306"/>
        </w:tabs>
      </w:pPr>
      <w:hyperlink w:anchor="_Toc17064" w:history="1">
        <w:r>
          <w:rPr>
            <w:rFonts w:ascii="仿宋" w:eastAsia="仿宋" w:hAnsi="仿宋" w:cs="仿宋" w:hint="eastAsia"/>
            <w:lang w:eastAsia="zh-CN"/>
          </w:rPr>
          <w:t>(七)、安全规范管理</w:t>
        </w:r>
        <w:r>
          <w:tab/>
        </w:r>
        <w:r>
          <w:fldChar w:fldCharType="begin"/>
        </w:r>
        <w:r>
          <w:instrText xml:space="preserve"> PAGEREF _Toc17064 \h </w:instrText>
        </w:r>
        <w:r>
          <w:fldChar w:fldCharType="separate"/>
        </w:r>
        <w:r>
          <w:t>61</w:t>
        </w:r>
        <w:r>
          <w:fldChar w:fldCharType="end"/>
        </w:r>
      </w:hyperlink>
    </w:p>
    <w:p>
      <w:pPr>
        <w:pStyle w:val="TOC1"/>
        <w:tabs>
          <w:tab w:val="right" w:leader="dot" w:pos="8306"/>
        </w:tabs>
      </w:pPr>
      <w:hyperlink w:anchor="_Toc6969" w:history="1">
        <w:r>
          <w:rPr>
            <w:rFonts w:ascii="仿宋" w:eastAsia="仿宋" w:hAnsi="仿宋" w:cs="仿宋" w:hint="eastAsia"/>
            <w:lang w:eastAsia="zh-CN"/>
          </w:rPr>
          <w:t>十三、合作与交流机制建立</w:t>
        </w:r>
        <w:r>
          <w:tab/>
        </w:r>
        <w:r>
          <w:fldChar w:fldCharType="begin"/>
        </w:r>
        <w:r>
          <w:instrText xml:space="preserve"> PAGEREF _Toc6969 \h </w:instrText>
        </w:r>
        <w:r>
          <w:fldChar w:fldCharType="separate"/>
        </w:r>
        <w:r>
          <w:t>63</w:t>
        </w:r>
        <w:r>
          <w:fldChar w:fldCharType="end"/>
        </w:r>
      </w:hyperlink>
    </w:p>
    <w:p>
      <w:pPr>
        <w:pStyle w:val="TOC2"/>
        <w:tabs>
          <w:tab w:val="right" w:leader="dot" w:pos="8306"/>
        </w:tabs>
      </w:pPr>
      <w:hyperlink w:anchor="_Toc25453" w:history="1">
        <w:r>
          <w:rPr>
            <w:rFonts w:ascii="仿宋" w:eastAsia="仿宋" w:hAnsi="仿宋" w:cs="仿宋" w:hint="eastAsia"/>
            <w:lang w:eastAsia="zh-CN"/>
          </w:rPr>
          <w:t>(一)、合作伙伴选择与合作方式</w:t>
        </w:r>
        <w:r>
          <w:tab/>
        </w:r>
        <w:r>
          <w:fldChar w:fldCharType="begin"/>
        </w:r>
        <w:r>
          <w:instrText xml:space="preserve"> PAGEREF _Toc25453 \h </w:instrText>
        </w:r>
        <w:r>
          <w:fldChar w:fldCharType="separate"/>
        </w:r>
        <w:r>
          <w:t>63</w:t>
        </w:r>
        <w:r>
          <w:fldChar w:fldCharType="end"/>
        </w:r>
      </w:hyperlink>
    </w:p>
    <w:p>
      <w:pPr>
        <w:pStyle w:val="TOC2"/>
        <w:tabs>
          <w:tab w:val="right" w:leader="dot" w:pos="8306"/>
        </w:tabs>
      </w:pPr>
      <w:hyperlink w:anchor="_Toc204" w:history="1">
        <w:r>
          <w:rPr>
            <w:rFonts w:ascii="仿宋" w:eastAsia="仿宋" w:hAnsi="仿宋" w:cs="仿宋" w:hint="eastAsia"/>
            <w:lang w:eastAsia="zh-CN"/>
          </w:rPr>
          <w:t>(二)、交流与合作平台搭建</w:t>
        </w:r>
        <w:r>
          <w:tab/>
        </w:r>
        <w:r>
          <w:fldChar w:fldCharType="begin"/>
        </w:r>
        <w:r>
          <w:instrText xml:space="preserve"> PAGEREF _Toc204 \h </w:instrText>
        </w:r>
        <w:r>
          <w:fldChar w:fldCharType="separate"/>
        </w:r>
        <w:r>
          <w:t>64</w:t>
        </w:r>
        <w:r>
          <w:fldChar w:fldCharType="end"/>
        </w:r>
      </w:hyperlink>
    </w:p>
    <w:p>
      <w:pPr>
        <w:pStyle w:val="TOC1"/>
        <w:tabs>
          <w:tab w:val="right" w:leader="dot" w:pos="8306"/>
        </w:tabs>
      </w:pPr>
      <w:hyperlink w:anchor="_Toc17328" w:history="1">
        <w:r>
          <w:rPr>
            <w:rFonts w:ascii="仿宋" w:eastAsia="仿宋" w:hAnsi="仿宋" w:cs="仿宋" w:hint="eastAsia"/>
            <w:lang w:eastAsia="zh-CN"/>
          </w:rPr>
          <w:t>十四、质量管理与控制</w:t>
        </w:r>
        <w:r>
          <w:tab/>
        </w:r>
        <w:r>
          <w:fldChar w:fldCharType="begin"/>
        </w:r>
        <w:r>
          <w:instrText xml:space="preserve"> PAGEREF _Toc17328 \h </w:instrText>
        </w:r>
        <w:r>
          <w:fldChar w:fldCharType="separate"/>
        </w:r>
        <w:r>
          <w:t>66</w:t>
        </w:r>
        <w:r>
          <w:fldChar w:fldCharType="end"/>
        </w:r>
      </w:hyperlink>
    </w:p>
    <w:p>
      <w:pPr>
        <w:pStyle w:val="TOC2"/>
        <w:tabs>
          <w:tab w:val="right" w:leader="dot" w:pos="8306"/>
        </w:tabs>
      </w:pPr>
      <w:hyperlink w:anchor="_Toc29490" w:history="1">
        <w:r>
          <w:rPr>
            <w:rFonts w:ascii="仿宋" w:eastAsia="仿宋" w:hAnsi="仿宋" w:cs="仿宋" w:hint="eastAsia"/>
            <w:lang w:eastAsia="zh-CN"/>
          </w:rPr>
          <w:t>(一)、质量管理体系建设</w:t>
        </w:r>
        <w:r>
          <w:tab/>
        </w:r>
        <w:r>
          <w:fldChar w:fldCharType="begin"/>
        </w:r>
        <w:r>
          <w:instrText xml:space="preserve"> PAGEREF _Toc29490 \h </w:instrText>
        </w:r>
        <w:r>
          <w:fldChar w:fldCharType="separate"/>
        </w:r>
        <w:r>
          <w:t>66</w:t>
        </w:r>
        <w:r>
          <w:fldChar w:fldCharType="end"/>
        </w:r>
      </w:hyperlink>
    </w:p>
    <w:p>
      <w:pPr>
        <w:pStyle w:val="TOC2"/>
        <w:tabs>
          <w:tab w:val="right" w:leader="dot" w:pos="8306"/>
        </w:tabs>
      </w:pPr>
      <w:hyperlink w:anchor="_Toc24721" w:history="1">
        <w:r>
          <w:rPr>
            <w:rFonts w:ascii="仿宋" w:eastAsia="仿宋" w:hAnsi="仿宋" w:cs="仿宋" w:hint="eastAsia"/>
            <w:lang w:eastAsia="zh-CN"/>
          </w:rPr>
          <w:t>(二)、质量控制措施</w:t>
        </w:r>
        <w:r>
          <w:tab/>
        </w:r>
        <w:r>
          <w:fldChar w:fldCharType="begin"/>
        </w:r>
        <w:r>
          <w:instrText xml:space="preserve"> PAGEREF _Toc24721 \h </w:instrText>
        </w:r>
        <w:r>
          <w:fldChar w:fldCharType="separate"/>
        </w:r>
        <w:r>
          <w:t>67</w:t>
        </w:r>
        <w:r>
          <w:fldChar w:fldCharType="end"/>
        </w:r>
      </w:hyperlink>
    </w:p>
    <w:p>
      <w:pPr>
        <w:pStyle w:val="TOC1"/>
        <w:tabs>
          <w:tab w:val="right" w:leader="dot" w:pos="8306"/>
        </w:tabs>
      </w:pPr>
      <w:hyperlink w:anchor="_Toc14197" w:history="1">
        <w:r>
          <w:rPr>
            <w:rFonts w:ascii="仿宋" w:eastAsia="仿宋" w:hAnsi="仿宋" w:cs="仿宋" w:hint="eastAsia"/>
            <w:lang w:eastAsia="zh-CN"/>
          </w:rPr>
          <w:t>十五、人力资源管理与开发</w:t>
        </w:r>
        <w:r>
          <w:tab/>
        </w:r>
        <w:r>
          <w:fldChar w:fldCharType="begin"/>
        </w:r>
        <w:r>
          <w:instrText xml:space="preserve"> PAGEREF _Toc14197 \h </w:instrText>
        </w:r>
        <w:r>
          <w:fldChar w:fldCharType="separate"/>
        </w:r>
        <w:r>
          <w:t>68</w:t>
        </w:r>
        <w:r>
          <w:fldChar w:fldCharType="end"/>
        </w:r>
      </w:hyperlink>
    </w:p>
    <w:p>
      <w:pPr>
        <w:pStyle w:val="TOC2"/>
        <w:tabs>
          <w:tab w:val="right" w:leader="dot" w:pos="8306"/>
        </w:tabs>
      </w:pPr>
      <w:hyperlink w:anchor="_Toc23988" w:history="1">
        <w:r>
          <w:rPr>
            <w:rFonts w:ascii="仿宋" w:eastAsia="仿宋" w:hAnsi="仿宋" w:cs="仿宋" w:hint="eastAsia"/>
            <w:lang w:eastAsia="zh-CN"/>
          </w:rPr>
          <w:t>(一)、人力资源规划</w:t>
        </w:r>
        <w:r>
          <w:tab/>
        </w:r>
        <w:r>
          <w:fldChar w:fldCharType="begin"/>
        </w:r>
        <w:r>
          <w:instrText xml:space="preserve"> PAGEREF _Toc23988 \h </w:instrText>
        </w:r>
        <w:r>
          <w:fldChar w:fldCharType="separate"/>
        </w:r>
        <w:r>
          <w:t>68</w:t>
        </w:r>
        <w:r>
          <w:fldChar w:fldCharType="end"/>
        </w:r>
      </w:hyperlink>
    </w:p>
    <w:p>
      <w:pPr>
        <w:pStyle w:val="TOC2"/>
        <w:tabs>
          <w:tab w:val="right" w:leader="dot" w:pos="8306"/>
        </w:tabs>
      </w:pPr>
      <w:hyperlink w:anchor="_Toc4705" w:history="1">
        <w:r>
          <w:rPr>
            <w:rFonts w:ascii="仿宋" w:eastAsia="仿宋" w:hAnsi="仿宋" w:cs="仿宋" w:hint="eastAsia"/>
            <w:lang w:eastAsia="zh-CN"/>
          </w:rPr>
          <w:t>(二)、人力资源开发与培训</w:t>
        </w:r>
        <w:r>
          <w:tab/>
        </w:r>
        <w:r>
          <w:fldChar w:fldCharType="begin"/>
        </w:r>
        <w:r>
          <w:instrText xml:space="preserve"> PAGEREF _Toc4705 \h </w:instrText>
        </w:r>
        <w:r>
          <w:fldChar w:fldCharType="separate"/>
        </w:r>
        <w:r>
          <w:t>70</w:t>
        </w:r>
        <w:r>
          <w:fldChar w:fldCharType="end"/>
        </w:r>
      </w:hyperlink>
    </w:p>
    <w:p>
      <w:pPr>
        <w:pStyle w:val="TOC1"/>
        <w:tabs>
          <w:tab w:val="right" w:leader="dot" w:pos="8306"/>
        </w:tabs>
      </w:pPr>
      <w:hyperlink w:anchor="_Toc17800" w:history="1">
        <w:r>
          <w:rPr>
            <w:rFonts w:ascii="仿宋" w:eastAsia="仿宋" w:hAnsi="仿宋" w:cs="仿宋" w:hint="eastAsia"/>
            <w:lang w:eastAsia="zh-CN"/>
          </w:rPr>
          <w:t>十六、项目施工方案</w:t>
        </w:r>
        <w:r>
          <w:tab/>
        </w:r>
        <w:r>
          <w:fldChar w:fldCharType="begin"/>
        </w:r>
        <w:r>
          <w:instrText xml:space="preserve"> PAGEREF _Toc17800 \h </w:instrText>
        </w:r>
        <w:r>
          <w:fldChar w:fldCharType="separate"/>
        </w:r>
        <w:r>
          <w:t>72</w:t>
        </w:r>
        <w:r>
          <w:fldChar w:fldCharType="end"/>
        </w:r>
      </w:hyperlink>
    </w:p>
    <w:p>
      <w:pPr>
        <w:pStyle w:val="TOC2"/>
        <w:tabs>
          <w:tab w:val="right" w:leader="dot" w:pos="8306"/>
        </w:tabs>
      </w:pPr>
      <w:hyperlink w:anchor="_Toc8760" w:history="1">
        <w:r>
          <w:rPr>
            <w:rFonts w:ascii="仿宋" w:eastAsia="仿宋" w:hAnsi="仿宋" w:cs="仿宋" w:hint="eastAsia"/>
            <w:lang w:eastAsia="zh-CN"/>
          </w:rPr>
          <w:t>(一)、施工组织设计</w:t>
        </w:r>
        <w:r>
          <w:tab/>
        </w:r>
        <w:r>
          <w:fldChar w:fldCharType="begin"/>
        </w:r>
        <w:r>
          <w:instrText xml:space="preserve"> PAGEREF _Toc8760 \h </w:instrText>
        </w:r>
        <w:r>
          <w:fldChar w:fldCharType="separate"/>
        </w:r>
        <w:r>
          <w:t>72</w:t>
        </w:r>
        <w:r>
          <w:fldChar w:fldCharType="end"/>
        </w:r>
      </w:hyperlink>
    </w:p>
    <w:p>
      <w:pPr>
        <w:pStyle w:val="TOC2"/>
        <w:tabs>
          <w:tab w:val="right" w:leader="dot" w:pos="8306"/>
        </w:tabs>
      </w:pPr>
      <w:hyperlink w:anchor="_Toc11438" w:history="1">
        <w:r>
          <w:rPr>
            <w:rFonts w:ascii="仿宋" w:eastAsia="仿宋" w:hAnsi="仿宋" w:cs="仿宋" w:hint="eastAsia"/>
            <w:lang w:eastAsia="zh-CN"/>
          </w:rPr>
          <w:t>(二)、施工工艺与技术路线</w:t>
        </w:r>
        <w:r>
          <w:tab/>
        </w:r>
        <w:r>
          <w:fldChar w:fldCharType="begin"/>
        </w:r>
        <w:r>
          <w:instrText xml:space="preserve"> PAGEREF _Toc11438 \h </w:instrText>
        </w:r>
        <w:r>
          <w:fldChar w:fldCharType="separate"/>
        </w:r>
        <w:r>
          <w:t>74</w:t>
        </w:r>
        <w:r>
          <w:fldChar w:fldCharType="end"/>
        </w:r>
      </w:hyperlink>
    </w:p>
    <w:p>
      <w:pPr>
        <w:pStyle w:val="TOC2"/>
        <w:tabs>
          <w:tab w:val="right" w:leader="dot" w:pos="8306"/>
        </w:tabs>
      </w:pPr>
      <w:hyperlink w:anchor="_Toc25328" w:history="1">
        <w:r>
          <w:rPr>
            <w:rFonts w:ascii="仿宋" w:eastAsia="仿宋" w:hAnsi="仿宋" w:cs="仿宋" w:hint="eastAsia"/>
            <w:lang w:eastAsia="zh-CN"/>
          </w:rPr>
          <w:t>(三)、关键节点施工计划</w:t>
        </w:r>
        <w:r>
          <w:tab/>
        </w:r>
        <w:r>
          <w:fldChar w:fldCharType="begin"/>
        </w:r>
        <w:r>
          <w:instrText xml:space="preserve"> PAGEREF _Toc25328 \h </w:instrText>
        </w:r>
        <w:r>
          <w:fldChar w:fldCharType="separate"/>
        </w:r>
        <w:r>
          <w:t>75</w:t>
        </w:r>
        <w:r>
          <w:fldChar w:fldCharType="end"/>
        </w:r>
      </w:hyperlink>
    </w:p>
    <w:p>
      <w:pPr>
        <w:pStyle w:val="TOC2"/>
        <w:tabs>
          <w:tab w:val="right" w:leader="dot" w:pos="8306"/>
        </w:tabs>
      </w:pPr>
      <w:hyperlink w:anchor="_Toc22958" w:history="1">
        <w:r>
          <w:rPr>
            <w:rFonts w:ascii="仿宋" w:eastAsia="仿宋" w:hAnsi="仿宋" w:cs="仿宋" w:hint="eastAsia"/>
            <w:lang w:eastAsia="zh-CN"/>
          </w:rPr>
          <w:t>(四)、施工现场管理</w:t>
        </w:r>
        <w:r>
          <w:tab/>
        </w:r>
        <w:r>
          <w:fldChar w:fldCharType="begin"/>
        </w:r>
        <w:r>
          <w:instrText xml:space="preserve"> PAGEREF _Toc22958 \h </w:instrText>
        </w:r>
        <w:r>
          <w:fldChar w:fldCharType="separate"/>
        </w:r>
        <w:r>
          <w:t>77</w:t>
        </w:r>
        <w:r>
          <w:fldChar w:fldCharType="end"/>
        </w:r>
      </w:hyperlink>
    </w:p>
    <w:p>
      <w:pPr>
        <w:pStyle w:val="TOC1"/>
        <w:tabs>
          <w:tab w:val="right" w:leader="dot" w:pos="8306"/>
        </w:tabs>
      </w:pPr>
      <w:hyperlink w:anchor="_Toc6549" w:history="1">
        <w:r>
          <w:rPr>
            <w:rFonts w:ascii="仿宋" w:eastAsia="仿宋" w:hAnsi="仿宋" w:cs="仿宋" w:hint="eastAsia"/>
            <w:lang w:eastAsia="zh-CN"/>
          </w:rPr>
          <w:t>十七、产业协同与集群发展</w:t>
        </w:r>
        <w:r>
          <w:tab/>
        </w:r>
        <w:r>
          <w:fldChar w:fldCharType="begin"/>
        </w:r>
        <w:r>
          <w:instrText xml:space="preserve"> PAGEREF _Toc6549 \h </w:instrText>
        </w:r>
        <w:r>
          <w:fldChar w:fldCharType="separate"/>
        </w:r>
        <w:r>
          <w:t>79</w:t>
        </w:r>
        <w:r>
          <w:fldChar w:fldCharType="end"/>
        </w:r>
      </w:hyperlink>
    </w:p>
    <w:p>
      <w:pPr>
        <w:pStyle w:val="TOC2"/>
        <w:tabs>
          <w:tab w:val="right" w:leader="dot" w:pos="8306"/>
        </w:tabs>
      </w:pPr>
      <w:hyperlink w:anchor="_Toc23402" w:history="1">
        <w:r>
          <w:rPr>
            <w:rFonts w:ascii="仿宋" w:eastAsia="仿宋" w:hAnsi="仿宋" w:cs="仿宋" w:hint="eastAsia"/>
            <w:lang w:eastAsia="zh-CN"/>
          </w:rPr>
          <w:t>(一)、产业协同机制建设</w:t>
        </w:r>
        <w:r>
          <w:tab/>
        </w:r>
        <w:r>
          <w:fldChar w:fldCharType="begin"/>
        </w:r>
        <w:r>
          <w:instrText xml:space="preserve"> PAGEREF _Toc23402 \h </w:instrText>
        </w:r>
        <w:r>
          <w:fldChar w:fldCharType="separate"/>
        </w:r>
        <w:r>
          <w:t>79</w:t>
        </w:r>
        <w:r>
          <w:fldChar w:fldCharType="end"/>
        </w:r>
      </w:hyperlink>
    </w:p>
    <w:p>
      <w:pPr>
        <w:pStyle w:val="TOC2"/>
        <w:tabs>
          <w:tab w:val="right" w:leader="dot" w:pos="8306"/>
        </w:tabs>
      </w:pPr>
      <w:hyperlink w:anchor="_Toc1923" w:history="1">
        <w:r>
          <w:rPr>
            <w:rFonts w:ascii="仿宋" w:eastAsia="仿宋" w:hAnsi="仿宋" w:cs="仿宋" w:hint="eastAsia"/>
            <w:lang w:eastAsia="zh-CN"/>
          </w:rPr>
          <w:t>(二)、产业集群培育与发展</w:t>
        </w:r>
        <w:r>
          <w:tab/>
        </w:r>
        <w:r>
          <w:fldChar w:fldCharType="begin"/>
        </w:r>
        <w:r>
          <w:instrText xml:space="preserve"> PAGEREF _Toc1923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2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09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5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81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08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11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26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73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https://d.book118.com/917201041102006053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AB149E"/>
    <w:rsid w:val="14AB14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201041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2024-03-03T03:34:00Z</dcterms:created>
  <dcterms:modified xsi:type="dcterms:W3CDTF">2024-03-03T03:35:22Z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838C7335013B4FB0853F1E3B8EC8729E_11</vt:lpwstr>
  </property>
  <property fmtid="{D5CDD505-2E9C-101B-9397-08002B2CF9AE}" pid="3" name="KSOProductBuildVer">
    <vt:lpwstr>2052-12.1.0.16250</vt:lpwstr>
  </property>
</Properties>
</file>