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卤酸盐项目建设总纲及方案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177" w:history="1">
        <w:r>
          <w:rPr>
            <w:rFonts w:ascii="仿宋" w:eastAsia="仿宋" w:hAnsi="仿宋" w:cs="仿宋" w:hint="eastAsia"/>
            <w:lang w:eastAsia="zh-CN"/>
          </w:rPr>
          <w:t>序言</w:t>
        </w:r>
        <w:r>
          <w:tab/>
        </w:r>
        <w:r>
          <w:fldChar w:fldCharType="begin"/>
        </w:r>
        <w:r>
          <w:instrText xml:space="preserve"> PAGEREF _Toc5177 \h </w:instrText>
        </w:r>
        <w:r>
          <w:fldChar w:fldCharType="separate"/>
        </w:r>
        <w:r>
          <w:t>3</w:t>
        </w:r>
        <w:r>
          <w:fldChar w:fldCharType="end"/>
        </w:r>
      </w:hyperlink>
    </w:p>
    <w:p>
      <w:pPr>
        <w:pStyle w:val="TOC1"/>
        <w:tabs>
          <w:tab w:val="right" w:leader="dot" w:pos="8306"/>
        </w:tabs>
      </w:pPr>
      <w:hyperlink w:anchor="_Toc9602" w:history="1">
        <w:r>
          <w:rPr>
            <w:rFonts w:ascii="仿宋" w:eastAsia="仿宋" w:hAnsi="仿宋" w:cs="仿宋" w:hint="eastAsia"/>
            <w:lang w:eastAsia="zh-CN"/>
          </w:rPr>
          <w:t>一、经济影响分析</w:t>
        </w:r>
        <w:r>
          <w:tab/>
        </w:r>
        <w:r>
          <w:fldChar w:fldCharType="begin"/>
        </w:r>
        <w:r>
          <w:instrText xml:space="preserve"> PAGEREF _Toc9602 \h </w:instrText>
        </w:r>
        <w:r>
          <w:fldChar w:fldCharType="separate"/>
        </w:r>
        <w:r>
          <w:t>3</w:t>
        </w:r>
        <w:r>
          <w:fldChar w:fldCharType="end"/>
        </w:r>
      </w:hyperlink>
    </w:p>
    <w:p>
      <w:pPr>
        <w:pStyle w:val="TOC2"/>
        <w:tabs>
          <w:tab w:val="right" w:leader="dot" w:pos="8306"/>
        </w:tabs>
      </w:pPr>
      <w:hyperlink w:anchor="_Toc13578" w:history="1">
        <w:r>
          <w:rPr>
            <w:rFonts w:ascii="仿宋" w:eastAsia="仿宋" w:hAnsi="仿宋" w:cs="仿宋" w:hint="eastAsia"/>
            <w:lang w:eastAsia="zh-CN"/>
          </w:rPr>
          <w:t>(一)、经济费用效益或费用效果分析</w:t>
        </w:r>
        <w:r>
          <w:tab/>
        </w:r>
        <w:r>
          <w:fldChar w:fldCharType="begin"/>
        </w:r>
        <w:r>
          <w:instrText xml:space="preserve"> PAGEREF _Toc13578 \h </w:instrText>
        </w:r>
        <w:r>
          <w:fldChar w:fldCharType="separate"/>
        </w:r>
        <w:r>
          <w:t>3</w:t>
        </w:r>
        <w:r>
          <w:fldChar w:fldCharType="end"/>
        </w:r>
      </w:hyperlink>
    </w:p>
    <w:p>
      <w:pPr>
        <w:pStyle w:val="TOC2"/>
        <w:tabs>
          <w:tab w:val="right" w:leader="dot" w:pos="8306"/>
        </w:tabs>
      </w:pPr>
      <w:hyperlink w:anchor="_Toc12853" w:history="1">
        <w:r>
          <w:rPr>
            <w:rFonts w:ascii="仿宋" w:eastAsia="仿宋" w:hAnsi="仿宋" w:cs="仿宋" w:hint="eastAsia"/>
            <w:lang w:eastAsia="zh-CN"/>
          </w:rPr>
          <w:t>(二)、行业影响分析</w:t>
        </w:r>
        <w:r>
          <w:tab/>
        </w:r>
        <w:r>
          <w:fldChar w:fldCharType="begin"/>
        </w:r>
        <w:r>
          <w:instrText xml:space="preserve"> PAGEREF _Toc12853 \h </w:instrText>
        </w:r>
        <w:r>
          <w:fldChar w:fldCharType="separate"/>
        </w:r>
        <w:r>
          <w:t>5</w:t>
        </w:r>
        <w:r>
          <w:fldChar w:fldCharType="end"/>
        </w:r>
      </w:hyperlink>
    </w:p>
    <w:p>
      <w:pPr>
        <w:pStyle w:val="TOC2"/>
        <w:tabs>
          <w:tab w:val="right" w:leader="dot" w:pos="8306"/>
        </w:tabs>
      </w:pPr>
      <w:hyperlink w:anchor="_Toc5534" w:history="1">
        <w:r>
          <w:rPr>
            <w:rFonts w:ascii="仿宋" w:eastAsia="仿宋" w:hAnsi="仿宋" w:cs="仿宋" w:hint="eastAsia"/>
            <w:lang w:eastAsia="zh-CN"/>
          </w:rPr>
          <w:t>(三)、区域经济影响分析</w:t>
        </w:r>
        <w:r>
          <w:tab/>
        </w:r>
        <w:r>
          <w:fldChar w:fldCharType="begin"/>
        </w:r>
        <w:r>
          <w:instrText xml:space="preserve"> PAGEREF _Toc5534 \h </w:instrText>
        </w:r>
        <w:r>
          <w:fldChar w:fldCharType="separate"/>
        </w:r>
        <w:r>
          <w:t>7</w:t>
        </w:r>
        <w:r>
          <w:fldChar w:fldCharType="end"/>
        </w:r>
      </w:hyperlink>
    </w:p>
    <w:p>
      <w:pPr>
        <w:pStyle w:val="TOC2"/>
        <w:tabs>
          <w:tab w:val="right" w:leader="dot" w:pos="8306"/>
        </w:tabs>
      </w:pPr>
      <w:hyperlink w:anchor="_Toc19" w:history="1">
        <w:r>
          <w:rPr>
            <w:rFonts w:ascii="仿宋" w:eastAsia="仿宋" w:hAnsi="仿宋" w:cs="仿宋" w:hint="eastAsia"/>
            <w:lang w:eastAsia="zh-CN"/>
          </w:rPr>
          <w:t>(四)、宏观经济影响分析</w:t>
        </w:r>
        <w:r>
          <w:tab/>
        </w:r>
        <w:r>
          <w:fldChar w:fldCharType="begin"/>
        </w:r>
        <w:r>
          <w:instrText xml:space="preserve"> PAGEREF _Toc19 \h </w:instrText>
        </w:r>
        <w:r>
          <w:fldChar w:fldCharType="separate"/>
        </w:r>
        <w:r>
          <w:t>8</w:t>
        </w:r>
        <w:r>
          <w:fldChar w:fldCharType="end"/>
        </w:r>
      </w:hyperlink>
    </w:p>
    <w:p>
      <w:pPr>
        <w:pStyle w:val="TOC1"/>
        <w:tabs>
          <w:tab w:val="right" w:leader="dot" w:pos="8306"/>
        </w:tabs>
      </w:pPr>
      <w:hyperlink w:anchor="_Toc21077" w:history="1">
        <w:r>
          <w:rPr>
            <w:rFonts w:ascii="仿宋" w:eastAsia="仿宋" w:hAnsi="仿宋" w:cs="仿宋" w:hint="eastAsia"/>
            <w:lang w:eastAsia="zh-CN"/>
          </w:rPr>
          <w:t>二、财务管理与成本控制</w:t>
        </w:r>
        <w:r>
          <w:tab/>
        </w:r>
        <w:r>
          <w:fldChar w:fldCharType="begin"/>
        </w:r>
        <w:r>
          <w:instrText xml:space="preserve"> PAGEREF _Toc21077 \h </w:instrText>
        </w:r>
        <w:r>
          <w:fldChar w:fldCharType="separate"/>
        </w:r>
        <w:r>
          <w:t>9</w:t>
        </w:r>
        <w:r>
          <w:fldChar w:fldCharType="end"/>
        </w:r>
      </w:hyperlink>
    </w:p>
    <w:p>
      <w:pPr>
        <w:pStyle w:val="TOC2"/>
        <w:tabs>
          <w:tab w:val="right" w:leader="dot" w:pos="8306"/>
        </w:tabs>
      </w:pPr>
      <w:hyperlink w:anchor="_Toc30625" w:history="1">
        <w:r>
          <w:rPr>
            <w:rFonts w:ascii="仿宋" w:eastAsia="仿宋" w:hAnsi="仿宋" w:cs="仿宋" w:hint="eastAsia"/>
            <w:lang w:eastAsia="zh-CN"/>
          </w:rPr>
          <w:t>(一)、财务管理体系建设</w:t>
        </w:r>
        <w:r>
          <w:tab/>
        </w:r>
        <w:r>
          <w:fldChar w:fldCharType="begin"/>
        </w:r>
        <w:r>
          <w:instrText xml:space="preserve"> PAGEREF _Toc30625 \h </w:instrText>
        </w:r>
        <w:r>
          <w:fldChar w:fldCharType="separate"/>
        </w:r>
        <w:r>
          <w:t>9</w:t>
        </w:r>
        <w:r>
          <w:fldChar w:fldCharType="end"/>
        </w:r>
      </w:hyperlink>
    </w:p>
    <w:p>
      <w:pPr>
        <w:pStyle w:val="TOC2"/>
        <w:tabs>
          <w:tab w:val="right" w:leader="dot" w:pos="8306"/>
        </w:tabs>
      </w:pPr>
      <w:hyperlink w:anchor="_Toc184" w:history="1">
        <w:r>
          <w:rPr>
            <w:rFonts w:ascii="仿宋" w:eastAsia="仿宋" w:hAnsi="仿宋" w:cs="仿宋" w:hint="eastAsia"/>
            <w:lang w:eastAsia="zh-CN"/>
          </w:rPr>
          <w:t>(二)、成本控制措施</w:t>
        </w:r>
        <w:r>
          <w:tab/>
        </w:r>
        <w:r>
          <w:fldChar w:fldCharType="begin"/>
        </w:r>
        <w:r>
          <w:instrText xml:space="preserve"> PAGEREF _Toc184 \h </w:instrText>
        </w:r>
        <w:r>
          <w:fldChar w:fldCharType="separate"/>
        </w:r>
        <w:r>
          <w:t>10</w:t>
        </w:r>
        <w:r>
          <w:fldChar w:fldCharType="end"/>
        </w:r>
      </w:hyperlink>
    </w:p>
    <w:p>
      <w:pPr>
        <w:pStyle w:val="TOC1"/>
        <w:tabs>
          <w:tab w:val="right" w:leader="dot" w:pos="8306"/>
        </w:tabs>
      </w:pPr>
      <w:hyperlink w:anchor="_Toc21232" w:history="1">
        <w:r>
          <w:rPr>
            <w:rFonts w:ascii="仿宋" w:eastAsia="仿宋" w:hAnsi="仿宋" w:cs="仿宋" w:hint="eastAsia"/>
            <w:lang w:eastAsia="zh-CN"/>
          </w:rPr>
          <w:t>三、资源开发及综合利用分析</w:t>
        </w:r>
        <w:r>
          <w:tab/>
        </w:r>
        <w:r>
          <w:fldChar w:fldCharType="begin"/>
        </w:r>
        <w:r>
          <w:instrText xml:space="preserve"> PAGEREF _Toc21232 \h </w:instrText>
        </w:r>
        <w:r>
          <w:fldChar w:fldCharType="separate"/>
        </w:r>
        <w:r>
          <w:t>12</w:t>
        </w:r>
        <w:r>
          <w:fldChar w:fldCharType="end"/>
        </w:r>
      </w:hyperlink>
    </w:p>
    <w:p>
      <w:pPr>
        <w:pStyle w:val="TOC2"/>
        <w:tabs>
          <w:tab w:val="right" w:leader="dot" w:pos="8306"/>
        </w:tabs>
      </w:pPr>
      <w:hyperlink w:anchor="_Toc19072" w:history="1">
        <w:r>
          <w:rPr>
            <w:rFonts w:ascii="仿宋" w:eastAsia="仿宋" w:hAnsi="仿宋" w:cs="仿宋" w:hint="eastAsia"/>
            <w:lang w:eastAsia="zh-CN"/>
          </w:rPr>
          <w:t>(一)、资源开发方案</w:t>
        </w:r>
        <w:r>
          <w:tab/>
        </w:r>
        <w:r>
          <w:fldChar w:fldCharType="begin"/>
        </w:r>
        <w:r>
          <w:instrText xml:space="preserve"> PAGEREF _Toc19072 \h </w:instrText>
        </w:r>
        <w:r>
          <w:fldChar w:fldCharType="separate"/>
        </w:r>
        <w:r>
          <w:t>12</w:t>
        </w:r>
        <w:r>
          <w:fldChar w:fldCharType="end"/>
        </w:r>
      </w:hyperlink>
    </w:p>
    <w:p>
      <w:pPr>
        <w:pStyle w:val="TOC2"/>
        <w:tabs>
          <w:tab w:val="right" w:leader="dot" w:pos="8306"/>
        </w:tabs>
      </w:pPr>
      <w:hyperlink w:anchor="_Toc13596" w:history="1">
        <w:r>
          <w:rPr>
            <w:rFonts w:ascii="仿宋" w:eastAsia="仿宋" w:hAnsi="仿宋" w:cs="仿宋" w:hint="eastAsia"/>
            <w:lang w:eastAsia="zh-CN"/>
          </w:rPr>
          <w:t>(二)、资源利用方案</w:t>
        </w:r>
        <w:r>
          <w:tab/>
        </w:r>
        <w:r>
          <w:fldChar w:fldCharType="begin"/>
        </w:r>
        <w:r>
          <w:instrText xml:space="preserve"> PAGEREF _Toc13596 \h </w:instrText>
        </w:r>
        <w:r>
          <w:fldChar w:fldCharType="separate"/>
        </w:r>
        <w:r>
          <w:t>13</w:t>
        </w:r>
        <w:r>
          <w:fldChar w:fldCharType="end"/>
        </w:r>
      </w:hyperlink>
    </w:p>
    <w:p>
      <w:pPr>
        <w:pStyle w:val="TOC2"/>
        <w:tabs>
          <w:tab w:val="right" w:leader="dot" w:pos="8306"/>
        </w:tabs>
      </w:pPr>
      <w:hyperlink w:anchor="_Toc28048" w:history="1">
        <w:r>
          <w:rPr>
            <w:rFonts w:ascii="仿宋" w:eastAsia="仿宋" w:hAnsi="仿宋" w:cs="仿宋" w:hint="eastAsia"/>
            <w:lang w:eastAsia="zh-CN"/>
          </w:rPr>
          <w:t>(三)、资源节约措施</w:t>
        </w:r>
        <w:r>
          <w:tab/>
        </w:r>
        <w:r>
          <w:fldChar w:fldCharType="begin"/>
        </w:r>
        <w:r>
          <w:instrText xml:space="preserve"> PAGEREF _Toc28048 \h </w:instrText>
        </w:r>
        <w:r>
          <w:fldChar w:fldCharType="separate"/>
        </w:r>
        <w:r>
          <w:t>14</w:t>
        </w:r>
        <w:r>
          <w:fldChar w:fldCharType="end"/>
        </w:r>
      </w:hyperlink>
    </w:p>
    <w:p>
      <w:pPr>
        <w:pStyle w:val="TOC1"/>
        <w:tabs>
          <w:tab w:val="right" w:leader="dot" w:pos="8306"/>
        </w:tabs>
      </w:pPr>
      <w:hyperlink w:anchor="_Toc22218" w:history="1">
        <w:r>
          <w:rPr>
            <w:rFonts w:ascii="仿宋" w:eastAsia="仿宋" w:hAnsi="仿宋" w:cs="仿宋" w:hint="eastAsia"/>
            <w:lang w:eastAsia="zh-CN"/>
          </w:rPr>
          <w:t>四、项目监理与质量保证</w:t>
        </w:r>
        <w:r>
          <w:tab/>
        </w:r>
        <w:r>
          <w:fldChar w:fldCharType="begin"/>
        </w:r>
        <w:r>
          <w:instrText xml:space="preserve"> PAGEREF _Toc22218 \h </w:instrText>
        </w:r>
        <w:r>
          <w:fldChar w:fldCharType="separate"/>
        </w:r>
        <w:r>
          <w:t>15</w:t>
        </w:r>
        <w:r>
          <w:fldChar w:fldCharType="end"/>
        </w:r>
      </w:hyperlink>
    </w:p>
    <w:p>
      <w:pPr>
        <w:pStyle w:val="TOC2"/>
        <w:tabs>
          <w:tab w:val="right" w:leader="dot" w:pos="8306"/>
        </w:tabs>
      </w:pPr>
      <w:hyperlink w:anchor="_Toc12549" w:history="1">
        <w:r>
          <w:rPr>
            <w:rFonts w:ascii="仿宋" w:eastAsia="仿宋" w:hAnsi="仿宋" w:cs="仿宋" w:hint="eastAsia"/>
            <w:lang w:eastAsia="zh-CN"/>
          </w:rPr>
          <w:t>(一)、监理体系构建</w:t>
        </w:r>
        <w:r>
          <w:tab/>
        </w:r>
        <w:r>
          <w:fldChar w:fldCharType="begin"/>
        </w:r>
        <w:r>
          <w:instrText xml:space="preserve"> PAGEREF _Toc12549 \h </w:instrText>
        </w:r>
        <w:r>
          <w:fldChar w:fldCharType="separate"/>
        </w:r>
        <w:r>
          <w:t>15</w:t>
        </w:r>
        <w:r>
          <w:fldChar w:fldCharType="end"/>
        </w:r>
      </w:hyperlink>
    </w:p>
    <w:p>
      <w:pPr>
        <w:pStyle w:val="TOC2"/>
        <w:tabs>
          <w:tab w:val="right" w:leader="dot" w:pos="8306"/>
        </w:tabs>
      </w:pPr>
      <w:hyperlink w:anchor="_Toc14218" w:history="1">
        <w:r>
          <w:rPr>
            <w:rFonts w:ascii="仿宋" w:eastAsia="仿宋" w:hAnsi="仿宋" w:cs="仿宋" w:hint="eastAsia"/>
            <w:lang w:eastAsia="zh-CN"/>
          </w:rPr>
          <w:t>(二)、质量保证体系实施</w:t>
        </w:r>
        <w:r>
          <w:tab/>
        </w:r>
        <w:r>
          <w:fldChar w:fldCharType="begin"/>
        </w:r>
        <w:r>
          <w:instrText xml:space="preserve"> PAGEREF _Toc14218 \h </w:instrText>
        </w:r>
        <w:r>
          <w:fldChar w:fldCharType="separate"/>
        </w:r>
        <w:r>
          <w:t>16</w:t>
        </w:r>
        <w:r>
          <w:fldChar w:fldCharType="end"/>
        </w:r>
      </w:hyperlink>
    </w:p>
    <w:p>
      <w:pPr>
        <w:pStyle w:val="TOC2"/>
        <w:tabs>
          <w:tab w:val="right" w:leader="dot" w:pos="8306"/>
        </w:tabs>
      </w:pPr>
      <w:hyperlink w:anchor="_Toc8077" w:history="1">
        <w:r>
          <w:rPr>
            <w:rFonts w:ascii="仿宋" w:eastAsia="仿宋" w:hAnsi="仿宋" w:cs="仿宋" w:hint="eastAsia"/>
            <w:lang w:eastAsia="zh-CN"/>
          </w:rPr>
          <w:t>(三)、监理与质量控制流程</w:t>
        </w:r>
        <w:r>
          <w:tab/>
        </w:r>
        <w:r>
          <w:fldChar w:fldCharType="begin"/>
        </w:r>
        <w:r>
          <w:instrText xml:space="preserve"> PAGEREF _Toc8077 \h </w:instrText>
        </w:r>
        <w:r>
          <w:fldChar w:fldCharType="separate"/>
        </w:r>
        <w:r>
          <w:t>17</w:t>
        </w:r>
        <w:r>
          <w:fldChar w:fldCharType="end"/>
        </w:r>
      </w:hyperlink>
    </w:p>
    <w:p>
      <w:pPr>
        <w:pStyle w:val="TOC1"/>
        <w:tabs>
          <w:tab w:val="right" w:leader="dot" w:pos="8306"/>
        </w:tabs>
      </w:pPr>
      <w:hyperlink w:anchor="_Toc833" w:history="1">
        <w:r>
          <w:rPr>
            <w:rFonts w:ascii="仿宋" w:eastAsia="仿宋" w:hAnsi="仿宋" w:cs="仿宋" w:hint="eastAsia"/>
            <w:lang w:eastAsia="zh-CN"/>
          </w:rPr>
          <w:t>五、建设风险评估分析</w:t>
        </w:r>
        <w:r>
          <w:tab/>
        </w:r>
        <w:r>
          <w:fldChar w:fldCharType="begin"/>
        </w:r>
        <w:r>
          <w:instrText xml:space="preserve"> PAGEREF _Toc833 \h </w:instrText>
        </w:r>
        <w:r>
          <w:fldChar w:fldCharType="separate"/>
        </w:r>
        <w:r>
          <w:t>17</w:t>
        </w:r>
        <w:r>
          <w:fldChar w:fldCharType="end"/>
        </w:r>
      </w:hyperlink>
    </w:p>
    <w:p>
      <w:pPr>
        <w:pStyle w:val="TOC2"/>
        <w:tabs>
          <w:tab w:val="right" w:leader="dot" w:pos="8306"/>
        </w:tabs>
      </w:pPr>
      <w:hyperlink w:anchor="_Toc6556" w:history="1">
        <w:r>
          <w:rPr>
            <w:rFonts w:ascii="仿宋" w:eastAsia="仿宋" w:hAnsi="仿宋" w:cs="仿宋" w:hint="eastAsia"/>
            <w:lang w:eastAsia="zh-CN"/>
          </w:rPr>
          <w:t>(一)、政策风险分析</w:t>
        </w:r>
        <w:r>
          <w:tab/>
        </w:r>
        <w:r>
          <w:fldChar w:fldCharType="begin"/>
        </w:r>
        <w:r>
          <w:instrText xml:space="preserve"> PAGEREF _Toc6556 \h </w:instrText>
        </w:r>
        <w:r>
          <w:fldChar w:fldCharType="separate"/>
        </w:r>
        <w:r>
          <w:t>17</w:t>
        </w:r>
        <w:r>
          <w:fldChar w:fldCharType="end"/>
        </w:r>
      </w:hyperlink>
    </w:p>
    <w:p>
      <w:pPr>
        <w:pStyle w:val="TOC2"/>
        <w:tabs>
          <w:tab w:val="right" w:leader="dot" w:pos="8306"/>
        </w:tabs>
      </w:pPr>
      <w:hyperlink w:anchor="_Toc5139" w:history="1">
        <w:r>
          <w:rPr>
            <w:rFonts w:ascii="仿宋" w:eastAsia="仿宋" w:hAnsi="仿宋" w:cs="仿宋" w:hint="eastAsia"/>
            <w:lang w:eastAsia="zh-CN"/>
          </w:rPr>
          <w:t>(二)、社会风险分析</w:t>
        </w:r>
        <w:r>
          <w:tab/>
        </w:r>
        <w:r>
          <w:fldChar w:fldCharType="begin"/>
        </w:r>
        <w:r>
          <w:instrText xml:space="preserve"> PAGEREF _Toc5139 \h </w:instrText>
        </w:r>
        <w:r>
          <w:fldChar w:fldCharType="separate"/>
        </w:r>
        <w:r>
          <w:t>18</w:t>
        </w:r>
        <w:r>
          <w:fldChar w:fldCharType="end"/>
        </w:r>
      </w:hyperlink>
    </w:p>
    <w:p>
      <w:pPr>
        <w:pStyle w:val="TOC2"/>
        <w:tabs>
          <w:tab w:val="right" w:leader="dot" w:pos="8306"/>
        </w:tabs>
      </w:pPr>
      <w:hyperlink w:anchor="_Toc9796" w:history="1">
        <w:r>
          <w:rPr>
            <w:rFonts w:ascii="仿宋" w:eastAsia="仿宋" w:hAnsi="仿宋" w:cs="仿宋" w:hint="eastAsia"/>
            <w:lang w:eastAsia="zh-CN"/>
          </w:rPr>
          <w:t>(三)、市场风险分析</w:t>
        </w:r>
        <w:r>
          <w:tab/>
        </w:r>
        <w:r>
          <w:fldChar w:fldCharType="begin"/>
        </w:r>
        <w:r>
          <w:instrText xml:space="preserve"> PAGEREF _Toc9796 \h </w:instrText>
        </w:r>
        <w:r>
          <w:fldChar w:fldCharType="separate"/>
        </w:r>
        <w:r>
          <w:t>20</w:t>
        </w:r>
        <w:r>
          <w:fldChar w:fldCharType="end"/>
        </w:r>
      </w:hyperlink>
    </w:p>
    <w:p>
      <w:pPr>
        <w:pStyle w:val="TOC2"/>
        <w:tabs>
          <w:tab w:val="right" w:leader="dot" w:pos="8306"/>
        </w:tabs>
      </w:pPr>
      <w:hyperlink w:anchor="_Toc31840" w:history="1">
        <w:r>
          <w:rPr>
            <w:rFonts w:ascii="仿宋" w:eastAsia="仿宋" w:hAnsi="仿宋" w:cs="仿宋" w:hint="eastAsia"/>
            <w:lang w:eastAsia="zh-CN"/>
          </w:rPr>
          <w:t>(四)、资金风险分析</w:t>
        </w:r>
        <w:r>
          <w:tab/>
        </w:r>
        <w:r>
          <w:fldChar w:fldCharType="begin"/>
        </w:r>
        <w:r>
          <w:instrText xml:space="preserve"> PAGEREF _Toc31840 \h </w:instrText>
        </w:r>
        <w:r>
          <w:fldChar w:fldCharType="separate"/>
        </w:r>
        <w:r>
          <w:t>21</w:t>
        </w:r>
        <w:r>
          <w:fldChar w:fldCharType="end"/>
        </w:r>
      </w:hyperlink>
    </w:p>
    <w:p>
      <w:pPr>
        <w:pStyle w:val="TOC2"/>
        <w:tabs>
          <w:tab w:val="right" w:leader="dot" w:pos="8306"/>
        </w:tabs>
      </w:pPr>
      <w:hyperlink w:anchor="_Toc24496" w:history="1">
        <w:r>
          <w:rPr>
            <w:rFonts w:ascii="仿宋" w:eastAsia="仿宋" w:hAnsi="仿宋" w:cs="仿宋" w:hint="eastAsia"/>
            <w:lang w:eastAsia="zh-CN"/>
          </w:rPr>
          <w:t>(五)、技术风险分析</w:t>
        </w:r>
        <w:r>
          <w:tab/>
        </w:r>
        <w:r>
          <w:fldChar w:fldCharType="begin"/>
        </w:r>
        <w:r>
          <w:instrText xml:space="preserve"> PAGEREF _Toc24496 \h </w:instrText>
        </w:r>
        <w:r>
          <w:fldChar w:fldCharType="separate"/>
        </w:r>
        <w:r>
          <w:t>22</w:t>
        </w:r>
        <w:r>
          <w:fldChar w:fldCharType="end"/>
        </w:r>
      </w:hyperlink>
    </w:p>
    <w:p>
      <w:pPr>
        <w:pStyle w:val="TOC2"/>
        <w:tabs>
          <w:tab w:val="right" w:leader="dot" w:pos="8306"/>
        </w:tabs>
      </w:pPr>
      <w:hyperlink w:anchor="_Toc8650" w:history="1">
        <w:r>
          <w:rPr>
            <w:rFonts w:ascii="仿宋" w:eastAsia="仿宋" w:hAnsi="仿宋" w:cs="仿宋" w:hint="eastAsia"/>
            <w:lang w:eastAsia="zh-CN"/>
          </w:rPr>
          <w:t>(六)、财务风险分析</w:t>
        </w:r>
        <w:r>
          <w:tab/>
        </w:r>
        <w:r>
          <w:fldChar w:fldCharType="begin"/>
        </w:r>
        <w:r>
          <w:instrText xml:space="preserve"> PAGEREF _Toc8650 \h </w:instrText>
        </w:r>
        <w:r>
          <w:fldChar w:fldCharType="separate"/>
        </w:r>
        <w:r>
          <w:t>23</w:t>
        </w:r>
        <w:r>
          <w:fldChar w:fldCharType="end"/>
        </w:r>
      </w:hyperlink>
    </w:p>
    <w:p>
      <w:pPr>
        <w:pStyle w:val="TOC2"/>
        <w:tabs>
          <w:tab w:val="right" w:leader="dot" w:pos="8306"/>
        </w:tabs>
      </w:pPr>
      <w:hyperlink w:anchor="_Toc145" w:history="1">
        <w:r>
          <w:rPr>
            <w:rFonts w:ascii="仿宋" w:eastAsia="仿宋" w:hAnsi="仿宋" w:cs="仿宋" w:hint="eastAsia"/>
            <w:lang w:eastAsia="zh-CN"/>
          </w:rPr>
          <w:t>(七)、管理风险分析</w:t>
        </w:r>
        <w:r>
          <w:tab/>
        </w:r>
        <w:r>
          <w:fldChar w:fldCharType="begin"/>
        </w:r>
        <w:r>
          <w:instrText xml:space="preserve"> PAGEREF _Toc145 \h </w:instrText>
        </w:r>
        <w:r>
          <w:fldChar w:fldCharType="separate"/>
        </w:r>
        <w:r>
          <w:t>25</w:t>
        </w:r>
        <w:r>
          <w:fldChar w:fldCharType="end"/>
        </w:r>
      </w:hyperlink>
    </w:p>
    <w:p>
      <w:pPr>
        <w:pStyle w:val="TOC2"/>
        <w:tabs>
          <w:tab w:val="right" w:leader="dot" w:pos="8306"/>
        </w:tabs>
      </w:pPr>
      <w:hyperlink w:anchor="_Toc31079" w:history="1">
        <w:r>
          <w:rPr>
            <w:rFonts w:ascii="仿宋" w:eastAsia="仿宋" w:hAnsi="仿宋" w:cs="仿宋" w:hint="eastAsia"/>
            <w:lang w:eastAsia="zh-CN"/>
          </w:rPr>
          <w:t>(八)、其它风险分析</w:t>
        </w:r>
        <w:r>
          <w:tab/>
        </w:r>
        <w:r>
          <w:fldChar w:fldCharType="begin"/>
        </w:r>
        <w:r>
          <w:instrText xml:space="preserve"> PAGEREF _Toc31079 \h </w:instrText>
        </w:r>
        <w:r>
          <w:fldChar w:fldCharType="separate"/>
        </w:r>
        <w:r>
          <w:t>26</w:t>
        </w:r>
        <w:r>
          <w:fldChar w:fldCharType="end"/>
        </w:r>
      </w:hyperlink>
    </w:p>
    <w:p>
      <w:pPr>
        <w:pStyle w:val="TOC2"/>
        <w:tabs>
          <w:tab w:val="right" w:leader="dot" w:pos="8306"/>
        </w:tabs>
      </w:pPr>
      <w:hyperlink w:anchor="_Toc527" w:history="1">
        <w:r>
          <w:rPr>
            <w:rFonts w:ascii="仿宋" w:eastAsia="仿宋" w:hAnsi="仿宋" w:cs="仿宋" w:hint="eastAsia"/>
            <w:lang w:eastAsia="zh-CN"/>
          </w:rPr>
          <w:t>(九)、社会影响评估</w:t>
        </w:r>
        <w:r>
          <w:tab/>
        </w:r>
        <w:r>
          <w:fldChar w:fldCharType="begin"/>
        </w:r>
        <w:r>
          <w:instrText xml:space="preserve"> PAGEREF _Toc527 \h </w:instrText>
        </w:r>
        <w:r>
          <w:fldChar w:fldCharType="separate"/>
        </w:r>
        <w:r>
          <w:t>28</w:t>
        </w:r>
        <w:r>
          <w:fldChar w:fldCharType="end"/>
        </w:r>
      </w:hyperlink>
    </w:p>
    <w:p>
      <w:pPr>
        <w:pStyle w:val="TOC1"/>
        <w:tabs>
          <w:tab w:val="right" w:leader="dot" w:pos="8306"/>
        </w:tabs>
      </w:pPr>
      <w:hyperlink w:anchor="_Toc13964" w:history="1">
        <w:r>
          <w:rPr>
            <w:rFonts w:ascii="仿宋" w:eastAsia="仿宋" w:hAnsi="仿宋" w:cs="仿宋" w:hint="eastAsia"/>
            <w:lang w:eastAsia="zh-CN"/>
          </w:rPr>
          <w:t>六、背景、必要性分析</w:t>
        </w:r>
        <w:r>
          <w:tab/>
        </w:r>
        <w:r>
          <w:fldChar w:fldCharType="begin"/>
        </w:r>
        <w:r>
          <w:instrText xml:space="preserve"> PAGEREF _Toc13964 \h </w:instrText>
        </w:r>
        <w:r>
          <w:fldChar w:fldCharType="separate"/>
        </w:r>
        <w:r>
          <w:t>30</w:t>
        </w:r>
        <w:r>
          <w:fldChar w:fldCharType="end"/>
        </w:r>
      </w:hyperlink>
    </w:p>
    <w:p>
      <w:pPr>
        <w:pStyle w:val="TOC2"/>
        <w:tabs>
          <w:tab w:val="right" w:leader="dot" w:pos="8306"/>
        </w:tabs>
      </w:pPr>
      <w:hyperlink w:anchor="_Toc30183" w:history="1">
        <w:r>
          <w:rPr>
            <w:rFonts w:ascii="仿宋" w:eastAsia="仿宋" w:hAnsi="仿宋" w:cs="仿宋" w:hint="eastAsia"/>
            <w:lang w:eastAsia="zh-CN"/>
          </w:rPr>
          <w:t>(一)、项目建设背景</w:t>
        </w:r>
        <w:r>
          <w:tab/>
        </w:r>
        <w:r>
          <w:fldChar w:fldCharType="begin"/>
        </w:r>
        <w:r>
          <w:instrText xml:space="preserve"> PAGEREF _Toc30183 \h </w:instrText>
        </w:r>
        <w:r>
          <w:fldChar w:fldCharType="separate"/>
        </w:r>
        <w:r>
          <w:t>30</w:t>
        </w:r>
        <w:r>
          <w:fldChar w:fldCharType="end"/>
        </w:r>
      </w:hyperlink>
    </w:p>
    <w:p>
      <w:pPr>
        <w:pStyle w:val="TOC2"/>
        <w:tabs>
          <w:tab w:val="right" w:leader="dot" w:pos="8306"/>
        </w:tabs>
      </w:pPr>
      <w:hyperlink w:anchor="_Toc2254" w:history="1">
        <w:r>
          <w:rPr>
            <w:rFonts w:ascii="仿宋" w:eastAsia="仿宋" w:hAnsi="仿宋" w:cs="仿宋" w:hint="eastAsia"/>
            <w:lang w:eastAsia="zh-CN"/>
          </w:rPr>
          <w:t>(二)、必要性分析</w:t>
        </w:r>
        <w:r>
          <w:tab/>
        </w:r>
        <w:r>
          <w:fldChar w:fldCharType="begin"/>
        </w:r>
        <w:r>
          <w:instrText xml:space="preserve"> PAGEREF _Toc2254 \h </w:instrText>
        </w:r>
        <w:r>
          <w:fldChar w:fldCharType="separate"/>
        </w:r>
        <w:r>
          <w:t>31</w:t>
        </w:r>
        <w:r>
          <w:fldChar w:fldCharType="end"/>
        </w:r>
      </w:hyperlink>
    </w:p>
    <w:p>
      <w:pPr>
        <w:pStyle w:val="TOC2"/>
        <w:tabs>
          <w:tab w:val="right" w:leader="dot" w:pos="8306"/>
        </w:tabs>
      </w:pPr>
      <w:hyperlink w:anchor="_Toc26341" w:history="1">
        <w:r>
          <w:rPr>
            <w:rFonts w:ascii="仿宋" w:eastAsia="仿宋" w:hAnsi="仿宋" w:cs="仿宋" w:hint="eastAsia"/>
            <w:lang w:eastAsia="zh-CN"/>
          </w:rPr>
          <w:t>(三)、项目建设有利条件</w:t>
        </w:r>
        <w:r>
          <w:tab/>
        </w:r>
        <w:r>
          <w:fldChar w:fldCharType="begin"/>
        </w:r>
        <w:r>
          <w:instrText xml:space="preserve"> PAGEREF _Toc26341 \h </w:instrText>
        </w:r>
        <w:r>
          <w:fldChar w:fldCharType="separate"/>
        </w:r>
        <w:r>
          <w:t>32</w:t>
        </w:r>
        <w:r>
          <w:fldChar w:fldCharType="end"/>
        </w:r>
      </w:hyperlink>
    </w:p>
    <w:p>
      <w:pPr>
        <w:pStyle w:val="TOC1"/>
        <w:tabs>
          <w:tab w:val="right" w:leader="dot" w:pos="8306"/>
        </w:tabs>
      </w:pPr>
      <w:hyperlink w:anchor="_Toc11051" w:history="1">
        <w:r>
          <w:rPr>
            <w:rFonts w:ascii="仿宋" w:eastAsia="仿宋" w:hAnsi="仿宋" w:cs="仿宋" w:hint="eastAsia"/>
            <w:lang w:eastAsia="zh-CN"/>
          </w:rPr>
          <w:t>七、技术创新与产业升级</w:t>
        </w:r>
        <w:r>
          <w:tab/>
        </w:r>
        <w:r>
          <w:fldChar w:fldCharType="begin"/>
        </w:r>
        <w:r>
          <w:instrText xml:space="preserve"> PAGEREF _Toc11051 \h </w:instrText>
        </w:r>
        <w:r>
          <w:fldChar w:fldCharType="separate"/>
        </w:r>
        <w:r>
          <w:t>34</w:t>
        </w:r>
        <w:r>
          <w:fldChar w:fldCharType="end"/>
        </w:r>
      </w:hyperlink>
    </w:p>
    <w:p>
      <w:pPr>
        <w:pStyle w:val="TOC2"/>
        <w:tabs>
          <w:tab w:val="right" w:leader="dot" w:pos="8306"/>
        </w:tabs>
      </w:pPr>
      <w:hyperlink w:anchor="_Toc6628" w:history="1">
        <w:r>
          <w:rPr>
            <w:rFonts w:ascii="仿宋" w:eastAsia="仿宋" w:hAnsi="仿宋" w:cs="仿宋" w:hint="eastAsia"/>
            <w:lang w:eastAsia="zh-CN"/>
          </w:rPr>
          <w:t>(一)、技术创新方向与目标</w:t>
        </w:r>
        <w:r>
          <w:tab/>
        </w:r>
        <w:r>
          <w:fldChar w:fldCharType="begin"/>
        </w:r>
        <w:r>
          <w:instrText xml:space="preserve"> PAGEREF _Toc6628 \h </w:instrText>
        </w:r>
        <w:r>
          <w:fldChar w:fldCharType="separate"/>
        </w:r>
        <w:r>
          <w:t>34</w:t>
        </w:r>
        <w:r>
          <w:fldChar w:fldCharType="end"/>
        </w:r>
      </w:hyperlink>
    </w:p>
    <w:p>
      <w:pPr>
        <w:pStyle w:val="TOC2"/>
        <w:tabs>
          <w:tab w:val="right" w:leader="dot" w:pos="8306"/>
        </w:tabs>
      </w:pPr>
      <w:hyperlink w:anchor="_Toc21894" w:history="1">
        <w:r>
          <w:rPr>
            <w:rFonts w:ascii="仿宋" w:eastAsia="仿宋" w:hAnsi="仿宋" w:cs="仿宋" w:hint="eastAsia"/>
            <w:lang w:eastAsia="zh-CN"/>
          </w:rPr>
          <w:t>(二)、产业升级路径与措施</w:t>
        </w:r>
        <w:r>
          <w:tab/>
        </w:r>
        <w:r>
          <w:fldChar w:fldCharType="begin"/>
        </w:r>
        <w:r>
          <w:instrText xml:space="preserve"> PAGEREF _Toc21894 \h </w:instrText>
        </w:r>
        <w:r>
          <w:fldChar w:fldCharType="separate"/>
        </w:r>
        <w:r>
          <w:t>35</w:t>
        </w:r>
        <w:r>
          <w:fldChar w:fldCharType="end"/>
        </w:r>
      </w:hyperlink>
    </w:p>
    <w:p>
      <w:pPr>
        <w:pStyle w:val="TOC1"/>
        <w:tabs>
          <w:tab w:val="right" w:leader="dot" w:pos="8306"/>
        </w:tabs>
      </w:pPr>
      <w:hyperlink w:anchor="_Toc7147" w:history="1">
        <w:r>
          <w:rPr>
            <w:rFonts w:ascii="仿宋" w:eastAsia="仿宋" w:hAnsi="仿宋" w:cs="仿宋" w:hint="eastAsia"/>
            <w:lang w:eastAsia="zh-CN"/>
          </w:rPr>
          <w:t>八、安全与应急管理</w:t>
        </w:r>
        <w:r>
          <w:tab/>
        </w:r>
        <w:r>
          <w:fldChar w:fldCharType="begin"/>
        </w:r>
        <w:r>
          <w:instrText xml:space="preserve"> PAGEREF _Toc7147 \h </w:instrText>
        </w:r>
        <w:r>
          <w:fldChar w:fldCharType="separate"/>
        </w:r>
        <w:r>
          <w:t>36</w:t>
        </w:r>
        <w:r>
          <w:fldChar w:fldCharType="end"/>
        </w:r>
      </w:hyperlink>
    </w:p>
    <w:p>
      <w:pPr>
        <w:pStyle w:val="TOC2"/>
        <w:tabs>
          <w:tab w:val="right" w:leader="dot" w:pos="8306"/>
        </w:tabs>
      </w:pPr>
      <w:hyperlink w:anchor="_Toc27340" w:history="1">
        <w:r>
          <w:rPr>
            <w:rFonts w:ascii="仿宋" w:eastAsia="仿宋" w:hAnsi="仿宋" w:cs="仿宋" w:hint="eastAsia"/>
            <w:lang w:eastAsia="zh-CN"/>
          </w:rPr>
          <w:t>(一)、安全生产管理</w:t>
        </w:r>
        <w:r>
          <w:tab/>
        </w:r>
        <w:r>
          <w:fldChar w:fldCharType="begin"/>
        </w:r>
        <w:r>
          <w:instrText xml:space="preserve"> PAGEREF _Toc27340 \h </w:instrText>
        </w:r>
        <w:r>
          <w:fldChar w:fldCharType="separate"/>
        </w:r>
        <w:r>
          <w:t>36</w:t>
        </w:r>
        <w:r>
          <w:fldChar w:fldCharType="end"/>
        </w:r>
      </w:hyperlink>
    </w:p>
    <w:p>
      <w:pPr>
        <w:pStyle w:val="TOC2"/>
        <w:tabs>
          <w:tab w:val="right" w:leader="dot" w:pos="8306"/>
        </w:tabs>
      </w:pPr>
      <w:hyperlink w:anchor="_Toc11817" w:history="1">
        <w:r>
          <w:rPr>
            <w:rFonts w:ascii="仿宋" w:eastAsia="仿宋" w:hAnsi="仿宋" w:cs="仿宋" w:hint="eastAsia"/>
            <w:lang w:eastAsia="zh-CN"/>
          </w:rPr>
          <w:t>(二)、应急预案与响应</w:t>
        </w:r>
        <w:r>
          <w:tab/>
        </w:r>
        <w:r>
          <w:fldChar w:fldCharType="begin"/>
        </w:r>
        <w:r>
          <w:instrText xml:space="preserve"> PAGEREF _Toc11817 \h </w:instrText>
        </w:r>
        <w:r>
          <w:fldChar w:fldCharType="separate"/>
        </w:r>
        <w:r>
          <w:t>38</w:t>
        </w:r>
        <w:r>
          <w:fldChar w:fldCharType="end"/>
        </w:r>
      </w:hyperlink>
    </w:p>
    <w:p>
      <w:pPr>
        <w:pStyle w:val="TOC1"/>
        <w:tabs>
          <w:tab w:val="right" w:leader="dot" w:pos="8306"/>
        </w:tabs>
      </w:pPr>
      <w:hyperlink w:anchor="_Toc20866" w:history="1">
        <w:r>
          <w:rPr>
            <w:rFonts w:ascii="仿宋" w:eastAsia="仿宋" w:hAnsi="仿宋" w:cs="仿宋" w:hint="eastAsia"/>
            <w:lang w:eastAsia="zh-CN"/>
          </w:rPr>
          <w:t>九、环境保护与绿色发展</w:t>
        </w:r>
        <w:r>
          <w:tab/>
        </w:r>
        <w:r>
          <w:fldChar w:fldCharType="begin"/>
        </w:r>
        <w:r>
          <w:instrText xml:space="preserve"> PAGEREF _Toc20866 \h </w:instrText>
        </w:r>
        <w:r>
          <w:fldChar w:fldCharType="separate"/>
        </w:r>
        <w:r>
          <w:t>39</w:t>
        </w:r>
        <w:r>
          <w:fldChar w:fldCharType="end"/>
        </w:r>
      </w:hyperlink>
    </w:p>
    <w:p>
      <w:pPr>
        <w:pStyle w:val="TOC2"/>
        <w:tabs>
          <w:tab w:val="right" w:leader="dot" w:pos="8306"/>
        </w:tabs>
      </w:pPr>
      <w:hyperlink w:anchor="_Toc26332" w:history="1">
        <w:r>
          <w:rPr>
            <w:rFonts w:ascii="仿宋" w:eastAsia="仿宋" w:hAnsi="仿宋" w:cs="仿宋" w:hint="eastAsia"/>
            <w:lang w:eastAsia="zh-CN"/>
          </w:rPr>
          <w:t>(一)、环境保护措施</w:t>
        </w:r>
        <w:r>
          <w:tab/>
        </w:r>
        <w:r>
          <w:fldChar w:fldCharType="begin"/>
        </w:r>
        <w:r>
          <w:instrText xml:space="preserve"> PAGEREF _Toc26332 \h </w:instrText>
        </w:r>
        <w:r>
          <w:fldChar w:fldCharType="separate"/>
        </w:r>
        <w:r>
          <w:t>39</w:t>
        </w:r>
        <w:r>
          <w:fldChar w:fldCharType="end"/>
        </w:r>
      </w:hyperlink>
    </w:p>
    <w:p>
      <w:pPr>
        <w:pStyle w:val="TOC2"/>
        <w:tabs>
          <w:tab w:val="right" w:leader="dot" w:pos="8306"/>
        </w:tabs>
      </w:pPr>
      <w:hyperlink w:anchor="_Toc4494" w:history="1">
        <w:r>
          <w:rPr>
            <w:rFonts w:ascii="仿宋" w:eastAsia="仿宋" w:hAnsi="仿宋" w:cs="仿宋" w:hint="eastAsia"/>
            <w:lang w:eastAsia="zh-CN"/>
          </w:rPr>
          <w:t>(二)、绿色发展与可持续发展策略</w:t>
        </w:r>
        <w:r>
          <w:tab/>
        </w:r>
        <w:r>
          <w:fldChar w:fldCharType="begin"/>
        </w:r>
        <w:r>
          <w:instrText xml:space="preserve"> PAGEREF _Toc4494 \h </w:instrText>
        </w:r>
        <w:r>
          <w:fldChar w:fldCharType="separate"/>
        </w:r>
        <w:r>
          <w:t>41</w:t>
        </w:r>
        <w:r>
          <w:fldChar w:fldCharType="end"/>
        </w:r>
      </w:hyperlink>
    </w:p>
    <w:p>
      <w:pPr>
        <w:pStyle w:val="TOC1"/>
        <w:tabs>
          <w:tab w:val="right" w:leader="dot" w:pos="8306"/>
        </w:tabs>
      </w:pPr>
      <w:hyperlink w:anchor="_Toc22120" w:history="1">
        <w:r>
          <w:rPr>
            <w:rFonts w:ascii="仿宋" w:eastAsia="仿宋" w:hAnsi="仿宋" w:cs="仿宋" w:hint="eastAsia"/>
            <w:lang w:eastAsia="zh-CN"/>
          </w:rPr>
          <w:t>十、经济效益与社会效益优化</w:t>
        </w:r>
        <w:r>
          <w:tab/>
        </w:r>
        <w:r>
          <w:fldChar w:fldCharType="begin"/>
        </w:r>
        <w:r>
          <w:instrText xml:space="preserve"> PAGEREF _Toc22120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998" w:history="1">
        <w:r>
          <w:rPr>
            <w:rFonts w:ascii="仿宋" w:eastAsia="仿宋" w:hAnsi="仿宋" w:cs="仿宋" w:hint="eastAsia"/>
            <w:lang w:eastAsia="zh-CN"/>
          </w:rPr>
          <w:t>(一)、经济效益提升策略</w:t>
        </w:r>
        <w:r>
          <w:tab/>
        </w:r>
        <w:r>
          <w:fldChar w:fldCharType="begin"/>
        </w:r>
        <w:r>
          <w:instrText xml:space="preserve"> PAGEREF _Toc26998 \h </w:instrText>
        </w:r>
        <w:r>
          <w:fldChar w:fldCharType="separate"/>
        </w:r>
        <w:r>
          <w:t>43</w:t>
        </w:r>
        <w:r>
          <w:fldChar w:fldCharType="end"/>
        </w:r>
      </w:hyperlink>
    </w:p>
    <w:p>
      <w:pPr>
        <w:pStyle w:val="TOC2"/>
        <w:tabs>
          <w:tab w:val="right" w:leader="dot" w:pos="8306"/>
        </w:tabs>
      </w:pPr>
      <w:hyperlink w:anchor="_Toc14889" w:history="1">
        <w:r>
          <w:rPr>
            <w:rFonts w:ascii="仿宋" w:eastAsia="仿宋" w:hAnsi="仿宋" w:cs="仿宋" w:hint="eastAsia"/>
            <w:lang w:eastAsia="zh-CN"/>
          </w:rPr>
          <w:t>(二)、社会效益增强方案</w:t>
        </w:r>
        <w:r>
          <w:tab/>
        </w:r>
        <w:r>
          <w:fldChar w:fldCharType="begin"/>
        </w:r>
        <w:r>
          <w:instrText xml:space="preserve"> PAGEREF _Toc14889 \h </w:instrText>
        </w:r>
        <w:r>
          <w:fldChar w:fldCharType="separate"/>
        </w:r>
        <w:r>
          <w:t>44</w:t>
        </w:r>
        <w:r>
          <w:fldChar w:fldCharType="end"/>
        </w:r>
      </w:hyperlink>
    </w:p>
    <w:p>
      <w:pPr>
        <w:pStyle w:val="TOC1"/>
        <w:tabs>
          <w:tab w:val="right" w:leader="dot" w:pos="8306"/>
        </w:tabs>
      </w:pPr>
      <w:hyperlink w:anchor="_Toc24173" w:history="1">
        <w:r>
          <w:rPr>
            <w:rFonts w:ascii="仿宋" w:eastAsia="仿宋" w:hAnsi="仿宋" w:cs="仿宋" w:hint="eastAsia"/>
            <w:lang w:eastAsia="zh-CN"/>
          </w:rPr>
          <w:t>十一、资金管理与财务规划</w:t>
        </w:r>
        <w:r>
          <w:tab/>
        </w:r>
        <w:r>
          <w:fldChar w:fldCharType="begin"/>
        </w:r>
        <w:r>
          <w:instrText xml:space="preserve"> PAGEREF _Toc24173 \h </w:instrText>
        </w:r>
        <w:r>
          <w:fldChar w:fldCharType="separate"/>
        </w:r>
        <w:r>
          <w:t>45</w:t>
        </w:r>
        <w:r>
          <w:fldChar w:fldCharType="end"/>
        </w:r>
      </w:hyperlink>
    </w:p>
    <w:p>
      <w:pPr>
        <w:pStyle w:val="TOC2"/>
        <w:tabs>
          <w:tab w:val="right" w:leader="dot" w:pos="8306"/>
        </w:tabs>
      </w:pPr>
      <w:hyperlink w:anchor="_Toc21182" w:history="1">
        <w:r>
          <w:rPr>
            <w:rFonts w:ascii="仿宋" w:eastAsia="仿宋" w:hAnsi="仿宋" w:cs="仿宋" w:hint="eastAsia"/>
            <w:lang w:eastAsia="zh-CN"/>
          </w:rPr>
          <w:t>(一)、项目资金来源与筹措</w:t>
        </w:r>
        <w:r>
          <w:tab/>
        </w:r>
        <w:r>
          <w:fldChar w:fldCharType="begin"/>
        </w:r>
        <w:r>
          <w:instrText xml:space="preserve"> PAGEREF _Toc21182 \h </w:instrText>
        </w:r>
        <w:r>
          <w:fldChar w:fldCharType="separate"/>
        </w:r>
        <w:r>
          <w:t>45</w:t>
        </w:r>
        <w:r>
          <w:fldChar w:fldCharType="end"/>
        </w:r>
      </w:hyperlink>
    </w:p>
    <w:p>
      <w:pPr>
        <w:pStyle w:val="TOC2"/>
        <w:tabs>
          <w:tab w:val="right" w:leader="dot" w:pos="8306"/>
        </w:tabs>
      </w:pPr>
      <w:hyperlink w:anchor="_Toc9695" w:history="1">
        <w:r>
          <w:rPr>
            <w:rFonts w:ascii="仿宋" w:eastAsia="仿宋" w:hAnsi="仿宋" w:cs="仿宋" w:hint="eastAsia"/>
            <w:lang w:eastAsia="zh-CN"/>
          </w:rPr>
          <w:t>(二)、资金使用与监管</w:t>
        </w:r>
        <w:r>
          <w:tab/>
        </w:r>
        <w:r>
          <w:fldChar w:fldCharType="begin"/>
        </w:r>
        <w:r>
          <w:instrText xml:space="preserve"> PAGEREF _Toc9695 \h </w:instrText>
        </w:r>
        <w:r>
          <w:fldChar w:fldCharType="separate"/>
        </w:r>
        <w:r>
          <w:t>46</w:t>
        </w:r>
        <w:r>
          <w:fldChar w:fldCharType="end"/>
        </w:r>
      </w:hyperlink>
    </w:p>
    <w:p>
      <w:pPr>
        <w:pStyle w:val="TOC2"/>
        <w:tabs>
          <w:tab w:val="right" w:leader="dot" w:pos="8306"/>
        </w:tabs>
      </w:pPr>
      <w:hyperlink w:anchor="_Toc25069" w:history="1">
        <w:r>
          <w:rPr>
            <w:rFonts w:ascii="仿宋" w:eastAsia="仿宋" w:hAnsi="仿宋" w:cs="仿宋" w:hint="eastAsia"/>
            <w:lang w:eastAsia="zh-CN"/>
          </w:rPr>
          <w:t>(三)、财务规划与预测</w:t>
        </w:r>
        <w:r>
          <w:tab/>
        </w:r>
        <w:r>
          <w:fldChar w:fldCharType="begin"/>
        </w:r>
        <w:r>
          <w:instrText xml:space="preserve"> PAGEREF _Toc25069 \h </w:instrText>
        </w:r>
        <w:r>
          <w:fldChar w:fldCharType="separate"/>
        </w:r>
        <w:r>
          <w:t>47</w:t>
        </w:r>
        <w:r>
          <w:fldChar w:fldCharType="end"/>
        </w:r>
      </w:hyperlink>
    </w:p>
    <w:p>
      <w:pPr>
        <w:pStyle w:val="TOC1"/>
        <w:tabs>
          <w:tab w:val="right" w:leader="dot" w:pos="8306"/>
        </w:tabs>
      </w:pPr>
      <w:hyperlink w:anchor="_Toc31845" w:history="1">
        <w:r>
          <w:rPr>
            <w:rFonts w:ascii="仿宋" w:eastAsia="仿宋" w:hAnsi="仿宋" w:cs="仿宋" w:hint="eastAsia"/>
            <w:lang w:eastAsia="zh-CN"/>
          </w:rPr>
          <w:t>十二、环境保护与治理方案</w:t>
        </w:r>
        <w:r>
          <w:tab/>
        </w:r>
        <w:r>
          <w:fldChar w:fldCharType="begin"/>
        </w:r>
        <w:r>
          <w:instrText xml:space="preserve"> PAGEREF _Toc31845 \h </w:instrText>
        </w:r>
        <w:r>
          <w:fldChar w:fldCharType="separate"/>
        </w:r>
        <w:r>
          <w:t>48</w:t>
        </w:r>
        <w:r>
          <w:fldChar w:fldCharType="end"/>
        </w:r>
      </w:hyperlink>
    </w:p>
    <w:p>
      <w:pPr>
        <w:pStyle w:val="TOC2"/>
        <w:tabs>
          <w:tab w:val="right" w:leader="dot" w:pos="8306"/>
        </w:tabs>
      </w:pPr>
      <w:hyperlink w:anchor="_Toc13380" w:history="1">
        <w:r>
          <w:rPr>
            <w:rFonts w:ascii="仿宋" w:eastAsia="仿宋" w:hAnsi="仿宋" w:cs="仿宋" w:hint="eastAsia"/>
            <w:lang w:eastAsia="zh-CN"/>
          </w:rPr>
          <w:t>(一)、项目环境影响评估</w:t>
        </w:r>
        <w:r>
          <w:tab/>
        </w:r>
        <w:r>
          <w:fldChar w:fldCharType="begin"/>
        </w:r>
        <w:r>
          <w:instrText xml:space="preserve"> PAGEREF _Toc13380 \h </w:instrText>
        </w:r>
        <w:r>
          <w:fldChar w:fldCharType="separate"/>
        </w:r>
        <w:r>
          <w:t>48</w:t>
        </w:r>
        <w:r>
          <w:fldChar w:fldCharType="end"/>
        </w:r>
      </w:hyperlink>
    </w:p>
    <w:p>
      <w:pPr>
        <w:pStyle w:val="TOC2"/>
        <w:tabs>
          <w:tab w:val="right" w:leader="dot" w:pos="8306"/>
        </w:tabs>
      </w:pPr>
      <w:hyperlink w:anchor="_Toc23875" w:history="1">
        <w:r>
          <w:rPr>
            <w:rFonts w:ascii="仿宋" w:eastAsia="仿宋" w:hAnsi="仿宋" w:cs="仿宋" w:hint="eastAsia"/>
            <w:lang w:eastAsia="zh-CN"/>
          </w:rPr>
          <w:t>(二)、环境保护措施与治理方案</w:t>
        </w:r>
        <w:r>
          <w:tab/>
        </w:r>
        <w:r>
          <w:fldChar w:fldCharType="begin"/>
        </w:r>
        <w:r>
          <w:instrText xml:space="preserve"> PAGEREF _Toc23875 \h </w:instrText>
        </w:r>
        <w:r>
          <w:fldChar w:fldCharType="separate"/>
        </w:r>
        <w:r>
          <w:t>49</w:t>
        </w:r>
        <w:r>
          <w:fldChar w:fldCharType="end"/>
        </w:r>
      </w:hyperlink>
    </w:p>
    <w:p>
      <w:pPr>
        <w:pStyle w:val="TOC1"/>
        <w:tabs>
          <w:tab w:val="right" w:leader="dot" w:pos="8306"/>
        </w:tabs>
      </w:pPr>
      <w:hyperlink w:anchor="_Toc32035" w:history="1">
        <w:r>
          <w:rPr>
            <w:rFonts w:ascii="仿宋" w:eastAsia="仿宋" w:hAnsi="仿宋" w:cs="仿宋" w:hint="eastAsia"/>
            <w:lang w:eastAsia="zh-CN"/>
          </w:rPr>
          <w:t>十三、成果转化与推广应用</w:t>
        </w:r>
        <w:r>
          <w:tab/>
        </w:r>
        <w:r>
          <w:fldChar w:fldCharType="begin"/>
        </w:r>
        <w:r>
          <w:instrText xml:space="preserve"> PAGEREF _Toc32035 \h </w:instrText>
        </w:r>
        <w:r>
          <w:fldChar w:fldCharType="separate"/>
        </w:r>
        <w:r>
          <w:t>49</w:t>
        </w:r>
        <w:r>
          <w:fldChar w:fldCharType="end"/>
        </w:r>
      </w:hyperlink>
    </w:p>
    <w:p>
      <w:pPr>
        <w:pStyle w:val="TOC2"/>
        <w:tabs>
          <w:tab w:val="right" w:leader="dot" w:pos="8306"/>
        </w:tabs>
      </w:pPr>
      <w:hyperlink w:anchor="_Toc26330" w:history="1">
        <w:r>
          <w:rPr>
            <w:rFonts w:ascii="仿宋" w:eastAsia="仿宋" w:hAnsi="仿宋" w:cs="仿宋" w:hint="eastAsia"/>
            <w:lang w:eastAsia="zh-CN"/>
          </w:rPr>
          <w:t>(一)、成果转化策略制定</w:t>
        </w:r>
        <w:r>
          <w:tab/>
        </w:r>
        <w:r>
          <w:fldChar w:fldCharType="begin"/>
        </w:r>
        <w:r>
          <w:instrText xml:space="preserve"> PAGEREF _Toc26330 \h </w:instrText>
        </w:r>
        <w:r>
          <w:fldChar w:fldCharType="separate"/>
        </w:r>
        <w:r>
          <w:t>49</w:t>
        </w:r>
        <w:r>
          <w:fldChar w:fldCharType="end"/>
        </w:r>
      </w:hyperlink>
    </w:p>
    <w:p>
      <w:pPr>
        <w:pStyle w:val="TOC2"/>
        <w:tabs>
          <w:tab w:val="right" w:leader="dot" w:pos="8306"/>
        </w:tabs>
      </w:pPr>
      <w:hyperlink w:anchor="_Toc16353" w:history="1">
        <w:r>
          <w:rPr>
            <w:rFonts w:ascii="仿宋" w:eastAsia="仿宋" w:hAnsi="仿宋" w:cs="仿宋" w:hint="eastAsia"/>
            <w:lang w:eastAsia="zh-CN"/>
          </w:rPr>
          <w:t>(二)、成果推广应用方案</w:t>
        </w:r>
        <w:r>
          <w:tab/>
        </w:r>
        <w:r>
          <w:fldChar w:fldCharType="begin"/>
        </w:r>
        <w:r>
          <w:instrText xml:space="preserve"> PAGEREF _Toc16353 \h </w:instrText>
        </w:r>
        <w:r>
          <w:fldChar w:fldCharType="separate"/>
        </w:r>
        <w:r>
          <w:t>51</w:t>
        </w:r>
        <w:r>
          <w:fldChar w:fldCharType="end"/>
        </w:r>
      </w:hyperlink>
    </w:p>
    <w:p>
      <w:pPr>
        <w:pStyle w:val="TOC1"/>
        <w:tabs>
          <w:tab w:val="right" w:leader="dot" w:pos="8306"/>
        </w:tabs>
      </w:pPr>
      <w:hyperlink w:anchor="_Toc23482" w:history="1">
        <w:r>
          <w:rPr>
            <w:rFonts w:ascii="仿宋" w:eastAsia="仿宋" w:hAnsi="仿宋" w:cs="仿宋" w:hint="eastAsia"/>
            <w:lang w:eastAsia="zh-CN"/>
          </w:rPr>
          <w:t>十四、企业合规与伦理</w:t>
        </w:r>
        <w:r>
          <w:tab/>
        </w:r>
        <w:r>
          <w:fldChar w:fldCharType="begin"/>
        </w:r>
        <w:r>
          <w:instrText xml:space="preserve"> PAGEREF _Toc23482 \h </w:instrText>
        </w:r>
        <w:r>
          <w:fldChar w:fldCharType="separate"/>
        </w:r>
        <w:r>
          <w:t>52</w:t>
        </w:r>
        <w:r>
          <w:fldChar w:fldCharType="end"/>
        </w:r>
      </w:hyperlink>
    </w:p>
    <w:p>
      <w:pPr>
        <w:pStyle w:val="TOC2"/>
        <w:tabs>
          <w:tab w:val="right" w:leader="dot" w:pos="8306"/>
        </w:tabs>
      </w:pPr>
      <w:hyperlink w:anchor="_Toc5911" w:history="1">
        <w:r>
          <w:rPr>
            <w:rFonts w:ascii="仿宋" w:eastAsia="仿宋" w:hAnsi="仿宋" w:cs="仿宋" w:hint="eastAsia"/>
            <w:lang w:eastAsia="zh-CN"/>
          </w:rPr>
          <w:t>(一)、合规政策与程序</w:t>
        </w:r>
        <w:r>
          <w:tab/>
        </w:r>
        <w:r>
          <w:fldChar w:fldCharType="begin"/>
        </w:r>
        <w:r>
          <w:instrText xml:space="preserve"> PAGEREF _Toc5911 \h </w:instrText>
        </w:r>
        <w:r>
          <w:fldChar w:fldCharType="separate"/>
        </w:r>
        <w:r>
          <w:t>52</w:t>
        </w:r>
        <w:r>
          <w:fldChar w:fldCharType="end"/>
        </w:r>
      </w:hyperlink>
    </w:p>
    <w:p>
      <w:pPr>
        <w:pStyle w:val="TOC2"/>
        <w:tabs>
          <w:tab w:val="right" w:leader="dot" w:pos="8306"/>
        </w:tabs>
      </w:pPr>
      <w:hyperlink w:anchor="_Toc27959" w:history="1">
        <w:r>
          <w:rPr>
            <w:rFonts w:ascii="仿宋" w:eastAsia="仿宋" w:hAnsi="仿宋" w:cs="仿宋" w:hint="eastAsia"/>
            <w:lang w:eastAsia="zh-CN"/>
          </w:rPr>
          <w:t>(二)、伦理规范与培训</w:t>
        </w:r>
        <w:r>
          <w:tab/>
        </w:r>
        <w:r>
          <w:fldChar w:fldCharType="begin"/>
        </w:r>
        <w:r>
          <w:instrText xml:space="preserve"> PAGEREF _Toc27959 \h </w:instrText>
        </w:r>
        <w:r>
          <w:fldChar w:fldCharType="separate"/>
        </w:r>
        <w:r>
          <w:t>54</w:t>
        </w:r>
        <w:r>
          <w:fldChar w:fldCharType="end"/>
        </w:r>
      </w:hyperlink>
    </w:p>
    <w:p>
      <w:pPr>
        <w:pStyle w:val="TOC2"/>
        <w:tabs>
          <w:tab w:val="right" w:leader="dot" w:pos="8306"/>
        </w:tabs>
      </w:pPr>
      <w:hyperlink w:anchor="_Toc29538" w:history="1">
        <w:r>
          <w:rPr>
            <w:rFonts w:ascii="仿宋" w:eastAsia="仿宋" w:hAnsi="仿宋" w:cs="仿宋" w:hint="eastAsia"/>
            <w:lang w:eastAsia="zh-CN"/>
          </w:rPr>
          <w:t>(三)、合规风险评估</w:t>
        </w:r>
        <w:r>
          <w:tab/>
        </w:r>
        <w:r>
          <w:fldChar w:fldCharType="begin"/>
        </w:r>
        <w:r>
          <w:instrText xml:space="preserve"> PAGEREF _Toc29538 \h </w:instrText>
        </w:r>
        <w:r>
          <w:fldChar w:fldCharType="separate"/>
        </w:r>
        <w:r>
          <w:t>54</w:t>
        </w:r>
        <w:r>
          <w:fldChar w:fldCharType="end"/>
        </w:r>
      </w:hyperlink>
    </w:p>
    <w:p>
      <w:pPr>
        <w:pStyle w:val="TOC2"/>
        <w:tabs>
          <w:tab w:val="right" w:leader="dot" w:pos="8306"/>
        </w:tabs>
      </w:pPr>
      <w:hyperlink w:anchor="_Toc9133" w:history="1">
        <w:r>
          <w:rPr>
            <w:rFonts w:ascii="仿宋" w:eastAsia="仿宋" w:hAnsi="仿宋" w:cs="仿宋" w:hint="eastAsia"/>
            <w:lang w:eastAsia="zh-CN"/>
          </w:rPr>
          <w:t>(四)、合规监督与执行</w:t>
        </w:r>
        <w:r>
          <w:tab/>
        </w:r>
        <w:r>
          <w:fldChar w:fldCharType="begin"/>
        </w:r>
        <w:r>
          <w:instrText xml:space="preserve"> PAGEREF _Toc9133 \h </w:instrText>
        </w:r>
        <w:r>
          <w:fldChar w:fldCharType="separate"/>
        </w:r>
        <w:r>
          <w:t>56</w:t>
        </w:r>
        <w:r>
          <w:fldChar w:fldCharType="end"/>
        </w:r>
      </w:hyperlink>
    </w:p>
    <w:p>
      <w:pPr>
        <w:pStyle w:val="TOC1"/>
        <w:tabs>
          <w:tab w:val="right" w:leader="dot" w:pos="8306"/>
        </w:tabs>
      </w:pPr>
      <w:hyperlink w:anchor="_Toc29978" w:history="1">
        <w:r>
          <w:rPr>
            <w:rFonts w:ascii="仿宋" w:eastAsia="仿宋" w:hAnsi="仿宋" w:cs="仿宋" w:hint="eastAsia"/>
            <w:lang w:eastAsia="zh-CN"/>
          </w:rPr>
          <w:t>十五、知识产权管理与保护</w:t>
        </w:r>
        <w:r>
          <w:tab/>
        </w:r>
        <w:r>
          <w:fldChar w:fldCharType="begin"/>
        </w:r>
        <w:r>
          <w:instrText xml:space="preserve"> PAGEREF _Toc29978 \h </w:instrText>
        </w:r>
        <w:r>
          <w:fldChar w:fldCharType="separate"/>
        </w:r>
        <w:r>
          <w:t>56</w:t>
        </w:r>
        <w:r>
          <w:fldChar w:fldCharType="end"/>
        </w:r>
      </w:hyperlink>
    </w:p>
    <w:p>
      <w:pPr>
        <w:pStyle w:val="TOC2"/>
        <w:tabs>
          <w:tab w:val="right" w:leader="dot" w:pos="8306"/>
        </w:tabs>
      </w:pPr>
      <w:hyperlink w:anchor="_Toc6614" w:history="1">
        <w:r>
          <w:rPr>
            <w:rFonts w:ascii="仿宋" w:eastAsia="仿宋" w:hAnsi="仿宋" w:cs="仿宋" w:hint="eastAsia"/>
            <w:lang w:eastAsia="zh-CN"/>
          </w:rPr>
          <w:t>(一)、知识产权管理体系建设</w:t>
        </w:r>
        <w:r>
          <w:tab/>
        </w:r>
        <w:r>
          <w:fldChar w:fldCharType="begin"/>
        </w:r>
        <w:r>
          <w:instrText xml:space="preserve"> PAGEREF _Toc6614 \h </w:instrText>
        </w:r>
        <w:r>
          <w:fldChar w:fldCharType="separate"/>
        </w:r>
        <w:r>
          <w:t>56</w:t>
        </w:r>
        <w:r>
          <w:fldChar w:fldCharType="end"/>
        </w:r>
      </w:hyperlink>
    </w:p>
    <w:p>
      <w:pPr>
        <w:pStyle w:val="TOC2"/>
        <w:tabs>
          <w:tab w:val="right" w:leader="dot" w:pos="8306"/>
        </w:tabs>
      </w:pPr>
      <w:hyperlink w:anchor="_Toc24780" w:history="1">
        <w:r>
          <w:rPr>
            <w:rFonts w:ascii="仿宋" w:eastAsia="仿宋" w:hAnsi="仿宋" w:cs="仿宋" w:hint="eastAsia"/>
            <w:lang w:eastAsia="zh-CN"/>
          </w:rPr>
          <w:t>(二)、知识产权保护措施</w:t>
        </w:r>
        <w:r>
          <w:tab/>
        </w:r>
        <w:r>
          <w:fldChar w:fldCharType="begin"/>
        </w:r>
        <w:r>
          <w:instrText xml:space="preserve"> PAGEREF _Toc24780 \h </w:instrText>
        </w:r>
        <w:r>
          <w:fldChar w:fldCharType="separate"/>
        </w:r>
        <w:r>
          <w:t>57</w:t>
        </w:r>
        <w:r>
          <w:fldChar w:fldCharType="end"/>
        </w:r>
      </w:hyperlink>
    </w:p>
    <w:p>
      <w:pPr>
        <w:pStyle w:val="TOC1"/>
        <w:tabs>
          <w:tab w:val="right" w:leader="dot" w:pos="8306"/>
        </w:tabs>
      </w:pPr>
      <w:hyperlink w:anchor="_Toc11230" w:history="1">
        <w:r>
          <w:rPr>
            <w:rFonts w:ascii="仿宋" w:eastAsia="仿宋" w:hAnsi="仿宋" w:cs="仿宋" w:hint="eastAsia"/>
            <w:lang w:eastAsia="zh-CN"/>
          </w:rPr>
          <w:t>十六、项目施工方案</w:t>
        </w:r>
        <w:r>
          <w:tab/>
        </w:r>
        <w:r>
          <w:fldChar w:fldCharType="begin"/>
        </w:r>
        <w:r>
          <w:instrText xml:space="preserve"> PAGEREF _Toc11230 \h </w:instrText>
        </w:r>
        <w:r>
          <w:fldChar w:fldCharType="separate"/>
        </w:r>
        <w:r>
          <w:t>59</w:t>
        </w:r>
        <w:r>
          <w:fldChar w:fldCharType="end"/>
        </w:r>
      </w:hyperlink>
    </w:p>
    <w:p>
      <w:pPr>
        <w:pStyle w:val="TOC2"/>
        <w:tabs>
          <w:tab w:val="right" w:leader="dot" w:pos="8306"/>
        </w:tabs>
      </w:pPr>
      <w:hyperlink w:anchor="_Toc27770" w:history="1">
        <w:r>
          <w:rPr>
            <w:rFonts w:ascii="仿宋" w:eastAsia="仿宋" w:hAnsi="仿宋" w:cs="仿宋" w:hint="eastAsia"/>
            <w:lang w:eastAsia="zh-CN"/>
          </w:rPr>
          <w:t>(一)、施工组织设计</w:t>
        </w:r>
        <w:r>
          <w:tab/>
        </w:r>
        <w:r>
          <w:fldChar w:fldCharType="begin"/>
        </w:r>
        <w:r>
          <w:instrText xml:space="preserve"> PAGEREF _Toc27770 \h </w:instrText>
        </w:r>
        <w:r>
          <w:fldChar w:fldCharType="separate"/>
        </w:r>
        <w:r>
          <w:t>59</w:t>
        </w:r>
        <w:r>
          <w:fldChar w:fldCharType="end"/>
        </w:r>
      </w:hyperlink>
    </w:p>
    <w:p>
      <w:pPr>
        <w:pStyle w:val="TOC2"/>
        <w:tabs>
          <w:tab w:val="right" w:leader="dot" w:pos="8306"/>
        </w:tabs>
      </w:pPr>
      <w:hyperlink w:anchor="_Toc32" w:history="1">
        <w:r>
          <w:rPr>
            <w:rFonts w:ascii="仿宋" w:eastAsia="仿宋" w:hAnsi="仿宋" w:cs="仿宋" w:hint="eastAsia"/>
            <w:lang w:eastAsia="zh-CN"/>
          </w:rPr>
          <w:t>(二)、施工工艺与技术路线</w:t>
        </w:r>
        <w:r>
          <w:tab/>
        </w:r>
        <w:r>
          <w:fldChar w:fldCharType="begin"/>
        </w:r>
        <w:r>
          <w:instrText xml:space="preserve"> PAGEREF _Toc32 \h </w:instrText>
        </w:r>
        <w:r>
          <w:fldChar w:fldCharType="separate"/>
        </w:r>
        <w:r>
          <w:t>60</w:t>
        </w:r>
        <w:r>
          <w:fldChar w:fldCharType="end"/>
        </w:r>
      </w:hyperlink>
    </w:p>
    <w:p>
      <w:pPr>
        <w:pStyle w:val="TOC2"/>
        <w:tabs>
          <w:tab w:val="right" w:leader="dot" w:pos="8306"/>
        </w:tabs>
      </w:pPr>
      <w:hyperlink w:anchor="_Toc21488" w:history="1">
        <w:r>
          <w:rPr>
            <w:rFonts w:ascii="仿宋" w:eastAsia="仿宋" w:hAnsi="仿宋" w:cs="仿宋" w:hint="eastAsia"/>
            <w:lang w:eastAsia="zh-CN"/>
          </w:rPr>
          <w:t>(三)、关键节点施工计划</w:t>
        </w:r>
        <w:r>
          <w:tab/>
        </w:r>
        <w:r>
          <w:fldChar w:fldCharType="begin"/>
        </w:r>
        <w:r>
          <w:instrText xml:space="preserve"> PAGEREF _Toc21488 \h </w:instrText>
        </w:r>
        <w:r>
          <w:fldChar w:fldCharType="separate"/>
        </w:r>
        <w:r>
          <w:t>62</w:t>
        </w:r>
        <w:r>
          <w:fldChar w:fldCharType="end"/>
        </w:r>
      </w:hyperlink>
    </w:p>
    <w:p>
      <w:pPr>
        <w:pStyle w:val="TOC2"/>
        <w:tabs>
          <w:tab w:val="right" w:leader="dot" w:pos="8306"/>
        </w:tabs>
      </w:pPr>
      <w:hyperlink w:anchor="_Toc16040" w:history="1">
        <w:r>
          <w:rPr>
            <w:rFonts w:ascii="仿宋" w:eastAsia="仿宋" w:hAnsi="仿宋" w:cs="仿宋" w:hint="eastAsia"/>
            <w:lang w:eastAsia="zh-CN"/>
          </w:rPr>
          <w:t>(四)、施工现场管理</w:t>
        </w:r>
        <w:r>
          <w:tab/>
        </w:r>
        <w:r>
          <w:fldChar w:fldCharType="begin"/>
        </w:r>
        <w:r>
          <w:instrText xml:space="preserve"> PAGEREF _Toc16040 \h </w:instrText>
        </w:r>
        <w:r>
          <w:fldChar w:fldCharType="separate"/>
        </w:r>
        <w:r>
          <w:t>63</w:t>
        </w:r>
        <w:r>
          <w:fldChar w:fldCharType="end"/>
        </w:r>
      </w:hyperlink>
    </w:p>
    <w:p>
      <w:pPr>
        <w:pStyle w:val="TOC1"/>
        <w:tabs>
          <w:tab w:val="right" w:leader="dot" w:pos="8306"/>
        </w:tabs>
      </w:pPr>
      <w:hyperlink w:anchor="_Toc21681" w:history="1">
        <w:r>
          <w:rPr>
            <w:rFonts w:ascii="仿宋" w:eastAsia="仿宋" w:hAnsi="仿宋" w:cs="仿宋" w:hint="eastAsia"/>
            <w:lang w:eastAsia="zh-CN"/>
          </w:rPr>
          <w:t>十七、产业协同与集群发展</w:t>
        </w:r>
        <w:r>
          <w:tab/>
        </w:r>
        <w:r>
          <w:fldChar w:fldCharType="begin"/>
        </w:r>
        <w:r>
          <w:instrText xml:space="preserve"> PAGEREF _Toc21681 \h </w:instrText>
        </w:r>
        <w:r>
          <w:fldChar w:fldCharType="separate"/>
        </w:r>
        <w:r>
          <w:t>65</w:t>
        </w:r>
        <w:r>
          <w:fldChar w:fldCharType="end"/>
        </w:r>
      </w:hyperlink>
    </w:p>
    <w:p>
      <w:pPr>
        <w:pStyle w:val="TOC2"/>
        <w:tabs>
          <w:tab w:val="right" w:leader="dot" w:pos="8306"/>
        </w:tabs>
      </w:pPr>
      <w:hyperlink w:anchor="_Toc13813" w:history="1">
        <w:r>
          <w:rPr>
            <w:rFonts w:ascii="仿宋" w:eastAsia="仿宋" w:hAnsi="仿宋" w:cs="仿宋" w:hint="eastAsia"/>
            <w:lang w:eastAsia="zh-CN"/>
          </w:rPr>
          <w:t>(一)、产业协同机制建设</w:t>
        </w:r>
        <w:r>
          <w:tab/>
        </w:r>
        <w:r>
          <w:fldChar w:fldCharType="begin"/>
        </w:r>
        <w:r>
          <w:instrText xml:space="preserve"> PAGEREF _Toc13813 \h </w:instrText>
        </w:r>
        <w:r>
          <w:fldChar w:fldCharType="separate"/>
        </w:r>
        <w:r>
          <w:t>65</w:t>
        </w:r>
        <w:r>
          <w:fldChar w:fldCharType="end"/>
        </w:r>
      </w:hyperlink>
    </w:p>
    <w:p>
      <w:pPr>
        <w:pStyle w:val="TOC2"/>
        <w:tabs>
          <w:tab w:val="right" w:leader="dot" w:pos="8306"/>
        </w:tabs>
      </w:pPr>
      <w:hyperlink w:anchor="_Toc30273" w:history="1">
        <w:r>
          <w:rPr>
            <w:rFonts w:ascii="仿宋" w:eastAsia="仿宋" w:hAnsi="仿宋" w:cs="仿宋" w:hint="eastAsia"/>
            <w:lang w:eastAsia="zh-CN"/>
          </w:rPr>
          <w:t>(二)、产业集群培育与发展</w:t>
        </w:r>
        <w:r>
          <w:tab/>
        </w:r>
        <w:r>
          <w:fldChar w:fldCharType="begin"/>
        </w:r>
        <w:r>
          <w:instrText xml:space="preserve"> PAGEREF _Toc30273 \h </w:instrText>
        </w:r>
        <w:r>
          <w:fldChar w:fldCharType="separate"/>
        </w:r>
        <w:r>
          <w:t>66</w:t>
        </w:r>
        <w:r>
          <w:fldChar w:fldCharType="end"/>
        </w:r>
      </w:hyperlink>
    </w:p>
    <w:p>
      <w:pPr>
        <w:pStyle w:val="TOC1"/>
        <w:tabs>
          <w:tab w:val="right" w:leader="dot" w:pos="8306"/>
        </w:tabs>
      </w:pPr>
      <w:hyperlink w:anchor="_Toc24201" w:history="1">
        <w:r>
          <w:rPr>
            <w:rFonts w:ascii="仿宋" w:eastAsia="仿宋" w:hAnsi="仿宋" w:cs="仿宋" w:hint="eastAsia"/>
            <w:lang w:eastAsia="zh-CN"/>
          </w:rPr>
          <w:t>十八、人力资源管理与开发</w:t>
        </w:r>
        <w:r>
          <w:tab/>
        </w:r>
        <w:r>
          <w:fldChar w:fldCharType="begin"/>
        </w:r>
        <w:r>
          <w:instrText xml:space="preserve"> PAGEREF _Toc24201 \h </w:instrText>
        </w:r>
        <w:r>
          <w:fldChar w:fldCharType="separate"/>
        </w:r>
        <w:r>
          <w:t>67</w:t>
        </w:r>
        <w:r>
          <w:fldChar w:fldCharType="end"/>
        </w:r>
      </w:hyperlink>
    </w:p>
    <w:p>
      <w:pPr>
        <w:pStyle w:val="TOC2"/>
        <w:tabs>
          <w:tab w:val="right" w:leader="dot" w:pos="8306"/>
        </w:tabs>
      </w:pPr>
      <w:hyperlink w:anchor="_Toc27101" w:history="1">
        <w:r>
          <w:rPr>
            <w:rFonts w:ascii="仿宋" w:eastAsia="仿宋" w:hAnsi="仿宋" w:cs="仿宋" w:hint="eastAsia"/>
            <w:lang w:eastAsia="zh-CN"/>
          </w:rPr>
          <w:t>(一)、人力资源规划</w:t>
        </w:r>
        <w:r>
          <w:tab/>
        </w:r>
        <w:r>
          <w:fldChar w:fldCharType="begin"/>
        </w:r>
        <w:r>
          <w:instrText xml:space="preserve"> PAGEREF _Toc27101 \h </w:instrText>
        </w:r>
        <w:r>
          <w:fldChar w:fldCharType="separate"/>
        </w:r>
        <w:r>
          <w:t>67</w:t>
        </w:r>
        <w:r>
          <w:fldChar w:fldCharType="end"/>
        </w:r>
      </w:hyperlink>
    </w:p>
    <w:p>
      <w:pPr>
        <w:pStyle w:val="TOC2"/>
        <w:tabs>
          <w:tab w:val="right" w:leader="dot" w:pos="8306"/>
        </w:tabs>
      </w:pPr>
      <w:hyperlink w:anchor="_Toc31822" w:history="1">
        <w:r>
          <w:rPr>
            <w:rFonts w:ascii="仿宋" w:eastAsia="仿宋" w:hAnsi="仿宋" w:cs="仿宋" w:hint="eastAsia"/>
            <w:lang w:eastAsia="zh-CN"/>
          </w:rPr>
          <w:t>(二)、人力资源开发与培训</w:t>
        </w:r>
        <w:r>
          <w:tab/>
        </w:r>
        <w:r>
          <w:fldChar w:fldCharType="begin"/>
        </w:r>
        <w:r>
          <w:instrText xml:space="preserve"> PAGEREF _Toc31822 \h </w:instrText>
        </w:r>
        <w:r>
          <w:fldChar w:fldCharType="separate"/>
        </w:r>
        <w:r>
          <w:t>69</w:t>
        </w:r>
        <w:r>
          <w:fldChar w:fldCharType="end"/>
        </w:r>
      </w:hyperlink>
    </w:p>
    <w:p>
      <w:pPr>
        <w:pStyle w:val="TOC1"/>
        <w:tabs>
          <w:tab w:val="right" w:leader="dot" w:pos="8306"/>
        </w:tabs>
      </w:pPr>
      <w:hyperlink w:anchor="_Toc25827" w:history="1">
        <w:r>
          <w:rPr>
            <w:rFonts w:ascii="仿宋" w:eastAsia="仿宋" w:hAnsi="仿宋" w:cs="仿宋" w:hint="eastAsia"/>
            <w:lang w:eastAsia="zh-CN"/>
          </w:rPr>
          <w:t>十九、设施与设备管理</w:t>
        </w:r>
        <w:r>
          <w:tab/>
        </w:r>
        <w:r>
          <w:fldChar w:fldCharType="begin"/>
        </w:r>
        <w:r>
          <w:instrText xml:space="preserve"> PAGEREF _Toc25827 \h </w:instrText>
        </w:r>
        <w:r>
          <w:fldChar w:fldCharType="separate"/>
        </w:r>
        <w:r>
          <w:t>71</w:t>
        </w:r>
        <w:r>
          <w:fldChar w:fldCharType="end"/>
        </w:r>
      </w:hyperlink>
    </w:p>
    <w:p>
      <w:pPr>
        <w:pStyle w:val="TOC2"/>
        <w:tabs>
          <w:tab w:val="right" w:leader="dot" w:pos="8306"/>
        </w:tabs>
      </w:pPr>
      <w:hyperlink w:anchor="_Toc21469" w:history="1">
        <w:r>
          <w:rPr>
            <w:rFonts w:ascii="仿宋" w:eastAsia="仿宋" w:hAnsi="仿宋" w:cs="仿宋" w:hint="eastAsia"/>
            <w:lang w:eastAsia="zh-CN"/>
          </w:rPr>
          <w:t>(一)、设施规划与配置</w:t>
        </w:r>
        <w:r>
          <w:tab/>
        </w:r>
        <w:r>
          <w:fldChar w:fldCharType="begin"/>
        </w:r>
        <w:r>
          <w:instrText xml:space="preserve"> PAGEREF _Toc21469 \h </w:instrText>
        </w:r>
        <w:r>
          <w:fldChar w:fldCharType="separate"/>
        </w:r>
        <w:r>
          <w:t>71</w:t>
        </w:r>
        <w:r>
          <w:fldChar w:fldCharType="end"/>
        </w:r>
      </w:hyperlink>
    </w:p>
    <w:p>
      <w:pPr>
        <w:pStyle w:val="TOC2"/>
        <w:tabs>
          <w:tab w:val="right" w:leader="dot" w:pos="8306"/>
        </w:tabs>
      </w:pPr>
      <w:hyperlink w:anchor="_Toc13168" w:history="1">
        <w:r>
          <w:rPr>
            <w:rFonts w:ascii="仿宋" w:eastAsia="仿宋" w:hAnsi="仿宋" w:cs="仿宋" w:hint="eastAsia"/>
            <w:lang w:eastAsia="zh-CN"/>
          </w:rPr>
          <w:t>(二)、设备采购与维护管理</w:t>
        </w:r>
        <w:r>
          <w:tab/>
        </w:r>
        <w:r>
          <w:fldChar w:fldCharType="begin"/>
        </w:r>
        <w:r>
          <w:instrText xml:space="preserve"> PAGEREF _Toc13168 \h </w:instrText>
        </w:r>
        <w:r>
          <w:fldChar w:fldCharType="separate"/>
        </w:r>
        <w:r>
          <w:t>72</w:t>
        </w:r>
        <w:r>
          <w:fldChar w:fldCharType="end"/>
        </w:r>
      </w:hyperlink>
    </w:p>
    <w:p>
      <w:pPr>
        <w:pStyle w:val="TOC2"/>
        <w:tabs>
          <w:tab w:val="right" w:leader="dot" w:pos="8306"/>
        </w:tabs>
      </w:pPr>
      <w:hyperlink w:anchor="_Toc23328" w:history="1">
        <w:r>
          <w:rPr>
            <w:rFonts w:ascii="仿宋" w:eastAsia="仿宋" w:hAnsi="仿宋" w:cs="仿宋" w:hint="eastAsia"/>
            <w:lang w:eastAsia="zh-CN"/>
          </w:rPr>
          <w:t>(三)、设施设备升级策略</w:t>
        </w:r>
        <w:r>
          <w:tab/>
        </w:r>
        <w:r>
          <w:fldChar w:fldCharType="begin"/>
        </w:r>
        <w:r>
          <w:instrText xml:space="preserve"> PAGEREF _Toc23328 \h </w:instrText>
        </w:r>
        <w:r>
          <w:fldChar w:fldCharType="separate"/>
        </w:r>
        <w:r>
          <w:t>73</w:t>
        </w:r>
        <w:r>
          <w:fldChar w:fldCharType="end"/>
        </w:r>
      </w:hyperlink>
    </w:p>
    <w:p>
      <w:pPr>
        <w:pStyle w:val="TOC1"/>
        <w:tabs>
          <w:tab w:val="right" w:leader="dot" w:pos="8306"/>
        </w:tabs>
      </w:pPr>
      <w:hyperlink w:anchor="_Toc27908" w:history="1">
        <w:r>
          <w:rPr>
            <w:rFonts w:ascii="仿宋" w:eastAsia="仿宋" w:hAnsi="仿宋" w:cs="仿宋" w:hint="eastAsia"/>
            <w:lang w:eastAsia="zh-CN"/>
          </w:rPr>
          <w:t>二十、合作与交流机制建立</w:t>
        </w:r>
        <w:r>
          <w:tab/>
        </w:r>
        <w:r>
          <w:fldChar w:fldCharType="begin"/>
        </w:r>
        <w:r>
          <w:instrText xml:space="preserve"> PAGEREF _Toc27908 \h </w:instrText>
        </w:r>
        <w:r>
          <w:fldChar w:fldCharType="separate"/>
        </w:r>
        <w:r>
          <w:t>73</w:t>
        </w:r>
        <w:r>
          <w:fldChar w:fldCharType="end"/>
        </w:r>
      </w:hyperlink>
    </w:p>
    <w:p>
      <w:pPr>
        <w:pStyle w:val="TOC2"/>
        <w:tabs>
          <w:tab w:val="right" w:leader="dot" w:pos="8306"/>
        </w:tabs>
      </w:pPr>
      <w:hyperlink w:anchor="_Toc18412" w:history="1">
        <w:r>
          <w:rPr>
            <w:rFonts w:ascii="仿宋" w:eastAsia="仿宋" w:hAnsi="仿宋" w:cs="仿宋" w:hint="eastAsia"/>
            <w:lang w:eastAsia="zh-CN"/>
          </w:rPr>
          <w:t>(一)、合作伙伴选择与合作方式</w:t>
        </w:r>
        <w:r>
          <w:tab/>
        </w:r>
        <w:r>
          <w:fldChar w:fldCharType="begin"/>
        </w:r>
        <w:r>
          <w:instrText xml:space="preserve"> PAGEREF _Toc18412 \h </w:instrText>
        </w:r>
        <w:r>
          <w:fldChar w:fldCharType="separate"/>
        </w:r>
        <w:r>
          <w:t>73</w:t>
        </w:r>
        <w:r>
          <w:fldChar w:fldCharType="end"/>
        </w:r>
      </w:hyperlink>
    </w:p>
    <w:p>
      <w:pPr>
        <w:pStyle w:val="TOC2"/>
        <w:tabs>
          <w:tab w:val="right" w:leader="dot" w:pos="8306"/>
        </w:tabs>
      </w:pPr>
      <w:hyperlink w:anchor="_Toc17193" w:history="1">
        <w:r>
          <w:rPr>
            <w:rFonts w:ascii="仿宋" w:eastAsia="仿宋" w:hAnsi="仿宋" w:cs="仿宋" w:hint="eastAsia"/>
            <w:lang w:eastAsia="zh-CN"/>
          </w:rPr>
          <w:t>(二)、交流与合作平台搭建</w:t>
        </w:r>
        <w:r>
          <w:tab/>
        </w:r>
        <w:r>
          <w:fldChar w:fldCharType="begin"/>
        </w:r>
        <w:r>
          <w:instrText xml:space="preserve"> PAGEREF _Toc17193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17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9602"/>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13578"/>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直接收益：假设卤酸盐项目的产品或服务年销售收入为XX万元。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2853"/>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卤酸盐项目通过引入先进的人工智能技术优化生产流程，例如自动化的物流系统和智能数据分析，可能大幅提高产品的质量和生产效率。这可能迫使竞争对手也必须投资于类似技术，以保持市场竞争力。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卤酸盐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若卤酸盐项目成功推广新型环保产品，比如采用可回收材料的包装，可能会激发消费者对可持续产品的需求。这种需求的增长可能迫使整个行业转向更环保的产品设计和生产方法。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卤酸盐项目在减少环境影响方面的努力，如实施零废物生产和减少二氧化碳排放，可能会促使行业设立更高的环保标准。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卤酸盐项目对新原料和技术的需求可能促使供应商调整生产策略，比如采用更环保的生产方法或开发新型原材料。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5534"/>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卤酸盐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卤酸盐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卤酸盐项目对于所在区域的经济发展、就业机会的创造、当地企业的成长以及社区福祉的提升都有着积极而深远的影响。通过这些多方面的经济活动，项目有望成为推动区域经济增长和社会进步的重要力量。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19"/>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卤酸盐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卤酸盐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卤酸盐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卤酸盐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卤酸盐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21077"/>
      <w:r>
        <w:rPr>
          <w:rFonts w:ascii="仿宋" w:eastAsia="仿宋" w:hAnsi="仿宋" w:cs="仿宋" w:hint="eastAsia"/>
          <w:sz w:val="28"/>
          <w:lang w:eastAsia="zh-CN"/>
        </w:rPr>
        <w:t>二、财务管理与成本控制</w:t>
      </w:r>
      <w:bookmarkEnd w:id="7"/>
    </w:p>
    <w:p>
      <w:pPr>
        <w:pStyle w:val="Heading2"/>
        <w:rPr>
          <w:rFonts w:ascii="仿宋" w:eastAsia="仿宋" w:hAnsi="仿宋" w:cs="仿宋" w:hint="eastAsia"/>
          <w:lang w:eastAsia="zh-CN"/>
        </w:rPr>
      </w:pPr>
      <w:bookmarkStart w:id="8" w:name="_Toc30625"/>
      <w:r>
        <w:rPr>
          <w:rFonts w:ascii="仿宋" w:eastAsia="仿宋" w:hAnsi="仿宋" w:cs="仿宋" w:hint="eastAsia"/>
          <w:lang w:eastAsia="zh-CN"/>
        </w:rPr>
        <w:t>(一)、财务管理体系建设</w:t>
      </w:r>
      <w:bookmarkEnd w:id="8"/>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卤酸盐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9" w:name="_Toc184"/>
      <w:r>
        <w:rPr>
          <w:rFonts w:ascii="仿宋" w:eastAsia="仿宋" w:hAnsi="仿宋" w:cs="仿宋" w:hint="eastAsia"/>
          <w:sz w:val="28"/>
          <w:lang w:eastAsia="zh-CN"/>
        </w:rPr>
        <w:t>(二)、成本控制措施</w:t>
      </w:r>
      <w:bookmarkEnd w:id="9"/>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供应链优化：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https://d.book118.com/918002074131006042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卤酸盐项目建设总纲及方案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卤酸盐项目建设总纲及方案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卤酸盐项目建设总纲及方案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卤酸盐项目建设总纲及方案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卤酸盐项目建设总纲及方案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卤酸盐项目建设总纲及方案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卤酸盐项目建设总纲及方案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卤酸盐项目建设总纲及方案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卤酸盐项目建设总纲及方案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卤酸盐项目建设总纲及方案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卤酸盐项目建设总纲及方案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卤酸盐项目建设总纲及方案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4A27E4F"/>
    <w:rsid w:val="24A27E4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18002074131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2024-02-22T20:07:00Z</dcterms:created>
  <dcterms:modified xsi:type="dcterms:W3CDTF">2024-02-22T20:08:18Z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4F83BD7E2E2848829DA05E0C212673E9_11</vt:lpwstr>
  </property>
  <property fmtid="{D5CDD505-2E9C-101B-9397-08002B2CF9AE}" pid="3" name="KSOProductBuildVer">
    <vt:lpwstr>2052-12.1.0.16250</vt:lpwstr>
  </property>
</Properties>
</file>