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四环素资金需求报告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820" w:history="1">
        <w:r>
          <w:rPr>
            <w:rFonts w:ascii="仿宋" w:eastAsia="仿宋" w:hAnsi="仿宋" w:cs="仿宋" w:hint="eastAsia"/>
            <w:lang w:eastAsia="zh-CN"/>
          </w:rPr>
          <w:t>序言</w:t>
        </w:r>
        <w:r>
          <w:tab/>
        </w:r>
        <w:r>
          <w:fldChar w:fldCharType="begin"/>
        </w:r>
        <w:r>
          <w:instrText xml:space="preserve"> PAGEREF _Toc6820 \h </w:instrText>
        </w:r>
        <w:r>
          <w:fldChar w:fldCharType="separate"/>
        </w:r>
        <w:r>
          <w:t>3</w:t>
        </w:r>
        <w:r>
          <w:fldChar w:fldCharType="end"/>
        </w:r>
      </w:hyperlink>
    </w:p>
    <w:p>
      <w:pPr>
        <w:pStyle w:val="TOC1"/>
        <w:tabs>
          <w:tab w:val="right" w:leader="dot" w:pos="8306"/>
        </w:tabs>
      </w:pPr>
      <w:hyperlink w:anchor="_Toc10590" w:history="1">
        <w:r>
          <w:rPr>
            <w:rFonts w:ascii="仿宋" w:eastAsia="仿宋" w:hAnsi="仿宋" w:cs="仿宋" w:hint="eastAsia"/>
            <w:lang w:eastAsia="zh-CN"/>
          </w:rPr>
          <w:t>一、法人治理</w:t>
        </w:r>
        <w:r>
          <w:tab/>
        </w:r>
        <w:r>
          <w:fldChar w:fldCharType="begin"/>
        </w:r>
        <w:r>
          <w:instrText xml:space="preserve"> PAGEREF _Toc10590 \h </w:instrText>
        </w:r>
        <w:r>
          <w:fldChar w:fldCharType="separate"/>
        </w:r>
        <w:r>
          <w:t>3</w:t>
        </w:r>
        <w:r>
          <w:fldChar w:fldCharType="end"/>
        </w:r>
      </w:hyperlink>
    </w:p>
    <w:p>
      <w:pPr>
        <w:pStyle w:val="TOC2"/>
        <w:tabs>
          <w:tab w:val="right" w:leader="dot" w:pos="8306"/>
        </w:tabs>
      </w:pPr>
      <w:hyperlink w:anchor="_Toc26240" w:history="1">
        <w:r>
          <w:rPr>
            <w:rFonts w:ascii="仿宋" w:eastAsia="仿宋" w:hAnsi="仿宋" w:cs="仿宋" w:hint="eastAsia"/>
            <w:lang w:eastAsia="zh-CN"/>
          </w:rPr>
          <w:t>(一)、股东权利及义务</w:t>
        </w:r>
        <w:r>
          <w:tab/>
        </w:r>
        <w:r>
          <w:fldChar w:fldCharType="begin"/>
        </w:r>
        <w:r>
          <w:instrText xml:space="preserve"> PAGEREF _Toc26240 \h </w:instrText>
        </w:r>
        <w:r>
          <w:fldChar w:fldCharType="separate"/>
        </w:r>
        <w:r>
          <w:t>3</w:t>
        </w:r>
        <w:r>
          <w:fldChar w:fldCharType="end"/>
        </w:r>
      </w:hyperlink>
    </w:p>
    <w:p>
      <w:pPr>
        <w:pStyle w:val="TOC2"/>
        <w:tabs>
          <w:tab w:val="right" w:leader="dot" w:pos="8306"/>
        </w:tabs>
      </w:pPr>
      <w:hyperlink w:anchor="_Toc24472" w:history="1">
        <w:r>
          <w:rPr>
            <w:rFonts w:ascii="仿宋" w:eastAsia="仿宋" w:hAnsi="仿宋" w:cs="仿宋" w:hint="eastAsia"/>
            <w:lang w:eastAsia="zh-CN"/>
          </w:rPr>
          <w:t>(二)、董事</w:t>
        </w:r>
        <w:r>
          <w:tab/>
        </w:r>
        <w:r>
          <w:fldChar w:fldCharType="begin"/>
        </w:r>
        <w:r>
          <w:instrText xml:space="preserve"> PAGEREF _Toc24472 \h </w:instrText>
        </w:r>
        <w:r>
          <w:fldChar w:fldCharType="separate"/>
        </w:r>
        <w:r>
          <w:t>6</w:t>
        </w:r>
        <w:r>
          <w:fldChar w:fldCharType="end"/>
        </w:r>
      </w:hyperlink>
    </w:p>
    <w:p>
      <w:pPr>
        <w:pStyle w:val="TOC2"/>
        <w:tabs>
          <w:tab w:val="right" w:leader="dot" w:pos="8306"/>
        </w:tabs>
      </w:pPr>
      <w:hyperlink w:anchor="_Toc23940" w:history="1">
        <w:r>
          <w:rPr>
            <w:rFonts w:ascii="仿宋" w:eastAsia="仿宋" w:hAnsi="仿宋" w:cs="仿宋" w:hint="eastAsia"/>
            <w:lang w:eastAsia="zh-CN"/>
          </w:rPr>
          <w:t>(三)、高级管理人员</w:t>
        </w:r>
        <w:r>
          <w:tab/>
        </w:r>
        <w:r>
          <w:fldChar w:fldCharType="begin"/>
        </w:r>
        <w:r>
          <w:instrText xml:space="preserve"> PAGEREF _Toc23940 \h </w:instrText>
        </w:r>
        <w:r>
          <w:fldChar w:fldCharType="separate"/>
        </w:r>
        <w:r>
          <w:t>9</w:t>
        </w:r>
        <w:r>
          <w:fldChar w:fldCharType="end"/>
        </w:r>
      </w:hyperlink>
    </w:p>
    <w:p>
      <w:pPr>
        <w:pStyle w:val="TOC2"/>
        <w:tabs>
          <w:tab w:val="right" w:leader="dot" w:pos="8306"/>
        </w:tabs>
      </w:pPr>
      <w:hyperlink w:anchor="_Toc30743" w:history="1">
        <w:r>
          <w:rPr>
            <w:rFonts w:ascii="仿宋" w:eastAsia="仿宋" w:hAnsi="仿宋" w:cs="仿宋" w:hint="eastAsia"/>
            <w:lang w:eastAsia="zh-CN"/>
          </w:rPr>
          <w:t>(四)、监事</w:t>
        </w:r>
        <w:r>
          <w:tab/>
        </w:r>
        <w:r>
          <w:fldChar w:fldCharType="begin"/>
        </w:r>
        <w:r>
          <w:instrText xml:space="preserve"> PAGEREF _Toc30743 \h </w:instrText>
        </w:r>
        <w:r>
          <w:fldChar w:fldCharType="separate"/>
        </w:r>
        <w:r>
          <w:t>11</w:t>
        </w:r>
        <w:r>
          <w:fldChar w:fldCharType="end"/>
        </w:r>
      </w:hyperlink>
    </w:p>
    <w:p>
      <w:pPr>
        <w:pStyle w:val="TOC1"/>
        <w:tabs>
          <w:tab w:val="right" w:leader="dot" w:pos="8306"/>
        </w:tabs>
      </w:pPr>
      <w:hyperlink w:anchor="_Toc15242" w:history="1">
        <w:r>
          <w:rPr>
            <w:rFonts w:ascii="仿宋" w:eastAsia="仿宋" w:hAnsi="仿宋" w:cs="仿宋" w:hint="eastAsia"/>
            <w:lang w:eastAsia="zh-CN"/>
          </w:rPr>
          <w:t>二、项目后期运营与拓展</w:t>
        </w:r>
        <w:r>
          <w:tab/>
        </w:r>
        <w:r>
          <w:fldChar w:fldCharType="begin"/>
        </w:r>
        <w:r>
          <w:instrText xml:space="preserve"> PAGEREF _Toc15242 \h </w:instrText>
        </w:r>
        <w:r>
          <w:fldChar w:fldCharType="separate"/>
        </w:r>
        <w:r>
          <w:t>12</w:t>
        </w:r>
        <w:r>
          <w:fldChar w:fldCharType="end"/>
        </w:r>
      </w:hyperlink>
    </w:p>
    <w:p>
      <w:pPr>
        <w:pStyle w:val="TOC2"/>
        <w:tabs>
          <w:tab w:val="right" w:leader="dot" w:pos="8306"/>
        </w:tabs>
      </w:pPr>
      <w:hyperlink w:anchor="_Toc1817" w:history="1">
        <w:r>
          <w:rPr>
            <w:rFonts w:ascii="仿宋" w:eastAsia="仿宋" w:hAnsi="仿宋" w:cs="仿宋" w:hint="eastAsia"/>
            <w:lang w:eastAsia="zh-CN"/>
          </w:rPr>
          <w:t>(一)、后期运营计划</w:t>
        </w:r>
        <w:r>
          <w:tab/>
        </w:r>
        <w:r>
          <w:fldChar w:fldCharType="begin"/>
        </w:r>
        <w:r>
          <w:instrText xml:space="preserve"> PAGEREF _Toc1817 \h </w:instrText>
        </w:r>
        <w:r>
          <w:fldChar w:fldCharType="separate"/>
        </w:r>
        <w:r>
          <w:t>12</w:t>
        </w:r>
        <w:r>
          <w:fldChar w:fldCharType="end"/>
        </w:r>
      </w:hyperlink>
    </w:p>
    <w:p>
      <w:pPr>
        <w:pStyle w:val="TOC2"/>
        <w:tabs>
          <w:tab w:val="right" w:leader="dot" w:pos="8306"/>
        </w:tabs>
      </w:pPr>
      <w:hyperlink w:anchor="_Toc13410" w:history="1">
        <w:r>
          <w:rPr>
            <w:rFonts w:ascii="仿宋" w:eastAsia="仿宋" w:hAnsi="仿宋" w:cs="仿宋" w:hint="eastAsia"/>
            <w:lang w:eastAsia="zh-CN"/>
          </w:rPr>
          <w:t>(二)、市场拓展与多元化发展</w:t>
        </w:r>
        <w:r>
          <w:tab/>
        </w:r>
        <w:r>
          <w:fldChar w:fldCharType="begin"/>
        </w:r>
        <w:r>
          <w:instrText xml:space="preserve"> PAGEREF _Toc13410 \h </w:instrText>
        </w:r>
        <w:r>
          <w:fldChar w:fldCharType="separate"/>
        </w:r>
        <w:r>
          <w:t>13</w:t>
        </w:r>
        <w:r>
          <w:fldChar w:fldCharType="end"/>
        </w:r>
      </w:hyperlink>
    </w:p>
    <w:p>
      <w:pPr>
        <w:pStyle w:val="TOC2"/>
        <w:tabs>
          <w:tab w:val="right" w:leader="dot" w:pos="8306"/>
        </w:tabs>
      </w:pPr>
      <w:hyperlink w:anchor="_Toc18327" w:history="1">
        <w:r>
          <w:rPr>
            <w:rFonts w:ascii="仿宋" w:eastAsia="仿宋" w:hAnsi="仿宋" w:cs="仿宋" w:hint="eastAsia"/>
            <w:lang w:eastAsia="zh-CN"/>
          </w:rPr>
          <w:t>(三)、技术创新与升级计划</w:t>
        </w:r>
        <w:r>
          <w:tab/>
        </w:r>
        <w:r>
          <w:fldChar w:fldCharType="begin"/>
        </w:r>
        <w:r>
          <w:instrText xml:space="preserve"> PAGEREF _Toc18327 \h </w:instrText>
        </w:r>
        <w:r>
          <w:fldChar w:fldCharType="separate"/>
        </w:r>
        <w:r>
          <w:t>14</w:t>
        </w:r>
        <w:r>
          <w:fldChar w:fldCharType="end"/>
        </w:r>
      </w:hyperlink>
    </w:p>
    <w:p>
      <w:pPr>
        <w:pStyle w:val="TOC1"/>
        <w:tabs>
          <w:tab w:val="right" w:leader="dot" w:pos="8306"/>
        </w:tabs>
      </w:pPr>
      <w:hyperlink w:anchor="_Toc7166" w:history="1">
        <w:r>
          <w:rPr>
            <w:rFonts w:ascii="仿宋" w:eastAsia="仿宋" w:hAnsi="仿宋" w:cs="仿宋" w:hint="eastAsia"/>
            <w:lang w:eastAsia="zh-CN"/>
          </w:rPr>
          <w:t>三、项目概要</w:t>
        </w:r>
        <w:r>
          <w:tab/>
        </w:r>
        <w:r>
          <w:fldChar w:fldCharType="begin"/>
        </w:r>
        <w:r>
          <w:instrText xml:space="preserve"> PAGEREF _Toc7166 \h </w:instrText>
        </w:r>
        <w:r>
          <w:fldChar w:fldCharType="separate"/>
        </w:r>
        <w:r>
          <w:t>16</w:t>
        </w:r>
        <w:r>
          <w:fldChar w:fldCharType="end"/>
        </w:r>
      </w:hyperlink>
    </w:p>
    <w:p>
      <w:pPr>
        <w:pStyle w:val="TOC2"/>
        <w:tabs>
          <w:tab w:val="right" w:leader="dot" w:pos="8306"/>
        </w:tabs>
      </w:pPr>
      <w:hyperlink w:anchor="_Toc5925" w:history="1">
        <w:r>
          <w:rPr>
            <w:rFonts w:ascii="仿宋" w:eastAsia="仿宋" w:hAnsi="仿宋" w:cs="仿宋" w:hint="eastAsia"/>
            <w:lang w:eastAsia="zh-CN"/>
          </w:rPr>
          <w:t>(一)、项目名称及建设性质</w:t>
        </w:r>
        <w:r>
          <w:tab/>
        </w:r>
        <w:r>
          <w:fldChar w:fldCharType="begin"/>
        </w:r>
        <w:r>
          <w:instrText xml:space="preserve"> PAGEREF _Toc5925 \h </w:instrText>
        </w:r>
        <w:r>
          <w:fldChar w:fldCharType="separate"/>
        </w:r>
        <w:r>
          <w:t>16</w:t>
        </w:r>
        <w:r>
          <w:fldChar w:fldCharType="end"/>
        </w:r>
      </w:hyperlink>
    </w:p>
    <w:p>
      <w:pPr>
        <w:pStyle w:val="TOC2"/>
        <w:tabs>
          <w:tab w:val="right" w:leader="dot" w:pos="8306"/>
        </w:tabs>
      </w:pPr>
      <w:hyperlink w:anchor="_Toc5445" w:history="1">
        <w:r>
          <w:rPr>
            <w:rFonts w:ascii="仿宋" w:eastAsia="仿宋" w:hAnsi="仿宋" w:cs="仿宋" w:hint="eastAsia"/>
            <w:lang w:eastAsia="zh-CN"/>
          </w:rPr>
          <w:t>(二)、项目主办方</w:t>
        </w:r>
        <w:r>
          <w:tab/>
        </w:r>
        <w:r>
          <w:fldChar w:fldCharType="begin"/>
        </w:r>
        <w:r>
          <w:instrText xml:space="preserve"> PAGEREF _Toc5445 \h </w:instrText>
        </w:r>
        <w:r>
          <w:fldChar w:fldCharType="separate"/>
        </w:r>
        <w:r>
          <w:t>16</w:t>
        </w:r>
        <w:r>
          <w:fldChar w:fldCharType="end"/>
        </w:r>
      </w:hyperlink>
    </w:p>
    <w:p>
      <w:pPr>
        <w:pStyle w:val="TOC2"/>
        <w:tabs>
          <w:tab w:val="right" w:leader="dot" w:pos="8306"/>
        </w:tabs>
      </w:pPr>
      <w:hyperlink w:anchor="_Toc536" w:history="1">
        <w:r>
          <w:rPr>
            <w:rFonts w:ascii="仿宋" w:eastAsia="仿宋" w:hAnsi="仿宋" w:cs="仿宋" w:hint="eastAsia"/>
            <w:lang w:eastAsia="zh-CN"/>
          </w:rPr>
          <w:t>(三)、四环素项目定位及建设原因</w:t>
        </w:r>
        <w:r>
          <w:tab/>
        </w:r>
        <w:r>
          <w:fldChar w:fldCharType="begin"/>
        </w:r>
        <w:r>
          <w:instrText xml:space="preserve"> PAGEREF _Toc536 \h </w:instrText>
        </w:r>
        <w:r>
          <w:fldChar w:fldCharType="separate"/>
        </w:r>
        <w:r>
          <w:t>17</w:t>
        </w:r>
        <w:r>
          <w:fldChar w:fldCharType="end"/>
        </w:r>
      </w:hyperlink>
    </w:p>
    <w:p>
      <w:pPr>
        <w:pStyle w:val="TOC2"/>
        <w:tabs>
          <w:tab w:val="right" w:leader="dot" w:pos="8306"/>
        </w:tabs>
      </w:pPr>
      <w:hyperlink w:anchor="_Toc9274" w:history="1">
        <w:r>
          <w:rPr>
            <w:rFonts w:ascii="仿宋" w:eastAsia="仿宋" w:hAnsi="仿宋" w:cs="仿宋" w:hint="eastAsia"/>
            <w:lang w:eastAsia="zh-CN"/>
          </w:rPr>
          <w:t>(四)、四环素项目选址及背景</w:t>
        </w:r>
        <w:r>
          <w:tab/>
        </w:r>
        <w:r>
          <w:fldChar w:fldCharType="begin"/>
        </w:r>
        <w:r>
          <w:instrText xml:space="preserve"> PAGEREF _Toc9274 \h </w:instrText>
        </w:r>
        <w:r>
          <w:fldChar w:fldCharType="separate"/>
        </w:r>
        <w:r>
          <w:t>18</w:t>
        </w:r>
        <w:r>
          <w:fldChar w:fldCharType="end"/>
        </w:r>
      </w:hyperlink>
    </w:p>
    <w:p>
      <w:pPr>
        <w:pStyle w:val="TOC2"/>
        <w:tabs>
          <w:tab w:val="right" w:leader="dot" w:pos="8306"/>
        </w:tabs>
      </w:pPr>
      <w:hyperlink w:anchor="_Toc26996" w:history="1">
        <w:r>
          <w:rPr>
            <w:rFonts w:ascii="仿宋" w:eastAsia="仿宋" w:hAnsi="仿宋" w:cs="仿宋" w:hint="eastAsia"/>
            <w:lang w:eastAsia="zh-CN"/>
          </w:rPr>
          <w:t>(五)、四环素项目生产规模概述</w:t>
        </w:r>
        <w:r>
          <w:tab/>
        </w:r>
        <w:r>
          <w:fldChar w:fldCharType="begin"/>
        </w:r>
        <w:r>
          <w:instrText xml:space="preserve"> PAGEREF _Toc26996 \h </w:instrText>
        </w:r>
        <w:r>
          <w:fldChar w:fldCharType="separate"/>
        </w:r>
        <w:r>
          <w:t>18</w:t>
        </w:r>
        <w:r>
          <w:fldChar w:fldCharType="end"/>
        </w:r>
      </w:hyperlink>
    </w:p>
    <w:p>
      <w:pPr>
        <w:pStyle w:val="TOC2"/>
        <w:tabs>
          <w:tab w:val="right" w:leader="dot" w:pos="8306"/>
        </w:tabs>
      </w:pPr>
      <w:hyperlink w:anchor="_Toc9878" w:history="1">
        <w:r>
          <w:rPr>
            <w:rFonts w:ascii="仿宋" w:eastAsia="仿宋" w:hAnsi="仿宋" w:cs="仿宋" w:hint="eastAsia"/>
            <w:lang w:eastAsia="zh-CN"/>
          </w:rPr>
          <w:t>(六)、建筑规模与设计要点</w:t>
        </w:r>
        <w:r>
          <w:tab/>
        </w:r>
        <w:r>
          <w:fldChar w:fldCharType="begin"/>
        </w:r>
        <w:r>
          <w:instrText xml:space="preserve"> PAGEREF _Toc9878 \h </w:instrText>
        </w:r>
        <w:r>
          <w:fldChar w:fldCharType="separate"/>
        </w:r>
        <w:r>
          <w:t>18</w:t>
        </w:r>
        <w:r>
          <w:fldChar w:fldCharType="end"/>
        </w:r>
      </w:hyperlink>
    </w:p>
    <w:p>
      <w:pPr>
        <w:pStyle w:val="TOC2"/>
        <w:tabs>
          <w:tab w:val="right" w:leader="dot" w:pos="8306"/>
        </w:tabs>
      </w:pPr>
      <w:hyperlink w:anchor="_Toc22960" w:history="1">
        <w:r>
          <w:rPr>
            <w:rFonts w:ascii="仿宋" w:eastAsia="仿宋" w:hAnsi="仿宋" w:cs="仿宋" w:hint="eastAsia"/>
            <w:lang w:eastAsia="zh-CN"/>
          </w:rPr>
          <w:t>(七)、环境影响考察</w:t>
        </w:r>
        <w:r>
          <w:tab/>
        </w:r>
        <w:r>
          <w:fldChar w:fldCharType="begin"/>
        </w:r>
        <w:r>
          <w:instrText xml:space="preserve"> PAGEREF _Toc22960 \h </w:instrText>
        </w:r>
        <w:r>
          <w:fldChar w:fldCharType="separate"/>
        </w:r>
        <w:r>
          <w:t>19</w:t>
        </w:r>
        <w:r>
          <w:fldChar w:fldCharType="end"/>
        </w:r>
      </w:hyperlink>
    </w:p>
    <w:p>
      <w:pPr>
        <w:pStyle w:val="TOC2"/>
        <w:tabs>
          <w:tab w:val="right" w:leader="dot" w:pos="8306"/>
        </w:tabs>
      </w:pPr>
      <w:hyperlink w:anchor="_Toc3599" w:history="1">
        <w:r>
          <w:rPr>
            <w:rFonts w:ascii="仿宋" w:eastAsia="仿宋" w:hAnsi="仿宋" w:cs="仿宋" w:hint="eastAsia"/>
            <w:lang w:eastAsia="zh-CN"/>
          </w:rPr>
          <w:t>(八)、项目总投资与资金结构</w:t>
        </w:r>
        <w:r>
          <w:tab/>
        </w:r>
        <w:r>
          <w:fldChar w:fldCharType="begin"/>
        </w:r>
        <w:r>
          <w:instrText xml:space="preserve"> PAGEREF _Toc3599 \h </w:instrText>
        </w:r>
        <w:r>
          <w:fldChar w:fldCharType="separate"/>
        </w:r>
        <w:r>
          <w:t>20</w:t>
        </w:r>
        <w:r>
          <w:fldChar w:fldCharType="end"/>
        </w:r>
      </w:hyperlink>
    </w:p>
    <w:p>
      <w:pPr>
        <w:pStyle w:val="TOC2"/>
        <w:tabs>
          <w:tab w:val="right" w:leader="dot" w:pos="8306"/>
        </w:tabs>
      </w:pPr>
      <w:hyperlink w:anchor="_Toc8287" w:history="1">
        <w:r>
          <w:rPr>
            <w:rFonts w:ascii="仿宋" w:eastAsia="仿宋" w:hAnsi="仿宋" w:cs="仿宋" w:hint="eastAsia"/>
            <w:lang w:eastAsia="zh-CN"/>
          </w:rPr>
          <w:t>(九)、资金筹措方案概述</w:t>
        </w:r>
        <w:r>
          <w:tab/>
        </w:r>
        <w:r>
          <w:fldChar w:fldCharType="begin"/>
        </w:r>
        <w:r>
          <w:instrText xml:space="preserve"> PAGEREF _Toc8287 \h </w:instrText>
        </w:r>
        <w:r>
          <w:fldChar w:fldCharType="separate"/>
        </w:r>
        <w:r>
          <w:t>20</w:t>
        </w:r>
        <w:r>
          <w:fldChar w:fldCharType="end"/>
        </w:r>
      </w:hyperlink>
    </w:p>
    <w:p>
      <w:pPr>
        <w:pStyle w:val="TOC2"/>
        <w:tabs>
          <w:tab w:val="right" w:leader="dot" w:pos="8306"/>
        </w:tabs>
      </w:pPr>
      <w:hyperlink w:anchor="_Toc20949" w:history="1">
        <w:r>
          <w:rPr>
            <w:rFonts w:ascii="仿宋" w:eastAsia="仿宋" w:hAnsi="仿宋" w:cs="仿宋" w:hint="eastAsia"/>
            <w:lang w:eastAsia="zh-CN"/>
          </w:rPr>
          <w:t>(十)、四环素项目经济效益预期规划</w:t>
        </w:r>
        <w:r>
          <w:tab/>
        </w:r>
        <w:r>
          <w:fldChar w:fldCharType="begin"/>
        </w:r>
        <w:r>
          <w:instrText xml:space="preserve"> PAGEREF _Toc20949 \h </w:instrText>
        </w:r>
        <w:r>
          <w:fldChar w:fldCharType="separate"/>
        </w:r>
        <w:r>
          <w:t>21</w:t>
        </w:r>
        <w:r>
          <w:fldChar w:fldCharType="end"/>
        </w:r>
      </w:hyperlink>
    </w:p>
    <w:p>
      <w:pPr>
        <w:pStyle w:val="TOC2"/>
        <w:tabs>
          <w:tab w:val="right" w:leader="dot" w:pos="8306"/>
        </w:tabs>
      </w:pPr>
      <w:hyperlink w:anchor="_Toc24624" w:history="1">
        <w:r>
          <w:rPr>
            <w:rFonts w:ascii="仿宋" w:eastAsia="仿宋" w:hAnsi="仿宋" w:cs="仿宋" w:hint="eastAsia"/>
            <w:lang w:eastAsia="zh-CN"/>
          </w:rPr>
          <w:t>(十一)、四环素项目建设进度计划</w:t>
        </w:r>
        <w:r>
          <w:tab/>
        </w:r>
        <w:r>
          <w:fldChar w:fldCharType="begin"/>
        </w:r>
        <w:r>
          <w:instrText xml:space="preserve"> PAGEREF _Toc24624 \h </w:instrText>
        </w:r>
        <w:r>
          <w:fldChar w:fldCharType="separate"/>
        </w:r>
        <w:r>
          <w:t>21</w:t>
        </w:r>
        <w:r>
          <w:fldChar w:fldCharType="end"/>
        </w:r>
      </w:hyperlink>
    </w:p>
    <w:p>
      <w:pPr>
        <w:pStyle w:val="TOC1"/>
        <w:tabs>
          <w:tab w:val="right" w:leader="dot" w:pos="8306"/>
        </w:tabs>
      </w:pPr>
      <w:hyperlink w:anchor="_Toc30999" w:history="1">
        <w:r>
          <w:rPr>
            <w:rFonts w:ascii="仿宋" w:eastAsia="仿宋" w:hAnsi="仿宋" w:cs="仿宋" w:hint="eastAsia"/>
            <w:lang w:eastAsia="zh-CN"/>
          </w:rPr>
          <w:t>四、人才队伍建设</w:t>
        </w:r>
        <w:r>
          <w:tab/>
        </w:r>
        <w:r>
          <w:fldChar w:fldCharType="begin"/>
        </w:r>
        <w:r>
          <w:instrText xml:space="preserve"> PAGEREF _Toc30999 \h </w:instrText>
        </w:r>
        <w:r>
          <w:fldChar w:fldCharType="separate"/>
        </w:r>
        <w:r>
          <w:t>22</w:t>
        </w:r>
        <w:r>
          <w:fldChar w:fldCharType="end"/>
        </w:r>
      </w:hyperlink>
    </w:p>
    <w:p>
      <w:pPr>
        <w:pStyle w:val="TOC2"/>
        <w:tabs>
          <w:tab w:val="right" w:leader="dot" w:pos="8306"/>
        </w:tabs>
      </w:pPr>
      <w:hyperlink w:anchor="_Toc7658" w:history="1">
        <w:r>
          <w:rPr>
            <w:rFonts w:ascii="仿宋" w:eastAsia="仿宋" w:hAnsi="仿宋" w:cs="仿宋" w:hint="eastAsia"/>
            <w:lang w:eastAsia="zh-CN"/>
          </w:rPr>
          <w:t>(一)、人才引进与培养计划</w:t>
        </w:r>
        <w:r>
          <w:tab/>
        </w:r>
        <w:r>
          <w:fldChar w:fldCharType="begin"/>
        </w:r>
        <w:r>
          <w:instrText xml:space="preserve"> PAGEREF _Toc7658 \h </w:instrText>
        </w:r>
        <w:r>
          <w:fldChar w:fldCharType="separate"/>
        </w:r>
        <w:r>
          <w:t>22</w:t>
        </w:r>
        <w:r>
          <w:fldChar w:fldCharType="end"/>
        </w:r>
      </w:hyperlink>
    </w:p>
    <w:p>
      <w:pPr>
        <w:pStyle w:val="TOC2"/>
        <w:tabs>
          <w:tab w:val="right" w:leader="dot" w:pos="8306"/>
        </w:tabs>
      </w:pPr>
      <w:hyperlink w:anchor="_Toc28299" w:history="1">
        <w:r>
          <w:rPr>
            <w:rFonts w:ascii="仿宋" w:eastAsia="仿宋" w:hAnsi="仿宋" w:cs="仿宋" w:hint="eastAsia"/>
            <w:lang w:eastAsia="zh-CN"/>
          </w:rPr>
          <w:t>(二)、员工激励与福利政策</w:t>
        </w:r>
        <w:r>
          <w:tab/>
        </w:r>
        <w:r>
          <w:fldChar w:fldCharType="begin"/>
        </w:r>
        <w:r>
          <w:instrText xml:space="preserve"> PAGEREF _Toc28299 \h </w:instrText>
        </w:r>
        <w:r>
          <w:fldChar w:fldCharType="separate"/>
        </w:r>
        <w:r>
          <w:t>23</w:t>
        </w:r>
        <w:r>
          <w:fldChar w:fldCharType="end"/>
        </w:r>
      </w:hyperlink>
    </w:p>
    <w:p>
      <w:pPr>
        <w:pStyle w:val="TOC2"/>
        <w:tabs>
          <w:tab w:val="right" w:leader="dot" w:pos="8306"/>
        </w:tabs>
      </w:pPr>
      <w:hyperlink w:anchor="_Toc22093" w:history="1">
        <w:r>
          <w:rPr>
            <w:rFonts w:ascii="仿宋" w:eastAsia="仿宋" w:hAnsi="仿宋" w:cs="仿宋" w:hint="eastAsia"/>
            <w:lang w:eastAsia="zh-CN"/>
          </w:rPr>
          <w:t>(三)、团队建设与管理</w:t>
        </w:r>
        <w:r>
          <w:tab/>
        </w:r>
        <w:r>
          <w:fldChar w:fldCharType="begin"/>
        </w:r>
        <w:r>
          <w:instrText xml:space="preserve"> PAGEREF _Toc22093 \h </w:instrText>
        </w:r>
        <w:r>
          <w:fldChar w:fldCharType="separate"/>
        </w:r>
        <w:r>
          <w:t>24</w:t>
        </w:r>
        <w:r>
          <w:fldChar w:fldCharType="end"/>
        </w:r>
      </w:hyperlink>
    </w:p>
    <w:p>
      <w:pPr>
        <w:pStyle w:val="TOC1"/>
        <w:tabs>
          <w:tab w:val="right" w:leader="dot" w:pos="8306"/>
        </w:tabs>
      </w:pPr>
      <w:hyperlink w:anchor="_Toc3401" w:history="1">
        <w:r>
          <w:rPr>
            <w:rFonts w:ascii="仿宋" w:eastAsia="仿宋" w:hAnsi="仿宋" w:cs="仿宋" w:hint="eastAsia"/>
            <w:lang w:eastAsia="zh-CN"/>
          </w:rPr>
          <w:t>五、建设内容与产品方案</w:t>
        </w:r>
        <w:r>
          <w:tab/>
        </w:r>
        <w:r>
          <w:fldChar w:fldCharType="begin"/>
        </w:r>
        <w:r>
          <w:instrText xml:space="preserve"> PAGEREF _Toc3401 \h </w:instrText>
        </w:r>
        <w:r>
          <w:fldChar w:fldCharType="separate"/>
        </w:r>
        <w:r>
          <w:t>24</w:t>
        </w:r>
        <w:r>
          <w:fldChar w:fldCharType="end"/>
        </w:r>
      </w:hyperlink>
    </w:p>
    <w:p>
      <w:pPr>
        <w:pStyle w:val="TOC2"/>
        <w:tabs>
          <w:tab w:val="right" w:leader="dot" w:pos="8306"/>
        </w:tabs>
      </w:pPr>
      <w:hyperlink w:anchor="_Toc27649" w:history="1">
        <w:r>
          <w:rPr>
            <w:rFonts w:ascii="仿宋" w:eastAsia="仿宋" w:hAnsi="仿宋" w:cs="仿宋" w:hint="eastAsia"/>
            <w:lang w:eastAsia="zh-CN"/>
          </w:rPr>
          <w:t>(一)、建设规模及主要建设内容</w:t>
        </w:r>
        <w:r>
          <w:tab/>
        </w:r>
        <w:r>
          <w:fldChar w:fldCharType="begin"/>
        </w:r>
        <w:r>
          <w:instrText xml:space="preserve"> PAGEREF _Toc27649 \h </w:instrText>
        </w:r>
        <w:r>
          <w:fldChar w:fldCharType="separate"/>
        </w:r>
        <w:r>
          <w:t>24</w:t>
        </w:r>
        <w:r>
          <w:fldChar w:fldCharType="end"/>
        </w:r>
      </w:hyperlink>
    </w:p>
    <w:p>
      <w:pPr>
        <w:pStyle w:val="TOC2"/>
        <w:tabs>
          <w:tab w:val="right" w:leader="dot" w:pos="8306"/>
        </w:tabs>
      </w:pPr>
      <w:hyperlink w:anchor="_Toc6528" w:history="1">
        <w:r>
          <w:rPr>
            <w:rFonts w:ascii="仿宋" w:eastAsia="仿宋" w:hAnsi="仿宋" w:cs="仿宋" w:hint="eastAsia"/>
            <w:lang w:eastAsia="zh-CN"/>
          </w:rPr>
          <w:t>(二)、四环素产品规划方案及生产纲领</w:t>
        </w:r>
        <w:r>
          <w:tab/>
        </w:r>
        <w:r>
          <w:fldChar w:fldCharType="begin"/>
        </w:r>
        <w:r>
          <w:instrText xml:space="preserve"> PAGEREF _Toc6528 \h </w:instrText>
        </w:r>
        <w:r>
          <w:fldChar w:fldCharType="separate"/>
        </w:r>
        <w:r>
          <w:t>25</w:t>
        </w:r>
        <w:r>
          <w:fldChar w:fldCharType="end"/>
        </w:r>
      </w:hyperlink>
    </w:p>
    <w:p>
      <w:pPr>
        <w:pStyle w:val="TOC1"/>
        <w:tabs>
          <w:tab w:val="right" w:leader="dot" w:pos="8306"/>
        </w:tabs>
      </w:pPr>
      <w:hyperlink w:anchor="_Toc30205" w:history="1">
        <w:r>
          <w:rPr>
            <w:rFonts w:ascii="仿宋" w:eastAsia="仿宋" w:hAnsi="仿宋" w:cs="仿宋" w:hint="eastAsia"/>
            <w:lang w:eastAsia="zh-CN"/>
          </w:rPr>
          <w:t>六、投资估算</w:t>
        </w:r>
        <w:r>
          <w:tab/>
        </w:r>
        <w:r>
          <w:fldChar w:fldCharType="begin"/>
        </w:r>
        <w:r>
          <w:instrText xml:space="preserve"> PAGEREF _Toc30205 \h </w:instrText>
        </w:r>
        <w:r>
          <w:fldChar w:fldCharType="separate"/>
        </w:r>
        <w:r>
          <w:t>25</w:t>
        </w:r>
        <w:r>
          <w:fldChar w:fldCharType="end"/>
        </w:r>
      </w:hyperlink>
    </w:p>
    <w:p>
      <w:pPr>
        <w:pStyle w:val="TOC2"/>
        <w:tabs>
          <w:tab w:val="right" w:leader="dot" w:pos="8306"/>
        </w:tabs>
      </w:pPr>
      <w:hyperlink w:anchor="_Toc11210" w:history="1">
        <w:r>
          <w:rPr>
            <w:rFonts w:ascii="仿宋" w:eastAsia="仿宋" w:hAnsi="仿宋" w:cs="仿宋" w:hint="eastAsia"/>
            <w:lang w:eastAsia="zh-CN"/>
          </w:rPr>
          <w:t>(一)、投资估算的依据和说明</w:t>
        </w:r>
        <w:r>
          <w:tab/>
        </w:r>
        <w:r>
          <w:fldChar w:fldCharType="begin"/>
        </w:r>
        <w:r>
          <w:instrText xml:space="preserve"> PAGEREF _Toc11210 \h </w:instrText>
        </w:r>
        <w:r>
          <w:fldChar w:fldCharType="separate"/>
        </w:r>
        <w:r>
          <w:t>25</w:t>
        </w:r>
        <w:r>
          <w:fldChar w:fldCharType="end"/>
        </w:r>
      </w:hyperlink>
    </w:p>
    <w:p>
      <w:pPr>
        <w:pStyle w:val="TOC2"/>
        <w:tabs>
          <w:tab w:val="right" w:leader="dot" w:pos="8306"/>
        </w:tabs>
      </w:pPr>
      <w:hyperlink w:anchor="_Toc31234" w:history="1">
        <w:r>
          <w:rPr>
            <w:rFonts w:ascii="仿宋" w:eastAsia="仿宋" w:hAnsi="仿宋" w:cs="仿宋" w:hint="eastAsia"/>
            <w:lang w:eastAsia="zh-CN"/>
          </w:rPr>
          <w:t>(二)、建设投资估算</w:t>
        </w:r>
        <w:r>
          <w:tab/>
        </w:r>
        <w:r>
          <w:fldChar w:fldCharType="begin"/>
        </w:r>
        <w:r>
          <w:instrText xml:space="preserve"> PAGEREF _Toc31234 \h </w:instrText>
        </w:r>
        <w:r>
          <w:fldChar w:fldCharType="separate"/>
        </w:r>
        <w:r>
          <w:t>27</w:t>
        </w:r>
        <w:r>
          <w:fldChar w:fldCharType="end"/>
        </w:r>
      </w:hyperlink>
    </w:p>
    <w:p>
      <w:pPr>
        <w:pStyle w:val="TOC2"/>
        <w:tabs>
          <w:tab w:val="right" w:leader="dot" w:pos="8306"/>
        </w:tabs>
      </w:pPr>
      <w:hyperlink w:anchor="_Toc3117" w:history="1">
        <w:r>
          <w:rPr>
            <w:rFonts w:ascii="仿宋" w:eastAsia="仿宋" w:hAnsi="仿宋" w:cs="仿宋" w:hint="eastAsia"/>
            <w:lang w:eastAsia="zh-CN"/>
          </w:rPr>
          <w:t>(三)、建设期利息</w:t>
        </w:r>
        <w:r>
          <w:tab/>
        </w:r>
        <w:r>
          <w:fldChar w:fldCharType="begin"/>
        </w:r>
        <w:r>
          <w:instrText xml:space="preserve"> PAGEREF _Toc3117 \h </w:instrText>
        </w:r>
        <w:r>
          <w:fldChar w:fldCharType="separate"/>
        </w:r>
        <w:r>
          <w:t>29</w:t>
        </w:r>
        <w:r>
          <w:fldChar w:fldCharType="end"/>
        </w:r>
      </w:hyperlink>
    </w:p>
    <w:p>
      <w:pPr>
        <w:pStyle w:val="TOC2"/>
        <w:tabs>
          <w:tab w:val="right" w:leader="dot" w:pos="8306"/>
        </w:tabs>
      </w:pPr>
      <w:hyperlink w:anchor="_Toc15396" w:history="1">
        <w:r>
          <w:rPr>
            <w:rFonts w:ascii="仿宋" w:eastAsia="仿宋" w:hAnsi="仿宋" w:cs="仿宋" w:hint="eastAsia"/>
            <w:lang w:eastAsia="zh-CN"/>
          </w:rPr>
          <w:t>(四)、流动资金</w:t>
        </w:r>
        <w:r>
          <w:tab/>
        </w:r>
        <w:r>
          <w:fldChar w:fldCharType="begin"/>
        </w:r>
        <w:r>
          <w:instrText xml:space="preserve"> PAGEREF _Toc15396 \h </w:instrText>
        </w:r>
        <w:r>
          <w:fldChar w:fldCharType="separate"/>
        </w:r>
        <w:r>
          <w:t>30</w:t>
        </w:r>
        <w:r>
          <w:fldChar w:fldCharType="end"/>
        </w:r>
      </w:hyperlink>
    </w:p>
    <w:p>
      <w:pPr>
        <w:pStyle w:val="TOC2"/>
        <w:tabs>
          <w:tab w:val="right" w:leader="dot" w:pos="8306"/>
        </w:tabs>
      </w:pPr>
      <w:hyperlink w:anchor="_Toc8710" w:history="1">
        <w:r>
          <w:rPr>
            <w:rFonts w:ascii="仿宋" w:eastAsia="仿宋" w:hAnsi="仿宋" w:cs="仿宋" w:hint="eastAsia"/>
            <w:lang w:eastAsia="zh-CN"/>
          </w:rPr>
          <w:t>(五)、总投资</w:t>
        </w:r>
        <w:r>
          <w:tab/>
        </w:r>
        <w:r>
          <w:fldChar w:fldCharType="begin"/>
        </w:r>
        <w:r>
          <w:instrText xml:space="preserve"> PAGEREF _Toc8710 \h </w:instrText>
        </w:r>
        <w:r>
          <w:fldChar w:fldCharType="separate"/>
        </w:r>
        <w:r>
          <w:t>30</w:t>
        </w:r>
        <w:r>
          <w:fldChar w:fldCharType="end"/>
        </w:r>
      </w:hyperlink>
    </w:p>
    <w:p>
      <w:pPr>
        <w:pStyle w:val="TOC2"/>
        <w:tabs>
          <w:tab w:val="right" w:leader="dot" w:pos="8306"/>
        </w:tabs>
      </w:pPr>
      <w:hyperlink w:anchor="_Toc21372" w:history="1">
        <w:r>
          <w:rPr>
            <w:rFonts w:ascii="仿宋" w:eastAsia="仿宋" w:hAnsi="仿宋" w:cs="仿宋" w:hint="eastAsia"/>
            <w:lang w:eastAsia="zh-CN"/>
          </w:rPr>
          <w:t>(六)、资金筹措与投资计划</w:t>
        </w:r>
        <w:r>
          <w:tab/>
        </w:r>
        <w:r>
          <w:fldChar w:fldCharType="begin"/>
        </w:r>
        <w:r>
          <w:instrText xml:space="preserve"> PAGEREF _Toc21372 \h </w:instrText>
        </w:r>
        <w:r>
          <w:fldChar w:fldCharType="separate"/>
        </w:r>
        <w:r>
          <w:t>31</w:t>
        </w:r>
        <w:r>
          <w:fldChar w:fldCharType="end"/>
        </w:r>
      </w:hyperlink>
    </w:p>
    <w:p>
      <w:pPr>
        <w:pStyle w:val="TOC1"/>
        <w:tabs>
          <w:tab w:val="right" w:leader="dot" w:pos="8306"/>
        </w:tabs>
      </w:pPr>
      <w:hyperlink w:anchor="_Toc2164" w:history="1">
        <w:r>
          <w:rPr>
            <w:rFonts w:ascii="仿宋" w:eastAsia="仿宋" w:hAnsi="仿宋" w:cs="仿宋" w:hint="eastAsia"/>
            <w:lang w:eastAsia="zh-CN"/>
          </w:rPr>
          <w:t>七、项目进度计划</w:t>
        </w:r>
        <w:r>
          <w:tab/>
        </w:r>
        <w:r>
          <w:fldChar w:fldCharType="begin"/>
        </w:r>
        <w:r>
          <w:instrText xml:space="preserve"> PAGEREF _Toc2164 \h </w:instrText>
        </w:r>
        <w:r>
          <w:fldChar w:fldCharType="separate"/>
        </w:r>
        <w:r>
          <w:t>31</w:t>
        </w:r>
        <w:r>
          <w:fldChar w:fldCharType="end"/>
        </w:r>
      </w:hyperlink>
    </w:p>
    <w:p>
      <w:pPr>
        <w:pStyle w:val="TOC2"/>
        <w:tabs>
          <w:tab w:val="right" w:leader="dot" w:pos="8306"/>
        </w:tabs>
      </w:pPr>
      <w:hyperlink w:anchor="_Toc30064" w:history="1">
        <w:r>
          <w:rPr>
            <w:rFonts w:ascii="仿宋" w:eastAsia="仿宋" w:hAnsi="仿宋" w:cs="仿宋" w:hint="eastAsia"/>
            <w:lang w:eastAsia="zh-CN"/>
          </w:rPr>
          <w:t>(一)、项目进度安排</w:t>
        </w:r>
        <w:r>
          <w:tab/>
        </w:r>
        <w:r>
          <w:fldChar w:fldCharType="begin"/>
        </w:r>
        <w:r>
          <w:instrText xml:space="preserve"> PAGEREF _Toc30064 \h </w:instrText>
        </w:r>
        <w:r>
          <w:fldChar w:fldCharType="separate"/>
        </w:r>
        <w:r>
          <w:t>31</w:t>
        </w:r>
        <w:r>
          <w:fldChar w:fldCharType="end"/>
        </w:r>
      </w:hyperlink>
    </w:p>
    <w:p>
      <w:pPr>
        <w:pStyle w:val="TOC2"/>
        <w:tabs>
          <w:tab w:val="right" w:leader="dot" w:pos="8306"/>
        </w:tabs>
      </w:pPr>
      <w:hyperlink w:anchor="_Toc4864" w:history="1">
        <w:r>
          <w:rPr>
            <w:rFonts w:ascii="仿宋" w:eastAsia="仿宋" w:hAnsi="仿宋" w:cs="仿宋" w:hint="eastAsia"/>
            <w:lang w:eastAsia="zh-CN"/>
          </w:rPr>
          <w:t>(二)、项目实施保障措施</w:t>
        </w:r>
        <w:r>
          <w:tab/>
        </w:r>
        <w:r>
          <w:fldChar w:fldCharType="begin"/>
        </w:r>
        <w:r>
          <w:instrText xml:space="preserve"> PAGEREF _Toc4864 \h </w:instrText>
        </w:r>
        <w:r>
          <w:fldChar w:fldCharType="separate"/>
        </w:r>
        <w:r>
          <w:t>32</w:t>
        </w:r>
        <w:r>
          <w:fldChar w:fldCharType="end"/>
        </w:r>
      </w:hyperlink>
    </w:p>
    <w:p>
      <w:pPr>
        <w:pStyle w:val="TOC1"/>
        <w:tabs>
          <w:tab w:val="right" w:leader="dot" w:pos="8306"/>
        </w:tabs>
      </w:pPr>
      <w:hyperlink w:anchor="_Toc13367" w:history="1">
        <w:r>
          <w:rPr>
            <w:rFonts w:ascii="仿宋" w:eastAsia="仿宋" w:hAnsi="仿宋" w:cs="仿宋" w:hint="eastAsia"/>
            <w:lang w:eastAsia="zh-CN"/>
          </w:rPr>
          <w:t>八、组织机构及人力资源</w:t>
        </w:r>
        <w:r>
          <w:tab/>
        </w:r>
        <w:r>
          <w:fldChar w:fldCharType="begin"/>
        </w:r>
        <w:r>
          <w:instrText xml:space="preserve"> PAGEREF _Toc13367 \h </w:instrText>
        </w:r>
        <w:r>
          <w:fldChar w:fldCharType="separate"/>
        </w:r>
        <w:r>
          <w:t>34</w:t>
        </w:r>
        <w:r>
          <w:fldChar w:fldCharType="end"/>
        </w:r>
      </w:hyperlink>
    </w:p>
    <w:p>
      <w:pPr>
        <w:pStyle w:val="TOC2"/>
        <w:tabs>
          <w:tab w:val="right" w:leader="dot" w:pos="8306"/>
        </w:tabs>
      </w:pPr>
      <w:hyperlink w:anchor="_Toc11407" w:history="1">
        <w:r>
          <w:rPr>
            <w:rFonts w:ascii="仿宋" w:eastAsia="仿宋" w:hAnsi="仿宋" w:cs="仿宋" w:hint="eastAsia"/>
            <w:lang w:eastAsia="zh-CN"/>
          </w:rPr>
          <w:t>(一)、人力资源配置</w:t>
        </w:r>
        <w:r>
          <w:tab/>
        </w:r>
        <w:r>
          <w:fldChar w:fldCharType="begin"/>
        </w:r>
        <w:r>
          <w:instrText xml:space="preserve"> PAGEREF _Toc11407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37" w:history="1">
        <w:r>
          <w:rPr>
            <w:rFonts w:ascii="仿宋" w:eastAsia="仿宋" w:hAnsi="仿宋" w:cs="仿宋" w:hint="eastAsia"/>
            <w:lang w:eastAsia="zh-CN"/>
          </w:rPr>
          <w:t>(二)、员工技能培训</w:t>
        </w:r>
        <w:r>
          <w:tab/>
        </w:r>
        <w:r>
          <w:fldChar w:fldCharType="begin"/>
        </w:r>
        <w:r>
          <w:instrText xml:space="preserve"> PAGEREF _Toc4737 \h </w:instrText>
        </w:r>
        <w:r>
          <w:fldChar w:fldCharType="separate"/>
        </w:r>
        <w:r>
          <w:t>35</w:t>
        </w:r>
        <w:r>
          <w:fldChar w:fldCharType="end"/>
        </w:r>
      </w:hyperlink>
    </w:p>
    <w:p>
      <w:pPr>
        <w:pStyle w:val="TOC1"/>
        <w:tabs>
          <w:tab w:val="right" w:leader="dot" w:pos="8306"/>
        </w:tabs>
      </w:pPr>
      <w:hyperlink w:anchor="_Toc2790" w:history="1">
        <w:r>
          <w:rPr>
            <w:rFonts w:ascii="仿宋" w:eastAsia="仿宋" w:hAnsi="仿宋" w:cs="仿宋" w:hint="eastAsia"/>
            <w:lang w:eastAsia="zh-CN"/>
          </w:rPr>
          <w:t>九、项目招标方案及组织管理</w:t>
        </w:r>
        <w:r>
          <w:tab/>
        </w:r>
        <w:r>
          <w:fldChar w:fldCharType="begin"/>
        </w:r>
        <w:r>
          <w:instrText xml:space="preserve"> PAGEREF _Toc2790 \h </w:instrText>
        </w:r>
        <w:r>
          <w:fldChar w:fldCharType="separate"/>
        </w:r>
        <w:r>
          <w:t>36</w:t>
        </w:r>
        <w:r>
          <w:fldChar w:fldCharType="end"/>
        </w:r>
      </w:hyperlink>
    </w:p>
    <w:p>
      <w:pPr>
        <w:pStyle w:val="TOC2"/>
        <w:tabs>
          <w:tab w:val="right" w:leader="dot" w:pos="8306"/>
        </w:tabs>
      </w:pPr>
      <w:hyperlink w:anchor="_Toc7540" w:history="1">
        <w:r>
          <w:rPr>
            <w:rFonts w:ascii="仿宋" w:eastAsia="仿宋" w:hAnsi="仿宋" w:cs="仿宋" w:hint="eastAsia"/>
            <w:lang w:eastAsia="zh-CN"/>
          </w:rPr>
          <w:t>(一)、项目建设管理</w:t>
        </w:r>
        <w:r>
          <w:tab/>
        </w:r>
        <w:r>
          <w:fldChar w:fldCharType="begin"/>
        </w:r>
        <w:r>
          <w:instrText xml:space="preserve"> PAGEREF _Toc7540 \h </w:instrText>
        </w:r>
        <w:r>
          <w:fldChar w:fldCharType="separate"/>
        </w:r>
        <w:r>
          <w:t>36</w:t>
        </w:r>
        <w:r>
          <w:fldChar w:fldCharType="end"/>
        </w:r>
      </w:hyperlink>
    </w:p>
    <w:p>
      <w:pPr>
        <w:pStyle w:val="TOC2"/>
        <w:tabs>
          <w:tab w:val="right" w:leader="dot" w:pos="8306"/>
        </w:tabs>
      </w:pPr>
      <w:hyperlink w:anchor="_Toc17223" w:history="1">
        <w:r>
          <w:rPr>
            <w:rFonts w:ascii="仿宋" w:eastAsia="仿宋" w:hAnsi="仿宋" w:cs="仿宋" w:hint="eastAsia"/>
            <w:lang w:eastAsia="zh-CN"/>
          </w:rPr>
          <w:t>(二)、招投标初步方案</w:t>
        </w:r>
        <w:r>
          <w:tab/>
        </w:r>
        <w:r>
          <w:fldChar w:fldCharType="begin"/>
        </w:r>
        <w:r>
          <w:instrText xml:space="preserve"> PAGEREF _Toc17223 \h </w:instrText>
        </w:r>
        <w:r>
          <w:fldChar w:fldCharType="separate"/>
        </w:r>
        <w:r>
          <w:t>37</w:t>
        </w:r>
        <w:r>
          <w:fldChar w:fldCharType="end"/>
        </w:r>
      </w:hyperlink>
    </w:p>
    <w:p>
      <w:pPr>
        <w:pStyle w:val="TOC2"/>
        <w:tabs>
          <w:tab w:val="right" w:leader="dot" w:pos="8306"/>
        </w:tabs>
      </w:pPr>
      <w:hyperlink w:anchor="_Toc1870" w:history="1">
        <w:r>
          <w:rPr>
            <w:rFonts w:ascii="仿宋" w:eastAsia="仿宋" w:hAnsi="仿宋" w:cs="仿宋" w:hint="eastAsia"/>
            <w:lang w:eastAsia="zh-CN"/>
          </w:rPr>
          <w:t>(三)、工程评标</w:t>
        </w:r>
        <w:r>
          <w:tab/>
        </w:r>
        <w:r>
          <w:fldChar w:fldCharType="begin"/>
        </w:r>
        <w:r>
          <w:instrText xml:space="preserve"> PAGEREF _Toc1870 \h </w:instrText>
        </w:r>
        <w:r>
          <w:fldChar w:fldCharType="separate"/>
        </w:r>
        <w:r>
          <w:t>39</w:t>
        </w:r>
        <w:r>
          <w:fldChar w:fldCharType="end"/>
        </w:r>
      </w:hyperlink>
    </w:p>
    <w:p>
      <w:pPr>
        <w:pStyle w:val="TOC2"/>
        <w:tabs>
          <w:tab w:val="right" w:leader="dot" w:pos="8306"/>
        </w:tabs>
      </w:pPr>
      <w:hyperlink w:anchor="_Toc28905" w:history="1">
        <w:r>
          <w:rPr>
            <w:rFonts w:ascii="仿宋" w:eastAsia="仿宋" w:hAnsi="仿宋" w:cs="仿宋" w:hint="eastAsia"/>
            <w:lang w:eastAsia="zh-CN"/>
          </w:rPr>
          <w:t>(四)、项目组织机构与人力资源配置</w:t>
        </w:r>
        <w:r>
          <w:tab/>
        </w:r>
        <w:r>
          <w:fldChar w:fldCharType="begin"/>
        </w:r>
        <w:r>
          <w:instrText xml:space="preserve"> PAGEREF _Toc28905 \h </w:instrText>
        </w:r>
        <w:r>
          <w:fldChar w:fldCharType="separate"/>
        </w:r>
        <w:r>
          <w:t>40</w:t>
        </w:r>
        <w:r>
          <w:fldChar w:fldCharType="end"/>
        </w:r>
      </w:hyperlink>
    </w:p>
    <w:p>
      <w:pPr>
        <w:pStyle w:val="TOC1"/>
        <w:tabs>
          <w:tab w:val="right" w:leader="dot" w:pos="8306"/>
        </w:tabs>
      </w:pPr>
      <w:hyperlink w:anchor="_Toc20597" w:history="1">
        <w:r>
          <w:rPr>
            <w:rFonts w:ascii="仿宋" w:eastAsia="仿宋" w:hAnsi="仿宋" w:cs="仿宋" w:hint="eastAsia"/>
            <w:lang w:eastAsia="zh-CN"/>
          </w:rPr>
          <w:t>十、项目风险分析及防范措施</w:t>
        </w:r>
        <w:r>
          <w:tab/>
        </w:r>
        <w:r>
          <w:fldChar w:fldCharType="begin"/>
        </w:r>
        <w:r>
          <w:instrText xml:space="preserve"> PAGEREF _Toc20597 \h </w:instrText>
        </w:r>
        <w:r>
          <w:fldChar w:fldCharType="separate"/>
        </w:r>
        <w:r>
          <w:t>42</w:t>
        </w:r>
        <w:r>
          <w:fldChar w:fldCharType="end"/>
        </w:r>
      </w:hyperlink>
    </w:p>
    <w:p>
      <w:pPr>
        <w:pStyle w:val="TOC2"/>
        <w:tabs>
          <w:tab w:val="right" w:leader="dot" w:pos="8306"/>
        </w:tabs>
      </w:pPr>
      <w:hyperlink w:anchor="_Toc25702" w:history="1">
        <w:r>
          <w:rPr>
            <w:rFonts w:ascii="仿宋" w:eastAsia="仿宋" w:hAnsi="仿宋" w:cs="仿宋" w:hint="eastAsia"/>
            <w:lang w:eastAsia="zh-CN"/>
          </w:rPr>
          <w:t>(一)、项目的要紧风险因素识别</w:t>
        </w:r>
        <w:r>
          <w:tab/>
        </w:r>
        <w:r>
          <w:fldChar w:fldCharType="begin"/>
        </w:r>
        <w:r>
          <w:instrText xml:space="preserve"> PAGEREF _Toc25702 \h </w:instrText>
        </w:r>
        <w:r>
          <w:fldChar w:fldCharType="separate"/>
        </w:r>
        <w:r>
          <w:t>42</w:t>
        </w:r>
        <w:r>
          <w:fldChar w:fldCharType="end"/>
        </w:r>
      </w:hyperlink>
    </w:p>
    <w:p>
      <w:pPr>
        <w:pStyle w:val="TOC2"/>
        <w:tabs>
          <w:tab w:val="right" w:leader="dot" w:pos="8306"/>
        </w:tabs>
      </w:pPr>
      <w:hyperlink w:anchor="_Toc14788" w:history="1">
        <w:r>
          <w:rPr>
            <w:rFonts w:ascii="仿宋" w:eastAsia="仿宋" w:hAnsi="仿宋" w:cs="仿宋" w:hint="eastAsia"/>
            <w:lang w:eastAsia="zh-CN"/>
          </w:rPr>
          <w:t>(二)、风险程度分析</w:t>
        </w:r>
        <w:r>
          <w:tab/>
        </w:r>
        <w:r>
          <w:fldChar w:fldCharType="begin"/>
        </w:r>
        <w:r>
          <w:instrText xml:space="preserve"> PAGEREF _Toc14788 \h </w:instrText>
        </w:r>
        <w:r>
          <w:fldChar w:fldCharType="separate"/>
        </w:r>
        <w:r>
          <w:t>42</w:t>
        </w:r>
        <w:r>
          <w:fldChar w:fldCharType="end"/>
        </w:r>
      </w:hyperlink>
    </w:p>
    <w:p>
      <w:pPr>
        <w:pStyle w:val="TOC2"/>
        <w:tabs>
          <w:tab w:val="right" w:leader="dot" w:pos="8306"/>
        </w:tabs>
      </w:pPr>
      <w:hyperlink w:anchor="_Toc19276" w:history="1">
        <w:r>
          <w:rPr>
            <w:rFonts w:ascii="仿宋" w:eastAsia="仿宋" w:hAnsi="仿宋" w:cs="仿宋" w:hint="eastAsia"/>
            <w:lang w:eastAsia="zh-CN"/>
          </w:rPr>
          <w:t>(三)、防范与降低风险的计策</w:t>
        </w:r>
        <w:r>
          <w:tab/>
        </w:r>
        <w:r>
          <w:fldChar w:fldCharType="begin"/>
        </w:r>
        <w:r>
          <w:instrText xml:space="preserve"> PAGEREF _Toc19276 \h </w:instrText>
        </w:r>
        <w:r>
          <w:fldChar w:fldCharType="separate"/>
        </w:r>
        <w:r>
          <w:t>43</w:t>
        </w:r>
        <w:r>
          <w:fldChar w:fldCharType="end"/>
        </w:r>
      </w:hyperlink>
    </w:p>
    <w:p>
      <w:pPr>
        <w:pStyle w:val="TOC1"/>
        <w:tabs>
          <w:tab w:val="right" w:leader="dot" w:pos="8306"/>
        </w:tabs>
      </w:pPr>
      <w:hyperlink w:anchor="_Toc21056" w:history="1">
        <w:r>
          <w:rPr>
            <w:rFonts w:ascii="仿宋" w:eastAsia="仿宋" w:hAnsi="仿宋" w:cs="仿宋" w:hint="eastAsia"/>
            <w:lang w:eastAsia="zh-CN"/>
          </w:rPr>
          <w:t>十一、应急管理与安全防护</w:t>
        </w:r>
        <w:r>
          <w:tab/>
        </w:r>
        <w:r>
          <w:fldChar w:fldCharType="begin"/>
        </w:r>
        <w:r>
          <w:instrText xml:space="preserve"> PAGEREF _Toc21056 \h </w:instrText>
        </w:r>
        <w:r>
          <w:fldChar w:fldCharType="separate"/>
        </w:r>
        <w:r>
          <w:t>45</w:t>
        </w:r>
        <w:r>
          <w:fldChar w:fldCharType="end"/>
        </w:r>
      </w:hyperlink>
    </w:p>
    <w:p>
      <w:pPr>
        <w:pStyle w:val="TOC2"/>
        <w:tabs>
          <w:tab w:val="right" w:leader="dot" w:pos="8306"/>
        </w:tabs>
      </w:pPr>
      <w:hyperlink w:anchor="_Toc31086" w:history="1">
        <w:r>
          <w:rPr>
            <w:rFonts w:ascii="仿宋" w:eastAsia="仿宋" w:hAnsi="仿宋" w:cs="仿宋" w:hint="eastAsia"/>
            <w:lang w:eastAsia="zh-CN"/>
          </w:rPr>
          <w:t>(一)、应急管理计划</w:t>
        </w:r>
        <w:r>
          <w:tab/>
        </w:r>
        <w:r>
          <w:fldChar w:fldCharType="begin"/>
        </w:r>
        <w:r>
          <w:instrText xml:space="preserve"> PAGEREF _Toc31086 \h </w:instrText>
        </w:r>
        <w:r>
          <w:fldChar w:fldCharType="separate"/>
        </w:r>
        <w:r>
          <w:t>45</w:t>
        </w:r>
        <w:r>
          <w:fldChar w:fldCharType="end"/>
        </w:r>
      </w:hyperlink>
    </w:p>
    <w:p>
      <w:pPr>
        <w:pStyle w:val="TOC2"/>
        <w:tabs>
          <w:tab w:val="right" w:leader="dot" w:pos="8306"/>
        </w:tabs>
      </w:pPr>
      <w:hyperlink w:anchor="_Toc17328" w:history="1">
        <w:r>
          <w:rPr>
            <w:rFonts w:ascii="仿宋" w:eastAsia="仿宋" w:hAnsi="仿宋" w:cs="仿宋" w:hint="eastAsia"/>
            <w:lang w:eastAsia="zh-CN"/>
          </w:rPr>
          <w:t>(二)、安全防护措施</w:t>
        </w:r>
        <w:r>
          <w:tab/>
        </w:r>
        <w:r>
          <w:fldChar w:fldCharType="begin"/>
        </w:r>
        <w:r>
          <w:instrText xml:space="preserve"> PAGEREF _Toc17328 \h </w:instrText>
        </w:r>
        <w:r>
          <w:fldChar w:fldCharType="separate"/>
        </w:r>
        <w:r>
          <w:t>47</w:t>
        </w:r>
        <w:r>
          <w:fldChar w:fldCharType="end"/>
        </w:r>
      </w:hyperlink>
    </w:p>
    <w:p>
      <w:pPr>
        <w:pStyle w:val="TOC2"/>
        <w:tabs>
          <w:tab w:val="right" w:leader="dot" w:pos="8306"/>
        </w:tabs>
      </w:pPr>
      <w:hyperlink w:anchor="_Toc2490" w:history="1">
        <w:r>
          <w:rPr>
            <w:rFonts w:ascii="仿宋" w:eastAsia="仿宋" w:hAnsi="仿宋" w:cs="仿宋" w:hint="eastAsia"/>
            <w:lang w:eastAsia="zh-CN"/>
          </w:rPr>
          <w:t>(三)、危险化学品管理</w:t>
        </w:r>
        <w:r>
          <w:tab/>
        </w:r>
        <w:r>
          <w:fldChar w:fldCharType="begin"/>
        </w:r>
        <w:r>
          <w:instrText xml:space="preserve"> PAGEREF _Toc2490 \h </w:instrText>
        </w:r>
        <w:r>
          <w:fldChar w:fldCharType="separate"/>
        </w:r>
        <w:r>
          <w:t>48</w:t>
        </w:r>
        <w:r>
          <w:fldChar w:fldCharType="end"/>
        </w:r>
      </w:hyperlink>
    </w:p>
    <w:p>
      <w:pPr>
        <w:pStyle w:val="TOC1"/>
        <w:tabs>
          <w:tab w:val="right" w:leader="dot" w:pos="8306"/>
        </w:tabs>
      </w:pPr>
      <w:hyperlink w:anchor="_Toc23713" w:history="1">
        <w:r>
          <w:rPr>
            <w:rFonts w:ascii="仿宋" w:eastAsia="仿宋" w:hAnsi="仿宋" w:cs="仿宋" w:hint="eastAsia"/>
            <w:lang w:eastAsia="zh-CN"/>
          </w:rPr>
          <w:t>十二、法律法规及环境影响评价</w:t>
        </w:r>
        <w:r>
          <w:tab/>
        </w:r>
        <w:r>
          <w:fldChar w:fldCharType="begin"/>
        </w:r>
        <w:r>
          <w:instrText xml:space="preserve"> PAGEREF _Toc23713 \h </w:instrText>
        </w:r>
        <w:r>
          <w:fldChar w:fldCharType="separate"/>
        </w:r>
        <w:r>
          <w:t>49</w:t>
        </w:r>
        <w:r>
          <w:fldChar w:fldCharType="end"/>
        </w:r>
      </w:hyperlink>
    </w:p>
    <w:p>
      <w:pPr>
        <w:pStyle w:val="TOC2"/>
        <w:tabs>
          <w:tab w:val="right" w:leader="dot" w:pos="8306"/>
        </w:tabs>
      </w:pPr>
      <w:hyperlink w:anchor="_Toc31371" w:history="1">
        <w:r>
          <w:rPr>
            <w:rFonts w:ascii="仿宋" w:eastAsia="仿宋" w:hAnsi="仿宋" w:cs="仿宋" w:hint="eastAsia"/>
            <w:lang w:eastAsia="zh-CN"/>
          </w:rPr>
          <w:t>(一)、法律法规的遵守</w:t>
        </w:r>
        <w:r>
          <w:tab/>
        </w:r>
        <w:r>
          <w:fldChar w:fldCharType="begin"/>
        </w:r>
        <w:r>
          <w:instrText xml:space="preserve"> PAGEREF _Toc31371 \h </w:instrText>
        </w:r>
        <w:r>
          <w:fldChar w:fldCharType="separate"/>
        </w:r>
        <w:r>
          <w:t>49</w:t>
        </w:r>
        <w:r>
          <w:fldChar w:fldCharType="end"/>
        </w:r>
      </w:hyperlink>
    </w:p>
    <w:p>
      <w:pPr>
        <w:pStyle w:val="TOC2"/>
        <w:tabs>
          <w:tab w:val="right" w:leader="dot" w:pos="8306"/>
        </w:tabs>
      </w:pPr>
      <w:hyperlink w:anchor="_Toc3038" w:history="1">
        <w:r>
          <w:rPr>
            <w:rFonts w:ascii="仿宋" w:eastAsia="仿宋" w:hAnsi="仿宋" w:cs="仿宋" w:hint="eastAsia"/>
            <w:lang w:eastAsia="zh-CN"/>
          </w:rPr>
          <w:t>(二)、环境影响评价</w:t>
        </w:r>
        <w:r>
          <w:tab/>
        </w:r>
        <w:r>
          <w:fldChar w:fldCharType="begin"/>
        </w:r>
        <w:r>
          <w:instrText xml:space="preserve"> PAGEREF _Toc3038 \h </w:instrText>
        </w:r>
        <w:r>
          <w:fldChar w:fldCharType="separate"/>
        </w:r>
        <w:r>
          <w:t>50</w:t>
        </w:r>
        <w:r>
          <w:fldChar w:fldCharType="end"/>
        </w:r>
      </w:hyperlink>
    </w:p>
    <w:p>
      <w:pPr>
        <w:pStyle w:val="TOC2"/>
        <w:tabs>
          <w:tab w:val="right" w:leader="dot" w:pos="8306"/>
        </w:tabs>
      </w:pPr>
      <w:hyperlink w:anchor="_Toc18908" w:history="1">
        <w:r>
          <w:rPr>
            <w:rFonts w:ascii="仿宋" w:eastAsia="仿宋" w:hAnsi="仿宋" w:cs="仿宋" w:hint="eastAsia"/>
            <w:lang w:eastAsia="zh-CN"/>
          </w:rPr>
          <w:t>(三)、环保手续办理</w:t>
        </w:r>
        <w:r>
          <w:tab/>
        </w:r>
        <w:r>
          <w:fldChar w:fldCharType="begin"/>
        </w:r>
        <w:r>
          <w:instrText xml:space="preserve"> PAGEREF _Toc18908 \h </w:instrText>
        </w:r>
        <w:r>
          <w:fldChar w:fldCharType="separate"/>
        </w:r>
        <w:r>
          <w:t>51</w:t>
        </w:r>
        <w:r>
          <w:fldChar w:fldCharType="end"/>
        </w:r>
      </w:hyperlink>
    </w:p>
    <w:p>
      <w:pPr>
        <w:pStyle w:val="TOC1"/>
        <w:tabs>
          <w:tab w:val="right" w:leader="dot" w:pos="8306"/>
        </w:tabs>
      </w:pPr>
      <w:hyperlink w:anchor="_Toc24686" w:history="1">
        <w:r>
          <w:rPr>
            <w:rFonts w:ascii="仿宋" w:eastAsia="仿宋" w:hAnsi="仿宋" w:cs="仿宋" w:hint="eastAsia"/>
            <w:lang w:eastAsia="zh-CN"/>
          </w:rPr>
          <w:t>十三、合同与法务管理</w:t>
        </w:r>
        <w:r>
          <w:tab/>
        </w:r>
        <w:r>
          <w:fldChar w:fldCharType="begin"/>
        </w:r>
        <w:r>
          <w:instrText xml:space="preserve"> PAGEREF _Toc24686 \h </w:instrText>
        </w:r>
        <w:r>
          <w:fldChar w:fldCharType="separate"/>
        </w:r>
        <w:r>
          <w:t>52</w:t>
        </w:r>
        <w:r>
          <w:fldChar w:fldCharType="end"/>
        </w:r>
      </w:hyperlink>
    </w:p>
    <w:p>
      <w:pPr>
        <w:pStyle w:val="TOC2"/>
        <w:tabs>
          <w:tab w:val="right" w:leader="dot" w:pos="8306"/>
        </w:tabs>
      </w:pPr>
      <w:hyperlink w:anchor="_Toc30663" w:history="1">
        <w:r>
          <w:rPr>
            <w:rFonts w:ascii="仿宋" w:eastAsia="仿宋" w:hAnsi="仿宋" w:cs="仿宋" w:hint="eastAsia"/>
            <w:lang w:eastAsia="zh-CN"/>
          </w:rPr>
          <w:t>(一)、合同管理</w:t>
        </w:r>
        <w:r>
          <w:tab/>
        </w:r>
        <w:r>
          <w:fldChar w:fldCharType="begin"/>
        </w:r>
        <w:r>
          <w:instrText xml:space="preserve"> PAGEREF _Toc30663 \h </w:instrText>
        </w:r>
        <w:r>
          <w:fldChar w:fldCharType="separate"/>
        </w:r>
        <w:r>
          <w:t>52</w:t>
        </w:r>
        <w:r>
          <w:fldChar w:fldCharType="end"/>
        </w:r>
      </w:hyperlink>
    </w:p>
    <w:p>
      <w:pPr>
        <w:pStyle w:val="TOC2"/>
        <w:tabs>
          <w:tab w:val="right" w:leader="dot" w:pos="8306"/>
        </w:tabs>
      </w:pPr>
      <w:hyperlink w:anchor="_Toc31362" w:history="1">
        <w:r>
          <w:rPr>
            <w:rFonts w:ascii="仿宋" w:eastAsia="仿宋" w:hAnsi="仿宋" w:cs="仿宋" w:hint="eastAsia"/>
            <w:lang w:eastAsia="zh-CN"/>
          </w:rPr>
          <w:t>(二)、法务风险分析</w:t>
        </w:r>
        <w:r>
          <w:tab/>
        </w:r>
        <w:r>
          <w:fldChar w:fldCharType="begin"/>
        </w:r>
        <w:r>
          <w:instrText xml:space="preserve"> PAGEREF _Toc31362 \h </w:instrText>
        </w:r>
        <w:r>
          <w:fldChar w:fldCharType="separate"/>
        </w:r>
        <w:r>
          <w:t>53</w:t>
        </w:r>
        <w:r>
          <w:fldChar w:fldCharType="end"/>
        </w:r>
      </w:hyperlink>
    </w:p>
    <w:p>
      <w:pPr>
        <w:pStyle w:val="TOC2"/>
        <w:tabs>
          <w:tab w:val="right" w:leader="dot" w:pos="8306"/>
        </w:tabs>
      </w:pPr>
      <w:hyperlink w:anchor="_Toc18987" w:history="1">
        <w:r>
          <w:rPr>
            <w:rFonts w:ascii="仿宋" w:eastAsia="仿宋" w:hAnsi="仿宋" w:cs="仿宋" w:hint="eastAsia"/>
            <w:lang w:eastAsia="zh-CN"/>
          </w:rPr>
          <w:t>(三)、合同纠纷解决机制</w:t>
        </w:r>
        <w:r>
          <w:tab/>
        </w:r>
        <w:r>
          <w:fldChar w:fldCharType="begin"/>
        </w:r>
        <w:r>
          <w:instrText xml:space="preserve"> PAGEREF _Toc18987 \h </w:instrText>
        </w:r>
        <w:r>
          <w:fldChar w:fldCharType="separate"/>
        </w:r>
        <w:r>
          <w:t>54</w:t>
        </w:r>
        <w:r>
          <w:fldChar w:fldCharType="end"/>
        </w:r>
      </w:hyperlink>
    </w:p>
    <w:p>
      <w:pPr>
        <w:pStyle w:val="TOC1"/>
        <w:tabs>
          <w:tab w:val="right" w:leader="dot" w:pos="8306"/>
        </w:tabs>
      </w:pPr>
      <w:hyperlink w:anchor="_Toc32014" w:history="1">
        <w:r>
          <w:rPr>
            <w:rFonts w:ascii="仿宋" w:eastAsia="仿宋" w:hAnsi="仿宋" w:cs="仿宋" w:hint="eastAsia"/>
            <w:lang w:eastAsia="zh-CN"/>
          </w:rPr>
          <w:t>十四、社会责任与可持续发展</w:t>
        </w:r>
        <w:r>
          <w:tab/>
        </w:r>
        <w:r>
          <w:fldChar w:fldCharType="begin"/>
        </w:r>
        <w:r>
          <w:instrText xml:space="preserve"> PAGEREF _Toc32014 \h </w:instrText>
        </w:r>
        <w:r>
          <w:fldChar w:fldCharType="separate"/>
        </w:r>
        <w:r>
          <w:t>55</w:t>
        </w:r>
        <w:r>
          <w:fldChar w:fldCharType="end"/>
        </w:r>
      </w:hyperlink>
    </w:p>
    <w:p>
      <w:pPr>
        <w:pStyle w:val="TOC2"/>
        <w:tabs>
          <w:tab w:val="right" w:leader="dot" w:pos="8306"/>
        </w:tabs>
      </w:pPr>
      <w:hyperlink w:anchor="_Toc17021" w:history="1">
        <w:r>
          <w:rPr>
            <w:rFonts w:ascii="仿宋" w:eastAsia="仿宋" w:hAnsi="仿宋" w:cs="仿宋" w:hint="eastAsia"/>
            <w:lang w:eastAsia="zh-CN"/>
          </w:rPr>
          <w:t>(一)、社会责任理念</w:t>
        </w:r>
        <w:r>
          <w:tab/>
        </w:r>
        <w:r>
          <w:fldChar w:fldCharType="begin"/>
        </w:r>
        <w:r>
          <w:instrText xml:space="preserve"> PAGEREF _Toc17021 \h </w:instrText>
        </w:r>
        <w:r>
          <w:fldChar w:fldCharType="separate"/>
        </w:r>
        <w:r>
          <w:t>55</w:t>
        </w:r>
        <w:r>
          <w:fldChar w:fldCharType="end"/>
        </w:r>
      </w:hyperlink>
    </w:p>
    <w:p>
      <w:pPr>
        <w:pStyle w:val="TOC2"/>
        <w:tabs>
          <w:tab w:val="right" w:leader="dot" w:pos="8306"/>
        </w:tabs>
      </w:pPr>
      <w:hyperlink w:anchor="_Toc19672" w:history="1">
        <w:r>
          <w:rPr>
            <w:rFonts w:ascii="仿宋" w:eastAsia="仿宋" w:hAnsi="仿宋" w:cs="仿宋" w:hint="eastAsia"/>
            <w:lang w:eastAsia="zh-CN"/>
          </w:rPr>
          <w:t>(二)、可持续发展策略</w:t>
        </w:r>
        <w:r>
          <w:tab/>
        </w:r>
        <w:r>
          <w:fldChar w:fldCharType="begin"/>
        </w:r>
        <w:r>
          <w:instrText xml:space="preserve"> PAGEREF _Toc19672 \h </w:instrText>
        </w:r>
        <w:r>
          <w:fldChar w:fldCharType="separate"/>
        </w:r>
        <w:r>
          <w:t>56</w:t>
        </w:r>
        <w:r>
          <w:fldChar w:fldCharType="end"/>
        </w:r>
      </w:hyperlink>
    </w:p>
    <w:p>
      <w:pPr>
        <w:pStyle w:val="TOC2"/>
        <w:tabs>
          <w:tab w:val="right" w:leader="dot" w:pos="8306"/>
        </w:tabs>
      </w:pPr>
      <w:hyperlink w:anchor="_Toc32515" w:history="1">
        <w:r>
          <w:rPr>
            <w:rFonts w:ascii="仿宋" w:eastAsia="仿宋" w:hAnsi="仿宋" w:cs="仿宋" w:hint="eastAsia"/>
            <w:lang w:eastAsia="zh-CN"/>
          </w:rPr>
          <w:t>(三)、社会责任实施方案</w:t>
        </w:r>
        <w:r>
          <w:tab/>
        </w:r>
        <w:r>
          <w:fldChar w:fldCharType="begin"/>
        </w:r>
        <w:r>
          <w:instrText xml:space="preserve"> PAGEREF _Toc32515 \h </w:instrText>
        </w:r>
        <w:r>
          <w:fldChar w:fldCharType="separate"/>
        </w:r>
        <w:r>
          <w:t>57</w:t>
        </w:r>
        <w:r>
          <w:fldChar w:fldCharType="end"/>
        </w:r>
      </w:hyperlink>
    </w:p>
    <w:p>
      <w:pPr>
        <w:pStyle w:val="TOC2"/>
        <w:tabs>
          <w:tab w:val="right" w:leader="dot" w:pos="8306"/>
        </w:tabs>
      </w:pPr>
      <w:hyperlink w:anchor="_Toc4412" w:history="1">
        <w:r>
          <w:rPr>
            <w:rFonts w:ascii="仿宋" w:eastAsia="仿宋" w:hAnsi="仿宋" w:cs="仿宋" w:hint="eastAsia"/>
            <w:lang w:eastAsia="zh-CN"/>
          </w:rPr>
          <w:t>(四)、社会影响评估</w:t>
        </w:r>
        <w:r>
          <w:tab/>
        </w:r>
        <w:r>
          <w:fldChar w:fldCharType="begin"/>
        </w:r>
        <w:r>
          <w:instrText xml:space="preserve"> PAGEREF _Toc4412 \h </w:instrText>
        </w:r>
        <w:r>
          <w:fldChar w:fldCharType="separate"/>
        </w:r>
        <w:r>
          <w:t>58</w:t>
        </w:r>
        <w:r>
          <w:fldChar w:fldCharType="end"/>
        </w:r>
      </w:hyperlink>
    </w:p>
    <w:p>
      <w:pPr>
        <w:pStyle w:val="TOC2"/>
        <w:tabs>
          <w:tab w:val="right" w:leader="dot" w:pos="8306"/>
        </w:tabs>
      </w:pPr>
      <w:hyperlink w:anchor="_Toc19216" w:history="1">
        <w:r>
          <w:rPr>
            <w:rFonts w:ascii="仿宋" w:eastAsia="仿宋" w:hAnsi="仿宋" w:cs="仿宋" w:hint="eastAsia"/>
            <w:lang w:eastAsia="zh-CN"/>
          </w:rPr>
          <w:t>(五)、环保与绿色发展</w:t>
        </w:r>
        <w:r>
          <w:tab/>
        </w:r>
        <w:r>
          <w:fldChar w:fldCharType="begin"/>
        </w:r>
        <w:r>
          <w:instrText xml:space="preserve"> PAGEREF _Toc19216 \h </w:instrText>
        </w:r>
        <w:r>
          <w:fldChar w:fldCharType="separate"/>
        </w:r>
        <w:r>
          <w:t>60</w:t>
        </w:r>
        <w:r>
          <w:fldChar w:fldCharType="end"/>
        </w:r>
      </w:hyperlink>
    </w:p>
    <w:p>
      <w:pPr>
        <w:pStyle w:val="TOC2"/>
        <w:tabs>
          <w:tab w:val="right" w:leader="dot" w:pos="8306"/>
        </w:tabs>
      </w:pPr>
      <w:hyperlink w:anchor="_Toc19464" w:history="1">
        <w:r>
          <w:rPr>
            <w:rFonts w:ascii="仿宋" w:eastAsia="仿宋" w:hAnsi="仿宋" w:cs="仿宋" w:hint="eastAsia"/>
            <w:lang w:eastAsia="zh-CN"/>
          </w:rPr>
          <w:t>(六)、社会责任履行</w:t>
        </w:r>
        <w:r>
          <w:tab/>
        </w:r>
        <w:r>
          <w:fldChar w:fldCharType="begin"/>
        </w:r>
        <w:r>
          <w:instrText xml:space="preserve"> PAGEREF _Toc19464 \h </w:instrText>
        </w:r>
        <w:r>
          <w:fldChar w:fldCharType="separate"/>
        </w:r>
        <w:r>
          <w:t>61</w:t>
        </w:r>
        <w:r>
          <w:fldChar w:fldCharType="end"/>
        </w:r>
      </w:hyperlink>
    </w:p>
    <w:p>
      <w:pPr>
        <w:pStyle w:val="TOC2"/>
        <w:tabs>
          <w:tab w:val="right" w:leader="dot" w:pos="8306"/>
        </w:tabs>
      </w:pPr>
      <w:hyperlink w:anchor="_Toc32249" w:history="1">
        <w:r>
          <w:rPr>
            <w:rFonts w:ascii="仿宋" w:eastAsia="仿宋" w:hAnsi="仿宋" w:cs="仿宋" w:hint="eastAsia"/>
            <w:lang w:eastAsia="zh-CN"/>
          </w:rPr>
          <w:t>(七)、可持续供应链管理</w:t>
        </w:r>
        <w:r>
          <w:tab/>
        </w:r>
        <w:r>
          <w:fldChar w:fldCharType="begin"/>
        </w:r>
        <w:r>
          <w:instrText xml:space="preserve"> PAGEREF _Toc32249 \h </w:instrText>
        </w:r>
        <w:r>
          <w:fldChar w:fldCharType="separate"/>
        </w:r>
        <w:r>
          <w:t>62</w:t>
        </w:r>
        <w:r>
          <w:fldChar w:fldCharType="end"/>
        </w:r>
      </w:hyperlink>
    </w:p>
    <w:p>
      <w:pPr>
        <w:pStyle w:val="TOC2"/>
        <w:tabs>
          <w:tab w:val="right" w:leader="dot" w:pos="8306"/>
        </w:tabs>
      </w:pPr>
      <w:hyperlink w:anchor="_Toc18697" w:history="1">
        <w:r>
          <w:rPr>
            <w:rFonts w:ascii="仿宋" w:eastAsia="仿宋" w:hAnsi="仿宋" w:cs="仿宋" w:hint="eastAsia"/>
            <w:lang w:eastAsia="zh-CN"/>
          </w:rPr>
          <w:t>(八)、员工可持续发展计划</w:t>
        </w:r>
        <w:r>
          <w:tab/>
        </w:r>
        <w:r>
          <w:fldChar w:fldCharType="begin"/>
        </w:r>
        <w:r>
          <w:instrText xml:space="preserve"> PAGEREF _Toc18697 \h </w:instrText>
        </w:r>
        <w:r>
          <w:fldChar w:fldCharType="separate"/>
        </w:r>
        <w:r>
          <w:t>63</w:t>
        </w:r>
        <w:r>
          <w:fldChar w:fldCharType="end"/>
        </w:r>
      </w:hyperlink>
    </w:p>
    <w:p>
      <w:pPr>
        <w:pStyle w:val="TOC1"/>
        <w:tabs>
          <w:tab w:val="right" w:leader="dot" w:pos="8306"/>
        </w:tabs>
      </w:pPr>
      <w:hyperlink w:anchor="_Toc1756" w:history="1">
        <w:r>
          <w:rPr>
            <w:rFonts w:ascii="仿宋" w:eastAsia="仿宋" w:hAnsi="仿宋" w:cs="仿宋" w:hint="eastAsia"/>
            <w:lang w:eastAsia="zh-CN"/>
          </w:rPr>
          <w:t>十五、市场营销策略</w:t>
        </w:r>
        <w:r>
          <w:tab/>
        </w:r>
        <w:r>
          <w:fldChar w:fldCharType="begin"/>
        </w:r>
        <w:r>
          <w:instrText xml:space="preserve"> PAGEREF _Toc1756 \h </w:instrText>
        </w:r>
        <w:r>
          <w:fldChar w:fldCharType="separate"/>
        </w:r>
        <w:r>
          <w:t>64</w:t>
        </w:r>
        <w:r>
          <w:fldChar w:fldCharType="end"/>
        </w:r>
      </w:hyperlink>
    </w:p>
    <w:p>
      <w:pPr>
        <w:pStyle w:val="TOC2"/>
        <w:tabs>
          <w:tab w:val="right" w:leader="dot" w:pos="8306"/>
        </w:tabs>
      </w:pPr>
      <w:hyperlink w:anchor="_Toc27468" w:history="1">
        <w:r>
          <w:rPr>
            <w:rFonts w:ascii="仿宋" w:eastAsia="仿宋" w:hAnsi="仿宋" w:cs="仿宋" w:hint="eastAsia"/>
            <w:lang w:eastAsia="zh-CN"/>
          </w:rPr>
          <w:t>(一)、市场定位与目标客户</w:t>
        </w:r>
        <w:r>
          <w:tab/>
        </w:r>
        <w:r>
          <w:fldChar w:fldCharType="begin"/>
        </w:r>
        <w:r>
          <w:instrText xml:space="preserve"> PAGEREF _Toc27468 \h </w:instrText>
        </w:r>
        <w:r>
          <w:fldChar w:fldCharType="separate"/>
        </w:r>
        <w:r>
          <w:t>64</w:t>
        </w:r>
        <w:r>
          <w:fldChar w:fldCharType="end"/>
        </w:r>
      </w:hyperlink>
    </w:p>
    <w:p>
      <w:pPr>
        <w:pStyle w:val="TOC2"/>
        <w:tabs>
          <w:tab w:val="right" w:leader="dot" w:pos="8306"/>
        </w:tabs>
      </w:pPr>
      <w:hyperlink w:anchor="_Toc13167" w:history="1">
        <w:r>
          <w:rPr>
            <w:rFonts w:ascii="仿宋" w:eastAsia="仿宋" w:hAnsi="仿宋" w:cs="仿宋" w:hint="eastAsia"/>
            <w:lang w:eastAsia="zh-CN"/>
          </w:rPr>
          <w:t>(二)、产品定位及差异化策略</w:t>
        </w:r>
        <w:r>
          <w:tab/>
        </w:r>
        <w:r>
          <w:fldChar w:fldCharType="begin"/>
        </w:r>
        <w:r>
          <w:instrText xml:space="preserve"> PAGEREF _Toc13167 \h </w:instrText>
        </w:r>
        <w:r>
          <w:fldChar w:fldCharType="separate"/>
        </w:r>
        <w:r>
          <w:t>65</w:t>
        </w:r>
        <w:r>
          <w:fldChar w:fldCharType="end"/>
        </w:r>
      </w:hyperlink>
    </w:p>
    <w:p>
      <w:pPr>
        <w:pStyle w:val="TOC2"/>
        <w:tabs>
          <w:tab w:val="right" w:leader="dot" w:pos="8306"/>
        </w:tabs>
      </w:pPr>
      <w:hyperlink w:anchor="_Toc19744" w:history="1">
        <w:r>
          <w:rPr>
            <w:rFonts w:ascii="仿宋" w:eastAsia="仿宋" w:hAnsi="仿宋" w:cs="仿宋" w:hint="eastAsia"/>
            <w:lang w:eastAsia="zh-CN"/>
          </w:rPr>
          <w:t>(三)、价格策略</w:t>
        </w:r>
        <w:r>
          <w:tab/>
        </w:r>
        <w:r>
          <w:fldChar w:fldCharType="begin"/>
        </w:r>
        <w:r>
          <w:instrText xml:space="preserve"> PAGEREF _Toc19744 \h </w:instrText>
        </w:r>
        <w:r>
          <w:fldChar w:fldCharType="separate"/>
        </w:r>
        <w:r>
          <w:t>66</w:t>
        </w:r>
        <w:r>
          <w:fldChar w:fldCharType="end"/>
        </w:r>
      </w:hyperlink>
    </w:p>
    <w:p>
      <w:pPr>
        <w:pStyle w:val="TOC2"/>
        <w:tabs>
          <w:tab w:val="right" w:leader="dot" w:pos="8306"/>
        </w:tabs>
      </w:pPr>
      <w:hyperlink w:anchor="_Toc29293" w:history="1">
        <w:r>
          <w:rPr>
            <w:rFonts w:ascii="仿宋" w:eastAsia="仿宋" w:hAnsi="仿宋" w:cs="仿宋" w:hint="eastAsia"/>
            <w:lang w:eastAsia="zh-CN"/>
          </w:rPr>
          <w:t>(四)、销售渠道与推广</w:t>
        </w:r>
        <w:r>
          <w:tab/>
        </w:r>
        <w:r>
          <w:fldChar w:fldCharType="begin"/>
        </w:r>
        <w:r>
          <w:instrText xml:space="preserve"> PAGEREF _Toc29293 \h </w:instrText>
        </w:r>
        <w:r>
          <w:fldChar w:fldCharType="separate"/>
        </w:r>
        <w:r>
          <w:t>67</w:t>
        </w:r>
        <w:r>
          <w:fldChar w:fldCharType="end"/>
        </w:r>
      </w:hyperlink>
    </w:p>
    <w:p>
      <w:pPr>
        <w:pStyle w:val="TOC2"/>
        <w:tabs>
          <w:tab w:val="right" w:leader="dot" w:pos="8306"/>
        </w:tabs>
      </w:pPr>
      <w:hyperlink w:anchor="_Toc4436" w:history="1">
        <w:r>
          <w:rPr>
            <w:rFonts w:ascii="仿宋" w:eastAsia="仿宋" w:hAnsi="仿宋" w:cs="仿宋" w:hint="eastAsia"/>
            <w:lang w:eastAsia="zh-CN"/>
          </w:rPr>
          <w:t>(五)、市场营销风险与对策</w:t>
        </w:r>
        <w:r>
          <w:tab/>
        </w:r>
        <w:r>
          <w:fldChar w:fldCharType="begin"/>
        </w:r>
        <w:r>
          <w:instrText xml:space="preserve"> PAGEREF _Toc4436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8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四环素机构的市场竞争力。我们承诺所申请之资金将严格按照规划用于指定的业务发展与研究领域，不会转作他途。四环素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10590"/>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6240"/>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4472"/>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2394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30743"/>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15242"/>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1817"/>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四环素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13410"/>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18327"/>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随着科技的不断进步，技术创新和升级是项目后期运营的关键。我们将制定全面的技术创新与升级计划，以确保项目始终保持在四环素行业的前沿。以下是计划的主要内容：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https://d.book118.com/918025124023006046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四环素资金需求报告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1C775B"/>
    <w:rsid w:val="282E6701"/>
    <w:rsid w:val="361C775B"/>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18025124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2024-02-12T03:49:00Z</dcterms:created>
  <dcterms:modified xsi:type="dcterms:W3CDTF">2024-02-12T03:50:12Z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E47C7F738F3D4AE9A9F99AC49C3356C6_11</vt:lpwstr>
  </property>
  <property fmtid="{D5CDD505-2E9C-101B-9397-08002B2CF9AE}" pid="3" name="KSOProductBuildVer">
    <vt:lpwstr>2052-12.1.0.16250</vt:lpwstr>
  </property>
</Properties>
</file>