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观光型酒店项目构思建设方案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47" w:history="1">
        <w:r>
          <w:rPr>
            <w:rFonts w:ascii="仿宋" w:eastAsia="仿宋" w:hAnsi="仿宋" w:cs="仿宋" w:hint="eastAsia"/>
            <w:lang w:eastAsia="zh-CN"/>
          </w:rPr>
          <w:t>前言</w:t>
        </w:r>
        <w:r>
          <w:tab/>
        </w:r>
        <w:r>
          <w:fldChar w:fldCharType="begin"/>
        </w:r>
        <w:r>
          <w:instrText xml:space="preserve"> PAGEREF _Toc3847 \h </w:instrText>
        </w:r>
        <w:r>
          <w:fldChar w:fldCharType="separate"/>
        </w:r>
        <w:r>
          <w:t>3</w:t>
        </w:r>
        <w:r>
          <w:fldChar w:fldCharType="end"/>
        </w:r>
      </w:hyperlink>
    </w:p>
    <w:p>
      <w:pPr>
        <w:pStyle w:val="TOC1"/>
        <w:tabs>
          <w:tab w:val="right" w:leader="dot" w:pos="8306"/>
        </w:tabs>
      </w:pPr>
      <w:hyperlink w:anchor="_Toc19571" w:history="1">
        <w:r>
          <w:rPr>
            <w:rFonts w:ascii="仿宋" w:eastAsia="仿宋" w:hAnsi="仿宋" w:cs="仿宋" w:hint="eastAsia"/>
            <w:lang w:eastAsia="zh-CN"/>
          </w:rPr>
          <w:t>一、资源开发及综合利用分析</w:t>
        </w:r>
        <w:r>
          <w:tab/>
        </w:r>
        <w:r>
          <w:fldChar w:fldCharType="begin"/>
        </w:r>
        <w:r>
          <w:instrText xml:space="preserve"> PAGEREF _Toc19571 \h </w:instrText>
        </w:r>
        <w:r>
          <w:fldChar w:fldCharType="separate"/>
        </w:r>
        <w:r>
          <w:t>3</w:t>
        </w:r>
        <w:r>
          <w:fldChar w:fldCharType="end"/>
        </w:r>
      </w:hyperlink>
    </w:p>
    <w:p>
      <w:pPr>
        <w:pStyle w:val="TOC2"/>
        <w:tabs>
          <w:tab w:val="right" w:leader="dot" w:pos="8306"/>
        </w:tabs>
      </w:pPr>
      <w:hyperlink w:anchor="_Toc11098" w:history="1">
        <w:r>
          <w:rPr>
            <w:rFonts w:ascii="仿宋" w:eastAsia="仿宋" w:hAnsi="仿宋" w:cs="仿宋" w:hint="eastAsia"/>
            <w:lang w:eastAsia="zh-CN"/>
          </w:rPr>
          <w:t>(一)、资源开发方案</w:t>
        </w:r>
        <w:r>
          <w:tab/>
        </w:r>
        <w:r>
          <w:fldChar w:fldCharType="begin"/>
        </w:r>
        <w:r>
          <w:instrText xml:space="preserve"> PAGEREF _Toc11098 \h </w:instrText>
        </w:r>
        <w:r>
          <w:fldChar w:fldCharType="separate"/>
        </w:r>
        <w:r>
          <w:t>3</w:t>
        </w:r>
        <w:r>
          <w:fldChar w:fldCharType="end"/>
        </w:r>
      </w:hyperlink>
    </w:p>
    <w:p>
      <w:pPr>
        <w:pStyle w:val="TOC2"/>
        <w:tabs>
          <w:tab w:val="right" w:leader="dot" w:pos="8306"/>
        </w:tabs>
      </w:pPr>
      <w:hyperlink w:anchor="_Toc14933" w:history="1">
        <w:r>
          <w:rPr>
            <w:rFonts w:ascii="仿宋" w:eastAsia="仿宋" w:hAnsi="仿宋" w:cs="仿宋" w:hint="eastAsia"/>
            <w:lang w:eastAsia="zh-CN"/>
          </w:rPr>
          <w:t>(二)、资源利用方案</w:t>
        </w:r>
        <w:r>
          <w:tab/>
        </w:r>
        <w:r>
          <w:fldChar w:fldCharType="begin"/>
        </w:r>
        <w:r>
          <w:instrText xml:space="preserve"> PAGEREF _Toc14933 \h </w:instrText>
        </w:r>
        <w:r>
          <w:fldChar w:fldCharType="separate"/>
        </w:r>
        <w:r>
          <w:t>4</w:t>
        </w:r>
        <w:r>
          <w:fldChar w:fldCharType="end"/>
        </w:r>
      </w:hyperlink>
    </w:p>
    <w:p>
      <w:pPr>
        <w:pStyle w:val="TOC2"/>
        <w:tabs>
          <w:tab w:val="right" w:leader="dot" w:pos="8306"/>
        </w:tabs>
      </w:pPr>
      <w:hyperlink w:anchor="_Toc30403" w:history="1">
        <w:r>
          <w:rPr>
            <w:rFonts w:ascii="仿宋" w:eastAsia="仿宋" w:hAnsi="仿宋" w:cs="仿宋" w:hint="eastAsia"/>
            <w:lang w:eastAsia="zh-CN"/>
          </w:rPr>
          <w:t>(三)、资源节约措施</w:t>
        </w:r>
        <w:r>
          <w:tab/>
        </w:r>
        <w:r>
          <w:fldChar w:fldCharType="begin"/>
        </w:r>
        <w:r>
          <w:instrText xml:space="preserve"> PAGEREF _Toc30403 \h </w:instrText>
        </w:r>
        <w:r>
          <w:fldChar w:fldCharType="separate"/>
        </w:r>
        <w:r>
          <w:t>5</w:t>
        </w:r>
        <w:r>
          <w:fldChar w:fldCharType="end"/>
        </w:r>
      </w:hyperlink>
    </w:p>
    <w:p>
      <w:pPr>
        <w:pStyle w:val="TOC1"/>
        <w:tabs>
          <w:tab w:val="right" w:leader="dot" w:pos="8306"/>
        </w:tabs>
      </w:pPr>
      <w:hyperlink w:anchor="_Toc13" w:history="1">
        <w:r>
          <w:rPr>
            <w:rFonts w:ascii="仿宋" w:eastAsia="仿宋" w:hAnsi="仿宋" w:cs="仿宋" w:hint="eastAsia"/>
            <w:lang w:eastAsia="zh-CN"/>
          </w:rPr>
          <w:t>二、项目监理与质量保证</w:t>
        </w:r>
        <w:r>
          <w:tab/>
        </w:r>
        <w:r>
          <w:fldChar w:fldCharType="begin"/>
        </w:r>
        <w:r>
          <w:instrText xml:space="preserve"> PAGEREF _Toc13 \h </w:instrText>
        </w:r>
        <w:r>
          <w:fldChar w:fldCharType="separate"/>
        </w:r>
        <w:r>
          <w:t>6</w:t>
        </w:r>
        <w:r>
          <w:fldChar w:fldCharType="end"/>
        </w:r>
      </w:hyperlink>
    </w:p>
    <w:p>
      <w:pPr>
        <w:pStyle w:val="TOC2"/>
        <w:tabs>
          <w:tab w:val="right" w:leader="dot" w:pos="8306"/>
        </w:tabs>
      </w:pPr>
      <w:hyperlink w:anchor="_Toc30821" w:history="1">
        <w:r>
          <w:rPr>
            <w:rFonts w:ascii="仿宋" w:eastAsia="仿宋" w:hAnsi="仿宋" w:cs="仿宋" w:hint="eastAsia"/>
            <w:lang w:eastAsia="zh-CN"/>
          </w:rPr>
          <w:t>(一)、监理体系构建</w:t>
        </w:r>
        <w:r>
          <w:tab/>
        </w:r>
        <w:r>
          <w:fldChar w:fldCharType="begin"/>
        </w:r>
        <w:r>
          <w:instrText xml:space="preserve"> PAGEREF _Toc30821 \h </w:instrText>
        </w:r>
        <w:r>
          <w:fldChar w:fldCharType="separate"/>
        </w:r>
        <w:r>
          <w:t>6</w:t>
        </w:r>
        <w:r>
          <w:fldChar w:fldCharType="end"/>
        </w:r>
      </w:hyperlink>
    </w:p>
    <w:p>
      <w:pPr>
        <w:pStyle w:val="TOC2"/>
        <w:tabs>
          <w:tab w:val="right" w:leader="dot" w:pos="8306"/>
        </w:tabs>
      </w:pPr>
      <w:hyperlink w:anchor="_Toc8938" w:history="1">
        <w:r>
          <w:rPr>
            <w:rFonts w:ascii="仿宋" w:eastAsia="仿宋" w:hAnsi="仿宋" w:cs="仿宋" w:hint="eastAsia"/>
            <w:lang w:eastAsia="zh-CN"/>
          </w:rPr>
          <w:t>(二)、质量保证体系实施</w:t>
        </w:r>
        <w:r>
          <w:tab/>
        </w:r>
        <w:r>
          <w:fldChar w:fldCharType="begin"/>
        </w:r>
        <w:r>
          <w:instrText xml:space="preserve"> PAGEREF _Toc8938 \h </w:instrText>
        </w:r>
        <w:r>
          <w:fldChar w:fldCharType="separate"/>
        </w:r>
        <w:r>
          <w:t>7</w:t>
        </w:r>
        <w:r>
          <w:fldChar w:fldCharType="end"/>
        </w:r>
      </w:hyperlink>
    </w:p>
    <w:p>
      <w:pPr>
        <w:pStyle w:val="TOC2"/>
        <w:tabs>
          <w:tab w:val="right" w:leader="dot" w:pos="8306"/>
        </w:tabs>
      </w:pPr>
      <w:hyperlink w:anchor="_Toc14370" w:history="1">
        <w:r>
          <w:rPr>
            <w:rFonts w:ascii="仿宋" w:eastAsia="仿宋" w:hAnsi="仿宋" w:cs="仿宋" w:hint="eastAsia"/>
            <w:lang w:eastAsia="zh-CN"/>
          </w:rPr>
          <w:t>(三)、监理与质量控制流程</w:t>
        </w:r>
        <w:r>
          <w:tab/>
        </w:r>
        <w:r>
          <w:fldChar w:fldCharType="begin"/>
        </w:r>
        <w:r>
          <w:instrText xml:space="preserve"> PAGEREF _Toc14370 \h </w:instrText>
        </w:r>
        <w:r>
          <w:fldChar w:fldCharType="separate"/>
        </w:r>
        <w:r>
          <w:t>8</w:t>
        </w:r>
        <w:r>
          <w:fldChar w:fldCharType="end"/>
        </w:r>
      </w:hyperlink>
    </w:p>
    <w:p>
      <w:pPr>
        <w:pStyle w:val="TOC1"/>
        <w:tabs>
          <w:tab w:val="right" w:leader="dot" w:pos="8306"/>
        </w:tabs>
      </w:pPr>
      <w:hyperlink w:anchor="_Toc3023" w:history="1">
        <w:r>
          <w:rPr>
            <w:rFonts w:ascii="仿宋" w:eastAsia="仿宋" w:hAnsi="仿宋" w:cs="仿宋" w:hint="eastAsia"/>
            <w:lang w:eastAsia="zh-CN"/>
          </w:rPr>
          <w:t>三、建设风险评估分析</w:t>
        </w:r>
        <w:r>
          <w:tab/>
        </w:r>
        <w:r>
          <w:fldChar w:fldCharType="begin"/>
        </w:r>
        <w:r>
          <w:instrText xml:space="preserve"> PAGEREF _Toc3023 \h </w:instrText>
        </w:r>
        <w:r>
          <w:fldChar w:fldCharType="separate"/>
        </w:r>
        <w:r>
          <w:t>8</w:t>
        </w:r>
        <w:r>
          <w:fldChar w:fldCharType="end"/>
        </w:r>
      </w:hyperlink>
    </w:p>
    <w:p>
      <w:pPr>
        <w:pStyle w:val="TOC2"/>
        <w:tabs>
          <w:tab w:val="right" w:leader="dot" w:pos="8306"/>
        </w:tabs>
      </w:pPr>
      <w:hyperlink w:anchor="_Toc8632" w:history="1">
        <w:r>
          <w:rPr>
            <w:rFonts w:ascii="仿宋" w:eastAsia="仿宋" w:hAnsi="仿宋" w:cs="仿宋" w:hint="eastAsia"/>
            <w:lang w:eastAsia="zh-CN"/>
          </w:rPr>
          <w:t>(一)、政策风险分析</w:t>
        </w:r>
        <w:r>
          <w:tab/>
        </w:r>
        <w:r>
          <w:fldChar w:fldCharType="begin"/>
        </w:r>
        <w:r>
          <w:instrText xml:space="preserve"> PAGEREF _Toc8632 \h </w:instrText>
        </w:r>
        <w:r>
          <w:fldChar w:fldCharType="separate"/>
        </w:r>
        <w:r>
          <w:t>8</w:t>
        </w:r>
        <w:r>
          <w:fldChar w:fldCharType="end"/>
        </w:r>
      </w:hyperlink>
    </w:p>
    <w:p>
      <w:pPr>
        <w:pStyle w:val="TOC2"/>
        <w:tabs>
          <w:tab w:val="right" w:leader="dot" w:pos="8306"/>
        </w:tabs>
      </w:pPr>
      <w:hyperlink w:anchor="_Toc3171" w:history="1">
        <w:r>
          <w:rPr>
            <w:rFonts w:ascii="仿宋" w:eastAsia="仿宋" w:hAnsi="仿宋" w:cs="仿宋" w:hint="eastAsia"/>
            <w:lang w:eastAsia="zh-CN"/>
          </w:rPr>
          <w:t>(二)、社会风险分析</w:t>
        </w:r>
        <w:r>
          <w:tab/>
        </w:r>
        <w:r>
          <w:fldChar w:fldCharType="begin"/>
        </w:r>
        <w:r>
          <w:instrText xml:space="preserve"> PAGEREF _Toc3171 \h </w:instrText>
        </w:r>
        <w:r>
          <w:fldChar w:fldCharType="separate"/>
        </w:r>
        <w:r>
          <w:t>9</w:t>
        </w:r>
        <w:r>
          <w:fldChar w:fldCharType="end"/>
        </w:r>
      </w:hyperlink>
    </w:p>
    <w:p>
      <w:pPr>
        <w:pStyle w:val="TOC2"/>
        <w:tabs>
          <w:tab w:val="right" w:leader="dot" w:pos="8306"/>
        </w:tabs>
      </w:pPr>
      <w:hyperlink w:anchor="_Toc27039" w:history="1">
        <w:r>
          <w:rPr>
            <w:rFonts w:ascii="仿宋" w:eastAsia="仿宋" w:hAnsi="仿宋" w:cs="仿宋" w:hint="eastAsia"/>
            <w:lang w:eastAsia="zh-CN"/>
          </w:rPr>
          <w:t>(三)、市场风险分析</w:t>
        </w:r>
        <w:r>
          <w:tab/>
        </w:r>
        <w:r>
          <w:fldChar w:fldCharType="begin"/>
        </w:r>
        <w:r>
          <w:instrText xml:space="preserve"> PAGEREF _Toc27039 \h </w:instrText>
        </w:r>
        <w:r>
          <w:fldChar w:fldCharType="separate"/>
        </w:r>
        <w:r>
          <w:t>11</w:t>
        </w:r>
        <w:r>
          <w:fldChar w:fldCharType="end"/>
        </w:r>
      </w:hyperlink>
    </w:p>
    <w:p>
      <w:pPr>
        <w:pStyle w:val="TOC2"/>
        <w:tabs>
          <w:tab w:val="right" w:leader="dot" w:pos="8306"/>
        </w:tabs>
      </w:pPr>
      <w:hyperlink w:anchor="_Toc21216" w:history="1">
        <w:r>
          <w:rPr>
            <w:rFonts w:ascii="仿宋" w:eastAsia="仿宋" w:hAnsi="仿宋" w:cs="仿宋" w:hint="eastAsia"/>
            <w:lang w:eastAsia="zh-CN"/>
          </w:rPr>
          <w:t>(四)、资金风险分析</w:t>
        </w:r>
        <w:r>
          <w:tab/>
        </w:r>
        <w:r>
          <w:fldChar w:fldCharType="begin"/>
        </w:r>
        <w:r>
          <w:instrText xml:space="preserve"> PAGEREF _Toc21216 \h </w:instrText>
        </w:r>
        <w:r>
          <w:fldChar w:fldCharType="separate"/>
        </w:r>
        <w:r>
          <w:t>12</w:t>
        </w:r>
        <w:r>
          <w:fldChar w:fldCharType="end"/>
        </w:r>
      </w:hyperlink>
    </w:p>
    <w:p>
      <w:pPr>
        <w:pStyle w:val="TOC2"/>
        <w:tabs>
          <w:tab w:val="right" w:leader="dot" w:pos="8306"/>
        </w:tabs>
      </w:pPr>
      <w:hyperlink w:anchor="_Toc18991" w:history="1">
        <w:r>
          <w:rPr>
            <w:rFonts w:ascii="仿宋" w:eastAsia="仿宋" w:hAnsi="仿宋" w:cs="仿宋" w:hint="eastAsia"/>
            <w:lang w:eastAsia="zh-CN"/>
          </w:rPr>
          <w:t>(五)、技术风险分析</w:t>
        </w:r>
        <w:r>
          <w:tab/>
        </w:r>
        <w:r>
          <w:fldChar w:fldCharType="begin"/>
        </w:r>
        <w:r>
          <w:instrText xml:space="preserve"> PAGEREF _Toc18991 \h </w:instrText>
        </w:r>
        <w:r>
          <w:fldChar w:fldCharType="separate"/>
        </w:r>
        <w:r>
          <w:t>13</w:t>
        </w:r>
        <w:r>
          <w:fldChar w:fldCharType="end"/>
        </w:r>
      </w:hyperlink>
    </w:p>
    <w:p>
      <w:pPr>
        <w:pStyle w:val="TOC2"/>
        <w:tabs>
          <w:tab w:val="right" w:leader="dot" w:pos="8306"/>
        </w:tabs>
      </w:pPr>
      <w:hyperlink w:anchor="_Toc26942" w:history="1">
        <w:r>
          <w:rPr>
            <w:rFonts w:ascii="仿宋" w:eastAsia="仿宋" w:hAnsi="仿宋" w:cs="仿宋" w:hint="eastAsia"/>
            <w:lang w:eastAsia="zh-CN"/>
          </w:rPr>
          <w:t>(六)、财务风险分析</w:t>
        </w:r>
        <w:r>
          <w:tab/>
        </w:r>
        <w:r>
          <w:fldChar w:fldCharType="begin"/>
        </w:r>
        <w:r>
          <w:instrText xml:space="preserve"> PAGEREF _Toc26942 \h </w:instrText>
        </w:r>
        <w:r>
          <w:fldChar w:fldCharType="separate"/>
        </w:r>
        <w:r>
          <w:t>14</w:t>
        </w:r>
        <w:r>
          <w:fldChar w:fldCharType="end"/>
        </w:r>
      </w:hyperlink>
    </w:p>
    <w:p>
      <w:pPr>
        <w:pStyle w:val="TOC2"/>
        <w:tabs>
          <w:tab w:val="right" w:leader="dot" w:pos="8306"/>
        </w:tabs>
      </w:pPr>
      <w:hyperlink w:anchor="_Toc25232" w:history="1">
        <w:r>
          <w:rPr>
            <w:rFonts w:ascii="仿宋" w:eastAsia="仿宋" w:hAnsi="仿宋" w:cs="仿宋" w:hint="eastAsia"/>
            <w:lang w:eastAsia="zh-CN"/>
          </w:rPr>
          <w:t>(七)、管理风险分析</w:t>
        </w:r>
        <w:r>
          <w:tab/>
        </w:r>
        <w:r>
          <w:fldChar w:fldCharType="begin"/>
        </w:r>
        <w:r>
          <w:instrText xml:space="preserve"> PAGEREF _Toc25232 \h </w:instrText>
        </w:r>
        <w:r>
          <w:fldChar w:fldCharType="separate"/>
        </w:r>
        <w:r>
          <w:t>16</w:t>
        </w:r>
        <w:r>
          <w:fldChar w:fldCharType="end"/>
        </w:r>
      </w:hyperlink>
    </w:p>
    <w:p>
      <w:pPr>
        <w:pStyle w:val="TOC2"/>
        <w:tabs>
          <w:tab w:val="right" w:leader="dot" w:pos="8306"/>
        </w:tabs>
      </w:pPr>
      <w:hyperlink w:anchor="_Toc714" w:history="1">
        <w:r>
          <w:rPr>
            <w:rFonts w:ascii="仿宋" w:eastAsia="仿宋" w:hAnsi="仿宋" w:cs="仿宋" w:hint="eastAsia"/>
            <w:lang w:eastAsia="zh-CN"/>
          </w:rPr>
          <w:t>(八)、其它风险分析</w:t>
        </w:r>
        <w:r>
          <w:tab/>
        </w:r>
        <w:r>
          <w:fldChar w:fldCharType="begin"/>
        </w:r>
        <w:r>
          <w:instrText xml:space="preserve"> PAGEREF _Toc714 \h </w:instrText>
        </w:r>
        <w:r>
          <w:fldChar w:fldCharType="separate"/>
        </w:r>
        <w:r>
          <w:t>17</w:t>
        </w:r>
        <w:r>
          <w:fldChar w:fldCharType="end"/>
        </w:r>
      </w:hyperlink>
    </w:p>
    <w:p>
      <w:pPr>
        <w:pStyle w:val="TOC2"/>
        <w:tabs>
          <w:tab w:val="right" w:leader="dot" w:pos="8306"/>
        </w:tabs>
      </w:pPr>
      <w:hyperlink w:anchor="_Toc3710" w:history="1">
        <w:r>
          <w:rPr>
            <w:rFonts w:ascii="仿宋" w:eastAsia="仿宋" w:hAnsi="仿宋" w:cs="仿宋" w:hint="eastAsia"/>
            <w:lang w:eastAsia="zh-CN"/>
          </w:rPr>
          <w:t>(九)、社会影响评估</w:t>
        </w:r>
        <w:r>
          <w:tab/>
        </w:r>
        <w:r>
          <w:fldChar w:fldCharType="begin"/>
        </w:r>
        <w:r>
          <w:instrText xml:space="preserve"> PAGEREF _Toc3710 \h </w:instrText>
        </w:r>
        <w:r>
          <w:fldChar w:fldCharType="separate"/>
        </w:r>
        <w:r>
          <w:t>19</w:t>
        </w:r>
        <w:r>
          <w:fldChar w:fldCharType="end"/>
        </w:r>
      </w:hyperlink>
    </w:p>
    <w:p>
      <w:pPr>
        <w:pStyle w:val="TOC1"/>
        <w:tabs>
          <w:tab w:val="right" w:leader="dot" w:pos="8306"/>
        </w:tabs>
      </w:pPr>
      <w:hyperlink w:anchor="_Toc13164" w:history="1">
        <w:r>
          <w:rPr>
            <w:rFonts w:ascii="仿宋" w:eastAsia="仿宋" w:hAnsi="仿宋" w:cs="仿宋" w:hint="eastAsia"/>
            <w:lang w:eastAsia="zh-CN"/>
          </w:rPr>
          <w:t>四、财务管理与成本控制</w:t>
        </w:r>
        <w:r>
          <w:tab/>
        </w:r>
        <w:r>
          <w:fldChar w:fldCharType="begin"/>
        </w:r>
        <w:r>
          <w:instrText xml:space="preserve"> PAGEREF _Toc13164 \h </w:instrText>
        </w:r>
        <w:r>
          <w:fldChar w:fldCharType="separate"/>
        </w:r>
        <w:r>
          <w:t>21</w:t>
        </w:r>
        <w:r>
          <w:fldChar w:fldCharType="end"/>
        </w:r>
      </w:hyperlink>
    </w:p>
    <w:p>
      <w:pPr>
        <w:pStyle w:val="TOC2"/>
        <w:tabs>
          <w:tab w:val="right" w:leader="dot" w:pos="8306"/>
        </w:tabs>
      </w:pPr>
      <w:hyperlink w:anchor="_Toc1264" w:history="1">
        <w:r>
          <w:rPr>
            <w:rFonts w:ascii="仿宋" w:eastAsia="仿宋" w:hAnsi="仿宋" w:cs="仿宋" w:hint="eastAsia"/>
            <w:lang w:eastAsia="zh-CN"/>
          </w:rPr>
          <w:t>(一)、财务管理体系建设</w:t>
        </w:r>
        <w:r>
          <w:tab/>
        </w:r>
        <w:r>
          <w:fldChar w:fldCharType="begin"/>
        </w:r>
        <w:r>
          <w:instrText xml:space="preserve"> PAGEREF _Toc1264 \h </w:instrText>
        </w:r>
        <w:r>
          <w:fldChar w:fldCharType="separate"/>
        </w:r>
        <w:r>
          <w:t>21</w:t>
        </w:r>
        <w:r>
          <w:fldChar w:fldCharType="end"/>
        </w:r>
      </w:hyperlink>
    </w:p>
    <w:p>
      <w:pPr>
        <w:pStyle w:val="TOC2"/>
        <w:tabs>
          <w:tab w:val="right" w:leader="dot" w:pos="8306"/>
        </w:tabs>
      </w:pPr>
      <w:hyperlink w:anchor="_Toc17963" w:history="1">
        <w:r>
          <w:rPr>
            <w:rFonts w:ascii="仿宋" w:eastAsia="仿宋" w:hAnsi="仿宋" w:cs="仿宋" w:hint="eastAsia"/>
            <w:lang w:eastAsia="zh-CN"/>
          </w:rPr>
          <w:t>(二)、成本控制措施</w:t>
        </w:r>
        <w:r>
          <w:tab/>
        </w:r>
        <w:r>
          <w:fldChar w:fldCharType="begin"/>
        </w:r>
        <w:r>
          <w:instrText xml:space="preserve"> PAGEREF _Toc17963 \h </w:instrText>
        </w:r>
        <w:r>
          <w:fldChar w:fldCharType="separate"/>
        </w:r>
        <w:r>
          <w:t>22</w:t>
        </w:r>
        <w:r>
          <w:fldChar w:fldCharType="end"/>
        </w:r>
      </w:hyperlink>
    </w:p>
    <w:p>
      <w:pPr>
        <w:pStyle w:val="TOC1"/>
        <w:tabs>
          <w:tab w:val="right" w:leader="dot" w:pos="8306"/>
        </w:tabs>
      </w:pPr>
      <w:hyperlink w:anchor="_Toc15640" w:history="1">
        <w:r>
          <w:rPr>
            <w:rFonts w:ascii="仿宋" w:eastAsia="仿宋" w:hAnsi="仿宋" w:cs="仿宋" w:hint="eastAsia"/>
            <w:lang w:eastAsia="zh-CN"/>
          </w:rPr>
          <w:t>五、经济影响分析</w:t>
        </w:r>
        <w:r>
          <w:tab/>
        </w:r>
        <w:r>
          <w:fldChar w:fldCharType="begin"/>
        </w:r>
        <w:r>
          <w:instrText xml:space="preserve"> PAGEREF _Toc15640 \h </w:instrText>
        </w:r>
        <w:r>
          <w:fldChar w:fldCharType="separate"/>
        </w:r>
        <w:r>
          <w:t>23</w:t>
        </w:r>
        <w:r>
          <w:fldChar w:fldCharType="end"/>
        </w:r>
      </w:hyperlink>
    </w:p>
    <w:p>
      <w:pPr>
        <w:pStyle w:val="TOC2"/>
        <w:tabs>
          <w:tab w:val="right" w:leader="dot" w:pos="8306"/>
        </w:tabs>
      </w:pPr>
      <w:hyperlink w:anchor="_Toc21671" w:history="1">
        <w:r>
          <w:rPr>
            <w:rFonts w:ascii="仿宋" w:eastAsia="仿宋" w:hAnsi="仿宋" w:cs="仿宋" w:hint="eastAsia"/>
            <w:lang w:eastAsia="zh-CN"/>
          </w:rPr>
          <w:t>(一)、经济费用效益或费用效果分析</w:t>
        </w:r>
        <w:r>
          <w:tab/>
        </w:r>
        <w:r>
          <w:fldChar w:fldCharType="begin"/>
        </w:r>
        <w:r>
          <w:instrText xml:space="preserve"> PAGEREF _Toc21671 \h </w:instrText>
        </w:r>
        <w:r>
          <w:fldChar w:fldCharType="separate"/>
        </w:r>
        <w:r>
          <w:t>23</w:t>
        </w:r>
        <w:r>
          <w:fldChar w:fldCharType="end"/>
        </w:r>
      </w:hyperlink>
    </w:p>
    <w:p>
      <w:pPr>
        <w:pStyle w:val="TOC2"/>
        <w:tabs>
          <w:tab w:val="right" w:leader="dot" w:pos="8306"/>
        </w:tabs>
      </w:pPr>
      <w:hyperlink w:anchor="_Toc21601" w:history="1">
        <w:r>
          <w:rPr>
            <w:rFonts w:ascii="仿宋" w:eastAsia="仿宋" w:hAnsi="仿宋" w:cs="仿宋" w:hint="eastAsia"/>
            <w:lang w:eastAsia="zh-CN"/>
          </w:rPr>
          <w:t>(二)、行业影响分析</w:t>
        </w:r>
        <w:r>
          <w:tab/>
        </w:r>
        <w:r>
          <w:fldChar w:fldCharType="begin"/>
        </w:r>
        <w:r>
          <w:instrText xml:space="preserve"> PAGEREF _Toc21601 \h </w:instrText>
        </w:r>
        <w:r>
          <w:fldChar w:fldCharType="separate"/>
        </w:r>
        <w:r>
          <w:t>26</w:t>
        </w:r>
        <w:r>
          <w:fldChar w:fldCharType="end"/>
        </w:r>
      </w:hyperlink>
    </w:p>
    <w:p>
      <w:pPr>
        <w:pStyle w:val="TOC2"/>
        <w:tabs>
          <w:tab w:val="right" w:leader="dot" w:pos="8306"/>
        </w:tabs>
      </w:pPr>
      <w:hyperlink w:anchor="_Toc4013" w:history="1">
        <w:r>
          <w:rPr>
            <w:rFonts w:ascii="仿宋" w:eastAsia="仿宋" w:hAnsi="仿宋" w:cs="仿宋" w:hint="eastAsia"/>
            <w:lang w:eastAsia="zh-CN"/>
          </w:rPr>
          <w:t>(三)、区域经济影响分析</w:t>
        </w:r>
        <w:r>
          <w:tab/>
        </w:r>
        <w:r>
          <w:fldChar w:fldCharType="begin"/>
        </w:r>
        <w:r>
          <w:instrText xml:space="preserve"> PAGEREF _Toc4013 \h </w:instrText>
        </w:r>
        <w:r>
          <w:fldChar w:fldCharType="separate"/>
        </w:r>
        <w:r>
          <w:t>27</w:t>
        </w:r>
        <w:r>
          <w:fldChar w:fldCharType="end"/>
        </w:r>
      </w:hyperlink>
    </w:p>
    <w:p>
      <w:pPr>
        <w:pStyle w:val="TOC2"/>
        <w:tabs>
          <w:tab w:val="right" w:leader="dot" w:pos="8306"/>
        </w:tabs>
      </w:pPr>
      <w:hyperlink w:anchor="_Toc17744" w:history="1">
        <w:r>
          <w:rPr>
            <w:rFonts w:ascii="仿宋" w:eastAsia="仿宋" w:hAnsi="仿宋" w:cs="仿宋" w:hint="eastAsia"/>
            <w:lang w:eastAsia="zh-CN"/>
          </w:rPr>
          <w:t>(四)、宏观经济影响分析</w:t>
        </w:r>
        <w:r>
          <w:tab/>
        </w:r>
        <w:r>
          <w:fldChar w:fldCharType="begin"/>
        </w:r>
        <w:r>
          <w:instrText xml:space="preserve"> PAGEREF _Toc17744 \h </w:instrText>
        </w:r>
        <w:r>
          <w:fldChar w:fldCharType="separate"/>
        </w:r>
        <w:r>
          <w:t>28</w:t>
        </w:r>
        <w:r>
          <w:fldChar w:fldCharType="end"/>
        </w:r>
      </w:hyperlink>
    </w:p>
    <w:p>
      <w:pPr>
        <w:pStyle w:val="TOC1"/>
        <w:tabs>
          <w:tab w:val="right" w:leader="dot" w:pos="8306"/>
        </w:tabs>
      </w:pPr>
      <w:hyperlink w:anchor="_Toc26886" w:history="1">
        <w:r>
          <w:rPr>
            <w:rFonts w:ascii="仿宋" w:eastAsia="仿宋" w:hAnsi="仿宋" w:cs="仿宋" w:hint="eastAsia"/>
            <w:lang w:eastAsia="zh-CN"/>
          </w:rPr>
          <w:t>六、背景、必要性分析</w:t>
        </w:r>
        <w:r>
          <w:tab/>
        </w:r>
        <w:r>
          <w:fldChar w:fldCharType="begin"/>
        </w:r>
        <w:r>
          <w:instrText xml:space="preserve"> PAGEREF _Toc26886 \h </w:instrText>
        </w:r>
        <w:r>
          <w:fldChar w:fldCharType="separate"/>
        </w:r>
        <w:r>
          <w:t>30</w:t>
        </w:r>
        <w:r>
          <w:fldChar w:fldCharType="end"/>
        </w:r>
      </w:hyperlink>
    </w:p>
    <w:p>
      <w:pPr>
        <w:pStyle w:val="TOC2"/>
        <w:tabs>
          <w:tab w:val="right" w:leader="dot" w:pos="8306"/>
        </w:tabs>
      </w:pPr>
      <w:hyperlink w:anchor="_Toc32369" w:history="1">
        <w:r>
          <w:rPr>
            <w:rFonts w:ascii="仿宋" w:eastAsia="仿宋" w:hAnsi="仿宋" w:cs="仿宋" w:hint="eastAsia"/>
            <w:lang w:eastAsia="zh-CN"/>
          </w:rPr>
          <w:t>(一)、项目建设背景</w:t>
        </w:r>
        <w:r>
          <w:tab/>
        </w:r>
        <w:r>
          <w:fldChar w:fldCharType="begin"/>
        </w:r>
        <w:r>
          <w:instrText xml:space="preserve"> PAGEREF _Toc32369 \h </w:instrText>
        </w:r>
        <w:r>
          <w:fldChar w:fldCharType="separate"/>
        </w:r>
        <w:r>
          <w:t>30</w:t>
        </w:r>
        <w:r>
          <w:fldChar w:fldCharType="end"/>
        </w:r>
      </w:hyperlink>
    </w:p>
    <w:p>
      <w:pPr>
        <w:pStyle w:val="TOC2"/>
        <w:tabs>
          <w:tab w:val="right" w:leader="dot" w:pos="8306"/>
        </w:tabs>
      </w:pPr>
      <w:hyperlink w:anchor="_Toc4407" w:history="1">
        <w:r>
          <w:rPr>
            <w:rFonts w:ascii="仿宋" w:eastAsia="仿宋" w:hAnsi="仿宋" w:cs="仿宋" w:hint="eastAsia"/>
            <w:lang w:eastAsia="zh-CN"/>
          </w:rPr>
          <w:t>(二)、必要性分析</w:t>
        </w:r>
        <w:r>
          <w:tab/>
        </w:r>
        <w:r>
          <w:fldChar w:fldCharType="begin"/>
        </w:r>
        <w:r>
          <w:instrText xml:space="preserve"> PAGEREF _Toc4407 \h </w:instrText>
        </w:r>
        <w:r>
          <w:fldChar w:fldCharType="separate"/>
        </w:r>
        <w:r>
          <w:t>31</w:t>
        </w:r>
        <w:r>
          <w:fldChar w:fldCharType="end"/>
        </w:r>
      </w:hyperlink>
    </w:p>
    <w:p>
      <w:pPr>
        <w:pStyle w:val="TOC2"/>
        <w:tabs>
          <w:tab w:val="right" w:leader="dot" w:pos="8306"/>
        </w:tabs>
      </w:pPr>
      <w:hyperlink w:anchor="_Toc8638" w:history="1">
        <w:r>
          <w:rPr>
            <w:rFonts w:ascii="仿宋" w:eastAsia="仿宋" w:hAnsi="仿宋" w:cs="仿宋" w:hint="eastAsia"/>
            <w:lang w:eastAsia="zh-CN"/>
          </w:rPr>
          <w:t>(三)、项目建设有利条件</w:t>
        </w:r>
        <w:r>
          <w:tab/>
        </w:r>
        <w:r>
          <w:fldChar w:fldCharType="begin"/>
        </w:r>
        <w:r>
          <w:instrText xml:space="preserve"> PAGEREF _Toc8638 \h </w:instrText>
        </w:r>
        <w:r>
          <w:fldChar w:fldCharType="separate"/>
        </w:r>
        <w:r>
          <w:t>32</w:t>
        </w:r>
        <w:r>
          <w:fldChar w:fldCharType="end"/>
        </w:r>
      </w:hyperlink>
    </w:p>
    <w:p>
      <w:pPr>
        <w:pStyle w:val="TOC1"/>
        <w:tabs>
          <w:tab w:val="right" w:leader="dot" w:pos="8306"/>
        </w:tabs>
      </w:pPr>
      <w:hyperlink w:anchor="_Toc4047" w:history="1">
        <w:r>
          <w:rPr>
            <w:rFonts w:ascii="仿宋" w:eastAsia="仿宋" w:hAnsi="仿宋" w:cs="仿宋" w:hint="eastAsia"/>
            <w:lang w:eastAsia="zh-CN"/>
          </w:rPr>
          <w:t>七、客户关系管理与市场拓展</w:t>
        </w:r>
        <w:r>
          <w:tab/>
        </w:r>
        <w:r>
          <w:fldChar w:fldCharType="begin"/>
        </w:r>
        <w:r>
          <w:instrText xml:space="preserve"> PAGEREF _Toc4047 \h </w:instrText>
        </w:r>
        <w:r>
          <w:fldChar w:fldCharType="separate"/>
        </w:r>
        <w:r>
          <w:t>34</w:t>
        </w:r>
        <w:r>
          <w:fldChar w:fldCharType="end"/>
        </w:r>
      </w:hyperlink>
    </w:p>
    <w:p>
      <w:pPr>
        <w:pStyle w:val="TOC2"/>
        <w:tabs>
          <w:tab w:val="right" w:leader="dot" w:pos="8306"/>
        </w:tabs>
      </w:pPr>
      <w:hyperlink w:anchor="_Toc14365" w:history="1">
        <w:r>
          <w:rPr>
            <w:rFonts w:ascii="仿宋" w:eastAsia="仿宋" w:hAnsi="仿宋" w:cs="仿宋" w:hint="eastAsia"/>
            <w:lang w:eastAsia="zh-CN"/>
          </w:rPr>
          <w:t>(一)、客户关系管理策略</w:t>
        </w:r>
        <w:r>
          <w:tab/>
        </w:r>
        <w:r>
          <w:fldChar w:fldCharType="begin"/>
        </w:r>
        <w:r>
          <w:instrText xml:space="preserve"> PAGEREF _Toc14365 \h </w:instrText>
        </w:r>
        <w:r>
          <w:fldChar w:fldCharType="separate"/>
        </w:r>
        <w:r>
          <w:t>34</w:t>
        </w:r>
        <w:r>
          <w:fldChar w:fldCharType="end"/>
        </w:r>
      </w:hyperlink>
    </w:p>
    <w:p>
      <w:pPr>
        <w:pStyle w:val="TOC2"/>
        <w:tabs>
          <w:tab w:val="right" w:leader="dot" w:pos="8306"/>
        </w:tabs>
      </w:pPr>
      <w:hyperlink w:anchor="_Toc13157" w:history="1">
        <w:r>
          <w:rPr>
            <w:rFonts w:ascii="仿宋" w:eastAsia="仿宋" w:hAnsi="仿宋" w:cs="仿宋" w:hint="eastAsia"/>
            <w:lang w:eastAsia="zh-CN"/>
          </w:rPr>
          <w:t>(二)、市场拓展方案</w:t>
        </w:r>
        <w:r>
          <w:tab/>
        </w:r>
        <w:r>
          <w:fldChar w:fldCharType="begin"/>
        </w:r>
        <w:r>
          <w:instrText xml:space="preserve"> PAGEREF _Toc13157 \h </w:instrText>
        </w:r>
        <w:r>
          <w:fldChar w:fldCharType="separate"/>
        </w:r>
        <w:r>
          <w:t>35</w:t>
        </w:r>
        <w:r>
          <w:fldChar w:fldCharType="end"/>
        </w:r>
      </w:hyperlink>
    </w:p>
    <w:p>
      <w:pPr>
        <w:pStyle w:val="TOC1"/>
        <w:tabs>
          <w:tab w:val="right" w:leader="dot" w:pos="8306"/>
        </w:tabs>
      </w:pPr>
      <w:hyperlink w:anchor="_Toc16869" w:history="1">
        <w:r>
          <w:rPr>
            <w:rFonts w:ascii="仿宋" w:eastAsia="仿宋" w:hAnsi="仿宋" w:cs="仿宋" w:hint="eastAsia"/>
            <w:lang w:eastAsia="zh-CN"/>
          </w:rPr>
          <w:t>八、环境保护与治理方案</w:t>
        </w:r>
        <w:r>
          <w:tab/>
        </w:r>
        <w:r>
          <w:fldChar w:fldCharType="begin"/>
        </w:r>
        <w:r>
          <w:instrText xml:space="preserve"> PAGEREF _Toc16869 \h </w:instrText>
        </w:r>
        <w:r>
          <w:fldChar w:fldCharType="separate"/>
        </w:r>
        <w:r>
          <w:t>36</w:t>
        </w:r>
        <w:r>
          <w:fldChar w:fldCharType="end"/>
        </w:r>
      </w:hyperlink>
    </w:p>
    <w:p>
      <w:pPr>
        <w:pStyle w:val="TOC2"/>
        <w:tabs>
          <w:tab w:val="right" w:leader="dot" w:pos="8306"/>
        </w:tabs>
      </w:pPr>
      <w:hyperlink w:anchor="_Toc16012" w:history="1">
        <w:r>
          <w:rPr>
            <w:rFonts w:ascii="仿宋" w:eastAsia="仿宋" w:hAnsi="仿宋" w:cs="仿宋" w:hint="eastAsia"/>
            <w:lang w:eastAsia="zh-CN"/>
          </w:rPr>
          <w:t>(一)、项目环境影响评估</w:t>
        </w:r>
        <w:r>
          <w:tab/>
        </w:r>
        <w:r>
          <w:fldChar w:fldCharType="begin"/>
        </w:r>
        <w:r>
          <w:instrText xml:space="preserve"> PAGEREF _Toc16012 \h </w:instrText>
        </w:r>
        <w:r>
          <w:fldChar w:fldCharType="separate"/>
        </w:r>
        <w:r>
          <w:t>36</w:t>
        </w:r>
        <w:r>
          <w:fldChar w:fldCharType="end"/>
        </w:r>
      </w:hyperlink>
    </w:p>
    <w:p>
      <w:pPr>
        <w:pStyle w:val="TOC2"/>
        <w:tabs>
          <w:tab w:val="right" w:leader="dot" w:pos="8306"/>
        </w:tabs>
      </w:pPr>
      <w:hyperlink w:anchor="_Toc5268" w:history="1">
        <w:r>
          <w:rPr>
            <w:rFonts w:ascii="仿宋" w:eastAsia="仿宋" w:hAnsi="仿宋" w:cs="仿宋" w:hint="eastAsia"/>
            <w:lang w:eastAsia="zh-CN"/>
          </w:rPr>
          <w:t>(二)、环境保护措施与治理方案</w:t>
        </w:r>
        <w:r>
          <w:tab/>
        </w:r>
        <w:r>
          <w:fldChar w:fldCharType="begin"/>
        </w:r>
        <w:r>
          <w:instrText xml:space="preserve"> PAGEREF _Toc5268 \h </w:instrText>
        </w:r>
        <w:r>
          <w:fldChar w:fldCharType="separate"/>
        </w:r>
        <w:r>
          <w:t>36</w:t>
        </w:r>
        <w:r>
          <w:fldChar w:fldCharType="end"/>
        </w:r>
      </w:hyperlink>
    </w:p>
    <w:p>
      <w:pPr>
        <w:pStyle w:val="TOC1"/>
        <w:tabs>
          <w:tab w:val="right" w:leader="dot" w:pos="8306"/>
        </w:tabs>
      </w:pPr>
      <w:hyperlink w:anchor="_Toc8502" w:history="1">
        <w:r>
          <w:rPr>
            <w:rFonts w:ascii="仿宋" w:eastAsia="仿宋" w:hAnsi="仿宋" w:cs="仿宋" w:hint="eastAsia"/>
            <w:lang w:eastAsia="zh-CN"/>
          </w:rPr>
          <w:t>九、项目质量与标准</w:t>
        </w:r>
        <w:r>
          <w:tab/>
        </w:r>
        <w:r>
          <w:fldChar w:fldCharType="begin"/>
        </w:r>
        <w:r>
          <w:instrText xml:space="preserve"> PAGEREF _Toc8502 \h </w:instrText>
        </w:r>
        <w:r>
          <w:fldChar w:fldCharType="separate"/>
        </w:r>
        <w:r>
          <w:t>37</w:t>
        </w:r>
        <w:r>
          <w:fldChar w:fldCharType="end"/>
        </w:r>
      </w:hyperlink>
    </w:p>
    <w:p>
      <w:pPr>
        <w:pStyle w:val="TOC2"/>
        <w:tabs>
          <w:tab w:val="right" w:leader="dot" w:pos="8306"/>
        </w:tabs>
      </w:pPr>
      <w:hyperlink w:anchor="_Toc14098" w:history="1">
        <w:r>
          <w:rPr>
            <w:rFonts w:ascii="仿宋" w:eastAsia="仿宋" w:hAnsi="仿宋" w:cs="仿宋" w:hint="eastAsia"/>
            <w:lang w:eastAsia="zh-CN"/>
          </w:rPr>
          <w:t>(一)、质量保障体系</w:t>
        </w:r>
        <w:r>
          <w:tab/>
        </w:r>
        <w:r>
          <w:fldChar w:fldCharType="begin"/>
        </w:r>
        <w:r>
          <w:instrText xml:space="preserve"> PAGEREF _Toc14098 \h </w:instrText>
        </w:r>
        <w:r>
          <w:fldChar w:fldCharType="separate"/>
        </w:r>
        <w:r>
          <w:t>37</w:t>
        </w:r>
        <w:r>
          <w:fldChar w:fldCharType="end"/>
        </w:r>
      </w:hyperlink>
    </w:p>
    <w:p>
      <w:pPr>
        <w:pStyle w:val="TOC2"/>
        <w:tabs>
          <w:tab w:val="right" w:leader="dot" w:pos="8306"/>
        </w:tabs>
      </w:pPr>
      <w:hyperlink w:anchor="_Toc19041" w:history="1">
        <w:r>
          <w:rPr>
            <w:rFonts w:ascii="仿宋" w:eastAsia="仿宋" w:hAnsi="仿宋" w:cs="仿宋" w:hint="eastAsia"/>
            <w:lang w:eastAsia="zh-CN"/>
          </w:rPr>
          <w:t>(二)、标准化作业流程</w:t>
        </w:r>
        <w:r>
          <w:tab/>
        </w:r>
        <w:r>
          <w:fldChar w:fldCharType="begin"/>
        </w:r>
        <w:r>
          <w:instrText xml:space="preserve"> PAGEREF _Toc19041 \h </w:instrText>
        </w:r>
        <w:r>
          <w:fldChar w:fldCharType="separate"/>
        </w:r>
        <w:r>
          <w:t>39</w:t>
        </w:r>
        <w:r>
          <w:fldChar w:fldCharType="end"/>
        </w:r>
      </w:hyperlink>
    </w:p>
    <w:p>
      <w:pPr>
        <w:pStyle w:val="TOC2"/>
        <w:tabs>
          <w:tab w:val="right" w:leader="dot" w:pos="8306"/>
        </w:tabs>
      </w:pPr>
      <w:hyperlink w:anchor="_Toc14653" w:history="1">
        <w:r>
          <w:rPr>
            <w:rFonts w:ascii="仿宋" w:eastAsia="仿宋" w:hAnsi="仿宋" w:cs="仿宋" w:hint="eastAsia"/>
            <w:lang w:eastAsia="zh-CN"/>
          </w:rPr>
          <w:t>(三)、质量监控与评估</w:t>
        </w:r>
        <w:r>
          <w:tab/>
        </w:r>
        <w:r>
          <w:fldChar w:fldCharType="begin"/>
        </w:r>
        <w:r>
          <w:instrText xml:space="preserve"> PAGEREF _Toc14653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65" w:history="1">
        <w:r>
          <w:rPr>
            <w:rFonts w:ascii="仿宋" w:eastAsia="仿宋" w:hAnsi="仿宋" w:cs="仿宋" w:hint="eastAsia"/>
            <w:lang w:eastAsia="zh-CN"/>
          </w:rPr>
          <w:t>(四)、质量改进计划</w:t>
        </w:r>
        <w:r>
          <w:tab/>
        </w:r>
        <w:r>
          <w:fldChar w:fldCharType="begin"/>
        </w:r>
        <w:r>
          <w:instrText xml:space="preserve"> PAGEREF _Toc15365 \h </w:instrText>
        </w:r>
        <w:r>
          <w:fldChar w:fldCharType="separate"/>
        </w:r>
        <w:r>
          <w:t>41</w:t>
        </w:r>
        <w:r>
          <w:fldChar w:fldCharType="end"/>
        </w:r>
      </w:hyperlink>
    </w:p>
    <w:p>
      <w:pPr>
        <w:pStyle w:val="TOC1"/>
        <w:tabs>
          <w:tab w:val="right" w:leader="dot" w:pos="8306"/>
        </w:tabs>
      </w:pPr>
      <w:hyperlink w:anchor="_Toc10375" w:history="1">
        <w:r>
          <w:rPr>
            <w:rFonts w:ascii="仿宋" w:eastAsia="仿宋" w:hAnsi="仿宋" w:cs="仿宋" w:hint="eastAsia"/>
            <w:lang w:eastAsia="zh-CN"/>
          </w:rPr>
          <w:t>十、项目实施与管理方案</w:t>
        </w:r>
        <w:r>
          <w:tab/>
        </w:r>
        <w:r>
          <w:fldChar w:fldCharType="begin"/>
        </w:r>
        <w:r>
          <w:instrText xml:space="preserve"> PAGEREF _Toc10375 \h </w:instrText>
        </w:r>
        <w:r>
          <w:fldChar w:fldCharType="separate"/>
        </w:r>
        <w:r>
          <w:t>42</w:t>
        </w:r>
        <w:r>
          <w:fldChar w:fldCharType="end"/>
        </w:r>
      </w:hyperlink>
    </w:p>
    <w:p>
      <w:pPr>
        <w:pStyle w:val="TOC2"/>
        <w:tabs>
          <w:tab w:val="right" w:leader="dot" w:pos="8306"/>
        </w:tabs>
      </w:pPr>
      <w:hyperlink w:anchor="_Toc7068" w:history="1">
        <w:r>
          <w:rPr>
            <w:rFonts w:ascii="仿宋" w:eastAsia="仿宋" w:hAnsi="仿宋" w:cs="仿宋" w:hint="eastAsia"/>
            <w:lang w:eastAsia="zh-CN"/>
          </w:rPr>
          <w:t>(一)、项目实施计划</w:t>
        </w:r>
        <w:r>
          <w:tab/>
        </w:r>
        <w:r>
          <w:fldChar w:fldCharType="begin"/>
        </w:r>
        <w:r>
          <w:instrText xml:space="preserve"> PAGEREF _Toc7068 \h </w:instrText>
        </w:r>
        <w:r>
          <w:fldChar w:fldCharType="separate"/>
        </w:r>
        <w:r>
          <w:t>42</w:t>
        </w:r>
        <w:r>
          <w:fldChar w:fldCharType="end"/>
        </w:r>
      </w:hyperlink>
    </w:p>
    <w:p>
      <w:pPr>
        <w:pStyle w:val="TOC2"/>
        <w:tabs>
          <w:tab w:val="right" w:leader="dot" w:pos="8306"/>
        </w:tabs>
      </w:pPr>
      <w:hyperlink w:anchor="_Toc4858" w:history="1">
        <w:r>
          <w:rPr>
            <w:rFonts w:ascii="仿宋" w:eastAsia="仿宋" w:hAnsi="仿宋" w:cs="仿宋" w:hint="eastAsia"/>
            <w:lang w:eastAsia="zh-CN"/>
          </w:rPr>
          <w:t>(二)、项目组织机构与职责</w:t>
        </w:r>
        <w:r>
          <w:tab/>
        </w:r>
        <w:r>
          <w:fldChar w:fldCharType="begin"/>
        </w:r>
        <w:r>
          <w:instrText xml:space="preserve"> PAGEREF _Toc4858 \h </w:instrText>
        </w:r>
        <w:r>
          <w:fldChar w:fldCharType="separate"/>
        </w:r>
        <w:r>
          <w:t>44</w:t>
        </w:r>
        <w:r>
          <w:fldChar w:fldCharType="end"/>
        </w:r>
      </w:hyperlink>
    </w:p>
    <w:p>
      <w:pPr>
        <w:pStyle w:val="TOC2"/>
        <w:tabs>
          <w:tab w:val="right" w:leader="dot" w:pos="8306"/>
        </w:tabs>
      </w:pPr>
      <w:hyperlink w:anchor="_Toc3003" w:history="1">
        <w:r>
          <w:rPr>
            <w:rFonts w:ascii="仿宋" w:eastAsia="仿宋" w:hAnsi="仿宋" w:cs="仿宋" w:hint="eastAsia"/>
            <w:lang w:eastAsia="zh-CN"/>
          </w:rPr>
          <w:t>(三)、项目管理与监控体系</w:t>
        </w:r>
        <w:r>
          <w:tab/>
        </w:r>
        <w:r>
          <w:fldChar w:fldCharType="begin"/>
        </w:r>
        <w:r>
          <w:instrText xml:space="preserve"> PAGEREF _Toc3003 \h </w:instrText>
        </w:r>
        <w:r>
          <w:fldChar w:fldCharType="separate"/>
        </w:r>
        <w:r>
          <w:t>46</w:t>
        </w:r>
        <w:r>
          <w:fldChar w:fldCharType="end"/>
        </w:r>
      </w:hyperlink>
    </w:p>
    <w:p>
      <w:pPr>
        <w:pStyle w:val="TOC1"/>
        <w:tabs>
          <w:tab w:val="right" w:leader="dot" w:pos="8306"/>
        </w:tabs>
      </w:pPr>
      <w:hyperlink w:anchor="_Toc21209" w:history="1">
        <w:r>
          <w:rPr>
            <w:rFonts w:ascii="仿宋" w:eastAsia="仿宋" w:hAnsi="仿宋" w:cs="仿宋" w:hint="eastAsia"/>
            <w:lang w:eastAsia="zh-CN"/>
          </w:rPr>
          <w:t>十一、环境保护与绿色发展</w:t>
        </w:r>
        <w:r>
          <w:tab/>
        </w:r>
        <w:r>
          <w:fldChar w:fldCharType="begin"/>
        </w:r>
        <w:r>
          <w:instrText xml:space="preserve"> PAGEREF _Toc21209 \h </w:instrText>
        </w:r>
        <w:r>
          <w:fldChar w:fldCharType="separate"/>
        </w:r>
        <w:r>
          <w:t>48</w:t>
        </w:r>
        <w:r>
          <w:fldChar w:fldCharType="end"/>
        </w:r>
      </w:hyperlink>
    </w:p>
    <w:p>
      <w:pPr>
        <w:pStyle w:val="TOC2"/>
        <w:tabs>
          <w:tab w:val="right" w:leader="dot" w:pos="8306"/>
        </w:tabs>
      </w:pPr>
      <w:hyperlink w:anchor="_Toc16270" w:history="1">
        <w:r>
          <w:rPr>
            <w:rFonts w:ascii="仿宋" w:eastAsia="仿宋" w:hAnsi="仿宋" w:cs="仿宋" w:hint="eastAsia"/>
            <w:lang w:eastAsia="zh-CN"/>
          </w:rPr>
          <w:t>(一)、环境保护措施</w:t>
        </w:r>
        <w:r>
          <w:tab/>
        </w:r>
        <w:r>
          <w:fldChar w:fldCharType="begin"/>
        </w:r>
        <w:r>
          <w:instrText xml:space="preserve"> PAGEREF _Toc16270 \h </w:instrText>
        </w:r>
        <w:r>
          <w:fldChar w:fldCharType="separate"/>
        </w:r>
        <w:r>
          <w:t>48</w:t>
        </w:r>
        <w:r>
          <w:fldChar w:fldCharType="end"/>
        </w:r>
      </w:hyperlink>
    </w:p>
    <w:p>
      <w:pPr>
        <w:pStyle w:val="TOC2"/>
        <w:tabs>
          <w:tab w:val="right" w:leader="dot" w:pos="8306"/>
        </w:tabs>
      </w:pPr>
      <w:hyperlink w:anchor="_Toc28847" w:history="1">
        <w:r>
          <w:rPr>
            <w:rFonts w:ascii="仿宋" w:eastAsia="仿宋" w:hAnsi="仿宋" w:cs="仿宋" w:hint="eastAsia"/>
            <w:lang w:eastAsia="zh-CN"/>
          </w:rPr>
          <w:t>(二)、绿色发展与可持续发展策略</w:t>
        </w:r>
        <w:r>
          <w:tab/>
        </w:r>
        <w:r>
          <w:fldChar w:fldCharType="begin"/>
        </w:r>
        <w:r>
          <w:instrText xml:space="preserve"> PAGEREF _Toc28847 \h </w:instrText>
        </w:r>
        <w:r>
          <w:fldChar w:fldCharType="separate"/>
        </w:r>
        <w:r>
          <w:t>50</w:t>
        </w:r>
        <w:r>
          <w:fldChar w:fldCharType="end"/>
        </w:r>
      </w:hyperlink>
    </w:p>
    <w:p>
      <w:pPr>
        <w:pStyle w:val="TOC1"/>
        <w:tabs>
          <w:tab w:val="right" w:leader="dot" w:pos="8306"/>
        </w:tabs>
      </w:pPr>
      <w:hyperlink w:anchor="_Toc32578" w:history="1">
        <w:r>
          <w:rPr>
            <w:rFonts w:ascii="仿宋" w:eastAsia="仿宋" w:hAnsi="仿宋" w:cs="仿宋" w:hint="eastAsia"/>
            <w:lang w:eastAsia="zh-CN"/>
          </w:rPr>
          <w:t>十二、项目变更管理</w:t>
        </w:r>
        <w:r>
          <w:tab/>
        </w:r>
        <w:r>
          <w:fldChar w:fldCharType="begin"/>
        </w:r>
        <w:r>
          <w:instrText xml:space="preserve"> PAGEREF _Toc32578 \h </w:instrText>
        </w:r>
        <w:r>
          <w:fldChar w:fldCharType="separate"/>
        </w:r>
        <w:r>
          <w:t>51</w:t>
        </w:r>
        <w:r>
          <w:fldChar w:fldCharType="end"/>
        </w:r>
      </w:hyperlink>
    </w:p>
    <w:p>
      <w:pPr>
        <w:pStyle w:val="TOC2"/>
        <w:tabs>
          <w:tab w:val="right" w:leader="dot" w:pos="8306"/>
        </w:tabs>
      </w:pPr>
      <w:hyperlink w:anchor="_Toc5783" w:history="1">
        <w:r>
          <w:rPr>
            <w:rFonts w:ascii="仿宋" w:eastAsia="仿宋" w:hAnsi="仿宋" w:cs="仿宋" w:hint="eastAsia"/>
            <w:lang w:eastAsia="zh-CN"/>
          </w:rPr>
          <w:t>(一)、变更控制流程</w:t>
        </w:r>
        <w:r>
          <w:tab/>
        </w:r>
        <w:r>
          <w:fldChar w:fldCharType="begin"/>
        </w:r>
        <w:r>
          <w:instrText xml:space="preserve"> PAGEREF _Toc5783 \h </w:instrText>
        </w:r>
        <w:r>
          <w:fldChar w:fldCharType="separate"/>
        </w:r>
        <w:r>
          <w:t>51</w:t>
        </w:r>
        <w:r>
          <w:fldChar w:fldCharType="end"/>
        </w:r>
      </w:hyperlink>
    </w:p>
    <w:p>
      <w:pPr>
        <w:pStyle w:val="TOC2"/>
        <w:tabs>
          <w:tab w:val="right" w:leader="dot" w:pos="8306"/>
        </w:tabs>
      </w:pPr>
      <w:hyperlink w:anchor="_Toc19610" w:history="1">
        <w:r>
          <w:rPr>
            <w:rFonts w:ascii="仿宋" w:eastAsia="仿宋" w:hAnsi="仿宋" w:cs="仿宋" w:hint="eastAsia"/>
            <w:lang w:eastAsia="zh-CN"/>
          </w:rPr>
          <w:t>(二)、影响评估与处理</w:t>
        </w:r>
        <w:r>
          <w:tab/>
        </w:r>
        <w:r>
          <w:fldChar w:fldCharType="begin"/>
        </w:r>
        <w:r>
          <w:instrText xml:space="preserve"> PAGEREF _Toc19610 \h </w:instrText>
        </w:r>
        <w:r>
          <w:fldChar w:fldCharType="separate"/>
        </w:r>
        <w:r>
          <w:t>52</w:t>
        </w:r>
        <w:r>
          <w:fldChar w:fldCharType="end"/>
        </w:r>
      </w:hyperlink>
    </w:p>
    <w:p>
      <w:pPr>
        <w:pStyle w:val="TOC2"/>
        <w:tabs>
          <w:tab w:val="right" w:leader="dot" w:pos="8306"/>
        </w:tabs>
      </w:pPr>
      <w:hyperlink w:anchor="_Toc9982" w:history="1">
        <w:r>
          <w:rPr>
            <w:rFonts w:ascii="仿宋" w:eastAsia="仿宋" w:hAnsi="仿宋" w:cs="仿宋" w:hint="eastAsia"/>
            <w:lang w:eastAsia="zh-CN"/>
          </w:rPr>
          <w:t>(三)、变更记录与追踪</w:t>
        </w:r>
        <w:r>
          <w:tab/>
        </w:r>
        <w:r>
          <w:fldChar w:fldCharType="begin"/>
        </w:r>
        <w:r>
          <w:instrText xml:space="preserve"> PAGEREF _Toc9982 \h </w:instrText>
        </w:r>
        <w:r>
          <w:fldChar w:fldCharType="separate"/>
        </w:r>
        <w:r>
          <w:t>54</w:t>
        </w:r>
        <w:r>
          <w:fldChar w:fldCharType="end"/>
        </w:r>
      </w:hyperlink>
    </w:p>
    <w:p>
      <w:pPr>
        <w:pStyle w:val="TOC2"/>
        <w:tabs>
          <w:tab w:val="right" w:leader="dot" w:pos="8306"/>
        </w:tabs>
      </w:pPr>
      <w:hyperlink w:anchor="_Toc4413" w:history="1">
        <w:r>
          <w:rPr>
            <w:rFonts w:ascii="仿宋" w:eastAsia="仿宋" w:hAnsi="仿宋" w:cs="仿宋" w:hint="eastAsia"/>
            <w:lang w:eastAsia="zh-CN"/>
          </w:rPr>
          <w:t>(四)、变更管理策略</w:t>
        </w:r>
        <w:r>
          <w:tab/>
        </w:r>
        <w:r>
          <w:fldChar w:fldCharType="begin"/>
        </w:r>
        <w:r>
          <w:instrText xml:space="preserve"> PAGEREF _Toc4413 \h </w:instrText>
        </w:r>
        <w:r>
          <w:fldChar w:fldCharType="separate"/>
        </w:r>
        <w:r>
          <w:t>55</w:t>
        </w:r>
        <w:r>
          <w:fldChar w:fldCharType="end"/>
        </w:r>
      </w:hyperlink>
    </w:p>
    <w:p>
      <w:pPr>
        <w:pStyle w:val="TOC1"/>
        <w:tabs>
          <w:tab w:val="right" w:leader="dot" w:pos="8306"/>
        </w:tabs>
      </w:pPr>
      <w:hyperlink w:anchor="_Toc23084" w:history="1">
        <w:r>
          <w:rPr>
            <w:rFonts w:ascii="仿宋" w:eastAsia="仿宋" w:hAnsi="仿宋" w:cs="仿宋" w:hint="eastAsia"/>
            <w:lang w:eastAsia="zh-CN"/>
          </w:rPr>
          <w:t>十三、项目施工方案</w:t>
        </w:r>
        <w:r>
          <w:tab/>
        </w:r>
        <w:r>
          <w:fldChar w:fldCharType="begin"/>
        </w:r>
        <w:r>
          <w:instrText xml:space="preserve"> PAGEREF _Toc23084 \h </w:instrText>
        </w:r>
        <w:r>
          <w:fldChar w:fldCharType="separate"/>
        </w:r>
        <w:r>
          <w:t>57</w:t>
        </w:r>
        <w:r>
          <w:fldChar w:fldCharType="end"/>
        </w:r>
      </w:hyperlink>
    </w:p>
    <w:p>
      <w:pPr>
        <w:pStyle w:val="TOC2"/>
        <w:tabs>
          <w:tab w:val="right" w:leader="dot" w:pos="8306"/>
        </w:tabs>
      </w:pPr>
      <w:hyperlink w:anchor="_Toc19595" w:history="1">
        <w:r>
          <w:rPr>
            <w:rFonts w:ascii="仿宋" w:eastAsia="仿宋" w:hAnsi="仿宋" w:cs="仿宋" w:hint="eastAsia"/>
            <w:lang w:eastAsia="zh-CN"/>
          </w:rPr>
          <w:t>(一)、施工组织设计</w:t>
        </w:r>
        <w:r>
          <w:tab/>
        </w:r>
        <w:r>
          <w:fldChar w:fldCharType="begin"/>
        </w:r>
        <w:r>
          <w:instrText xml:space="preserve"> PAGEREF _Toc19595 \h </w:instrText>
        </w:r>
        <w:r>
          <w:fldChar w:fldCharType="separate"/>
        </w:r>
        <w:r>
          <w:t>57</w:t>
        </w:r>
        <w:r>
          <w:fldChar w:fldCharType="end"/>
        </w:r>
      </w:hyperlink>
    </w:p>
    <w:p>
      <w:pPr>
        <w:pStyle w:val="TOC2"/>
        <w:tabs>
          <w:tab w:val="right" w:leader="dot" w:pos="8306"/>
        </w:tabs>
      </w:pPr>
      <w:hyperlink w:anchor="_Toc8533" w:history="1">
        <w:r>
          <w:rPr>
            <w:rFonts w:ascii="仿宋" w:eastAsia="仿宋" w:hAnsi="仿宋" w:cs="仿宋" w:hint="eastAsia"/>
            <w:lang w:eastAsia="zh-CN"/>
          </w:rPr>
          <w:t>(二)、施工工艺与技术路线</w:t>
        </w:r>
        <w:r>
          <w:tab/>
        </w:r>
        <w:r>
          <w:fldChar w:fldCharType="begin"/>
        </w:r>
        <w:r>
          <w:instrText xml:space="preserve"> PAGEREF _Toc8533 \h </w:instrText>
        </w:r>
        <w:r>
          <w:fldChar w:fldCharType="separate"/>
        </w:r>
        <w:r>
          <w:t>59</w:t>
        </w:r>
        <w:r>
          <w:fldChar w:fldCharType="end"/>
        </w:r>
      </w:hyperlink>
    </w:p>
    <w:p>
      <w:pPr>
        <w:pStyle w:val="TOC2"/>
        <w:tabs>
          <w:tab w:val="right" w:leader="dot" w:pos="8306"/>
        </w:tabs>
      </w:pPr>
      <w:hyperlink w:anchor="_Toc9462" w:history="1">
        <w:r>
          <w:rPr>
            <w:rFonts w:ascii="仿宋" w:eastAsia="仿宋" w:hAnsi="仿宋" w:cs="仿宋" w:hint="eastAsia"/>
            <w:lang w:eastAsia="zh-CN"/>
          </w:rPr>
          <w:t>(三)、关键节点施工计划</w:t>
        </w:r>
        <w:r>
          <w:tab/>
        </w:r>
        <w:r>
          <w:fldChar w:fldCharType="begin"/>
        </w:r>
        <w:r>
          <w:instrText xml:space="preserve"> PAGEREF _Toc9462 \h </w:instrText>
        </w:r>
        <w:r>
          <w:fldChar w:fldCharType="separate"/>
        </w:r>
        <w:r>
          <w:t>60</w:t>
        </w:r>
        <w:r>
          <w:fldChar w:fldCharType="end"/>
        </w:r>
      </w:hyperlink>
    </w:p>
    <w:p>
      <w:pPr>
        <w:pStyle w:val="TOC2"/>
        <w:tabs>
          <w:tab w:val="right" w:leader="dot" w:pos="8306"/>
        </w:tabs>
      </w:pPr>
      <w:hyperlink w:anchor="_Toc17159" w:history="1">
        <w:r>
          <w:rPr>
            <w:rFonts w:ascii="仿宋" w:eastAsia="仿宋" w:hAnsi="仿宋" w:cs="仿宋" w:hint="eastAsia"/>
            <w:lang w:eastAsia="zh-CN"/>
          </w:rPr>
          <w:t>(四)、施工现场管理</w:t>
        </w:r>
        <w:r>
          <w:tab/>
        </w:r>
        <w:r>
          <w:fldChar w:fldCharType="begin"/>
        </w:r>
        <w:r>
          <w:instrText xml:space="preserve"> PAGEREF _Toc17159 \h </w:instrText>
        </w:r>
        <w:r>
          <w:fldChar w:fldCharType="separate"/>
        </w:r>
        <w:r>
          <w:t>61</w:t>
        </w:r>
        <w:r>
          <w:fldChar w:fldCharType="end"/>
        </w:r>
      </w:hyperlink>
    </w:p>
    <w:p>
      <w:pPr>
        <w:pStyle w:val="TOC1"/>
        <w:tabs>
          <w:tab w:val="right" w:leader="dot" w:pos="8306"/>
        </w:tabs>
      </w:pPr>
      <w:hyperlink w:anchor="_Toc8490" w:history="1">
        <w:r>
          <w:rPr>
            <w:rFonts w:ascii="仿宋" w:eastAsia="仿宋" w:hAnsi="仿宋" w:cs="仿宋" w:hint="eastAsia"/>
            <w:lang w:eastAsia="zh-CN"/>
          </w:rPr>
          <w:t>十四、知识产权管理与保护</w:t>
        </w:r>
        <w:r>
          <w:tab/>
        </w:r>
        <w:r>
          <w:fldChar w:fldCharType="begin"/>
        </w:r>
        <w:r>
          <w:instrText xml:space="preserve"> PAGEREF _Toc8490 \h </w:instrText>
        </w:r>
        <w:r>
          <w:fldChar w:fldCharType="separate"/>
        </w:r>
        <w:r>
          <w:t>63</w:t>
        </w:r>
        <w:r>
          <w:fldChar w:fldCharType="end"/>
        </w:r>
      </w:hyperlink>
    </w:p>
    <w:p>
      <w:pPr>
        <w:pStyle w:val="TOC2"/>
        <w:tabs>
          <w:tab w:val="right" w:leader="dot" w:pos="8306"/>
        </w:tabs>
      </w:pPr>
      <w:hyperlink w:anchor="_Toc1067" w:history="1">
        <w:r>
          <w:rPr>
            <w:rFonts w:ascii="仿宋" w:eastAsia="仿宋" w:hAnsi="仿宋" w:cs="仿宋" w:hint="eastAsia"/>
            <w:lang w:eastAsia="zh-CN"/>
          </w:rPr>
          <w:t>(一)、知识产权管理体系建设</w:t>
        </w:r>
        <w:r>
          <w:tab/>
        </w:r>
        <w:r>
          <w:fldChar w:fldCharType="begin"/>
        </w:r>
        <w:r>
          <w:instrText xml:space="preserve"> PAGEREF _Toc1067 \h </w:instrText>
        </w:r>
        <w:r>
          <w:fldChar w:fldCharType="separate"/>
        </w:r>
        <w:r>
          <w:t>63</w:t>
        </w:r>
        <w:r>
          <w:fldChar w:fldCharType="end"/>
        </w:r>
      </w:hyperlink>
    </w:p>
    <w:p>
      <w:pPr>
        <w:pStyle w:val="TOC2"/>
        <w:tabs>
          <w:tab w:val="right" w:leader="dot" w:pos="8306"/>
        </w:tabs>
      </w:pPr>
      <w:hyperlink w:anchor="_Toc12183" w:history="1">
        <w:r>
          <w:rPr>
            <w:rFonts w:ascii="仿宋" w:eastAsia="仿宋" w:hAnsi="仿宋" w:cs="仿宋" w:hint="eastAsia"/>
            <w:lang w:eastAsia="zh-CN"/>
          </w:rPr>
          <w:t>(二)、知识产权保护措施</w:t>
        </w:r>
        <w:r>
          <w:tab/>
        </w:r>
        <w:r>
          <w:fldChar w:fldCharType="begin"/>
        </w:r>
        <w:r>
          <w:instrText xml:space="preserve"> PAGEREF _Toc12183 \h </w:instrText>
        </w:r>
        <w:r>
          <w:fldChar w:fldCharType="separate"/>
        </w:r>
        <w:r>
          <w:t>64</w:t>
        </w:r>
        <w:r>
          <w:fldChar w:fldCharType="end"/>
        </w:r>
      </w:hyperlink>
    </w:p>
    <w:p>
      <w:pPr>
        <w:pStyle w:val="TOC1"/>
        <w:tabs>
          <w:tab w:val="right" w:leader="dot" w:pos="8306"/>
        </w:tabs>
      </w:pPr>
      <w:hyperlink w:anchor="_Toc2553" w:history="1">
        <w:r>
          <w:rPr>
            <w:rFonts w:ascii="仿宋" w:eastAsia="仿宋" w:hAnsi="仿宋" w:cs="仿宋" w:hint="eastAsia"/>
            <w:lang w:eastAsia="zh-CN"/>
          </w:rPr>
          <w:t>十五、成果转化与推广应用</w:t>
        </w:r>
        <w:r>
          <w:tab/>
        </w:r>
        <w:r>
          <w:fldChar w:fldCharType="begin"/>
        </w:r>
        <w:r>
          <w:instrText xml:space="preserve"> PAGEREF _Toc2553 \h </w:instrText>
        </w:r>
        <w:r>
          <w:fldChar w:fldCharType="separate"/>
        </w:r>
        <w:r>
          <w:t>66</w:t>
        </w:r>
        <w:r>
          <w:fldChar w:fldCharType="end"/>
        </w:r>
      </w:hyperlink>
    </w:p>
    <w:p>
      <w:pPr>
        <w:pStyle w:val="TOC2"/>
        <w:tabs>
          <w:tab w:val="right" w:leader="dot" w:pos="8306"/>
        </w:tabs>
      </w:pPr>
      <w:hyperlink w:anchor="_Toc5905" w:history="1">
        <w:r>
          <w:rPr>
            <w:rFonts w:ascii="仿宋" w:eastAsia="仿宋" w:hAnsi="仿宋" w:cs="仿宋" w:hint="eastAsia"/>
            <w:lang w:eastAsia="zh-CN"/>
          </w:rPr>
          <w:t>(一)、成果转化策略制定</w:t>
        </w:r>
        <w:r>
          <w:tab/>
        </w:r>
        <w:r>
          <w:fldChar w:fldCharType="begin"/>
        </w:r>
        <w:r>
          <w:instrText xml:space="preserve"> PAGEREF _Toc5905 \h </w:instrText>
        </w:r>
        <w:r>
          <w:fldChar w:fldCharType="separate"/>
        </w:r>
        <w:r>
          <w:t>66</w:t>
        </w:r>
        <w:r>
          <w:fldChar w:fldCharType="end"/>
        </w:r>
      </w:hyperlink>
    </w:p>
    <w:p>
      <w:pPr>
        <w:pStyle w:val="TOC2"/>
        <w:tabs>
          <w:tab w:val="right" w:leader="dot" w:pos="8306"/>
        </w:tabs>
      </w:pPr>
      <w:hyperlink w:anchor="_Toc17542" w:history="1">
        <w:r>
          <w:rPr>
            <w:rFonts w:ascii="仿宋" w:eastAsia="仿宋" w:hAnsi="仿宋" w:cs="仿宋" w:hint="eastAsia"/>
            <w:lang w:eastAsia="zh-CN"/>
          </w:rPr>
          <w:t>(二)、成果推广应用方案</w:t>
        </w:r>
        <w:r>
          <w:tab/>
        </w:r>
        <w:r>
          <w:fldChar w:fldCharType="begin"/>
        </w:r>
        <w:r>
          <w:instrText xml:space="preserve"> PAGEREF _Toc17542 \h </w:instrText>
        </w:r>
        <w:r>
          <w:fldChar w:fldCharType="separate"/>
        </w:r>
        <w:r>
          <w:t>67</w:t>
        </w:r>
        <w:r>
          <w:fldChar w:fldCharType="end"/>
        </w:r>
      </w:hyperlink>
    </w:p>
    <w:p>
      <w:pPr>
        <w:pStyle w:val="TOC1"/>
        <w:tabs>
          <w:tab w:val="right" w:leader="dot" w:pos="8306"/>
        </w:tabs>
      </w:pPr>
      <w:hyperlink w:anchor="_Toc414" w:history="1">
        <w:r>
          <w:rPr>
            <w:rFonts w:ascii="仿宋" w:eastAsia="仿宋" w:hAnsi="仿宋" w:cs="仿宋" w:hint="eastAsia"/>
            <w:lang w:eastAsia="zh-CN"/>
          </w:rPr>
          <w:t>十六、企业合规与伦理</w:t>
        </w:r>
        <w:r>
          <w:tab/>
        </w:r>
        <w:r>
          <w:fldChar w:fldCharType="begin"/>
        </w:r>
        <w:r>
          <w:instrText xml:space="preserve"> PAGEREF _Toc414 \h </w:instrText>
        </w:r>
        <w:r>
          <w:fldChar w:fldCharType="separate"/>
        </w:r>
        <w:r>
          <w:t>69</w:t>
        </w:r>
        <w:r>
          <w:fldChar w:fldCharType="end"/>
        </w:r>
      </w:hyperlink>
    </w:p>
    <w:p>
      <w:pPr>
        <w:pStyle w:val="TOC2"/>
        <w:tabs>
          <w:tab w:val="right" w:leader="dot" w:pos="8306"/>
        </w:tabs>
      </w:pPr>
      <w:hyperlink w:anchor="_Toc28382" w:history="1">
        <w:r>
          <w:rPr>
            <w:rFonts w:ascii="仿宋" w:eastAsia="仿宋" w:hAnsi="仿宋" w:cs="仿宋" w:hint="eastAsia"/>
            <w:lang w:eastAsia="zh-CN"/>
          </w:rPr>
          <w:t>(一)、合规政策与程序</w:t>
        </w:r>
        <w:r>
          <w:tab/>
        </w:r>
        <w:r>
          <w:fldChar w:fldCharType="begin"/>
        </w:r>
        <w:r>
          <w:instrText xml:space="preserve"> PAGEREF _Toc28382 \h </w:instrText>
        </w:r>
        <w:r>
          <w:fldChar w:fldCharType="separate"/>
        </w:r>
        <w:r>
          <w:t>69</w:t>
        </w:r>
        <w:r>
          <w:fldChar w:fldCharType="end"/>
        </w:r>
      </w:hyperlink>
    </w:p>
    <w:p>
      <w:pPr>
        <w:pStyle w:val="TOC2"/>
        <w:tabs>
          <w:tab w:val="right" w:leader="dot" w:pos="8306"/>
        </w:tabs>
      </w:pPr>
      <w:hyperlink w:anchor="_Toc6842" w:history="1">
        <w:r>
          <w:rPr>
            <w:rFonts w:ascii="仿宋" w:eastAsia="仿宋" w:hAnsi="仿宋" w:cs="仿宋" w:hint="eastAsia"/>
            <w:lang w:eastAsia="zh-CN"/>
          </w:rPr>
          <w:t>(二)、伦理规范与培训</w:t>
        </w:r>
        <w:r>
          <w:tab/>
        </w:r>
        <w:r>
          <w:fldChar w:fldCharType="begin"/>
        </w:r>
        <w:r>
          <w:instrText xml:space="preserve"> PAGEREF _Toc6842 \h </w:instrText>
        </w:r>
        <w:r>
          <w:fldChar w:fldCharType="separate"/>
        </w:r>
        <w:r>
          <w:t>70</w:t>
        </w:r>
        <w:r>
          <w:fldChar w:fldCharType="end"/>
        </w:r>
      </w:hyperlink>
    </w:p>
    <w:p>
      <w:pPr>
        <w:pStyle w:val="TOC2"/>
        <w:tabs>
          <w:tab w:val="right" w:leader="dot" w:pos="8306"/>
        </w:tabs>
      </w:pPr>
      <w:hyperlink w:anchor="_Toc22721" w:history="1">
        <w:r>
          <w:rPr>
            <w:rFonts w:ascii="仿宋" w:eastAsia="仿宋" w:hAnsi="仿宋" w:cs="仿宋" w:hint="eastAsia"/>
            <w:lang w:eastAsia="zh-CN"/>
          </w:rPr>
          <w:t>(三)、合规风险评估</w:t>
        </w:r>
        <w:r>
          <w:tab/>
        </w:r>
        <w:r>
          <w:fldChar w:fldCharType="begin"/>
        </w:r>
        <w:r>
          <w:instrText xml:space="preserve"> PAGEREF _Toc22721 \h </w:instrText>
        </w:r>
        <w:r>
          <w:fldChar w:fldCharType="separate"/>
        </w:r>
        <w:r>
          <w:t>71</w:t>
        </w:r>
        <w:r>
          <w:fldChar w:fldCharType="end"/>
        </w:r>
      </w:hyperlink>
    </w:p>
    <w:p>
      <w:pPr>
        <w:pStyle w:val="TOC2"/>
        <w:tabs>
          <w:tab w:val="right" w:leader="dot" w:pos="8306"/>
        </w:tabs>
      </w:pPr>
      <w:hyperlink w:anchor="_Toc17547" w:history="1">
        <w:r>
          <w:rPr>
            <w:rFonts w:ascii="仿宋" w:eastAsia="仿宋" w:hAnsi="仿宋" w:cs="仿宋" w:hint="eastAsia"/>
            <w:lang w:eastAsia="zh-CN"/>
          </w:rPr>
          <w:t>(四)、合规监督与执行</w:t>
        </w:r>
        <w:r>
          <w:tab/>
        </w:r>
        <w:r>
          <w:fldChar w:fldCharType="begin"/>
        </w:r>
        <w:r>
          <w:instrText xml:space="preserve"> PAGEREF _Toc17547 \h </w:instrText>
        </w:r>
        <w:r>
          <w:fldChar w:fldCharType="separate"/>
        </w:r>
        <w:r>
          <w:t>72</w:t>
        </w:r>
        <w:r>
          <w:fldChar w:fldCharType="end"/>
        </w:r>
      </w:hyperlink>
    </w:p>
    <w:p>
      <w:pPr>
        <w:pStyle w:val="TOC1"/>
        <w:tabs>
          <w:tab w:val="right" w:leader="dot" w:pos="8306"/>
        </w:tabs>
      </w:pPr>
      <w:hyperlink w:anchor="_Toc3967" w:history="1">
        <w:r>
          <w:rPr>
            <w:rFonts w:ascii="仿宋" w:eastAsia="仿宋" w:hAnsi="仿宋" w:cs="仿宋" w:hint="eastAsia"/>
            <w:lang w:eastAsia="zh-CN"/>
          </w:rPr>
          <w:t>十七、设施与设备管理</w:t>
        </w:r>
        <w:r>
          <w:tab/>
        </w:r>
        <w:r>
          <w:fldChar w:fldCharType="begin"/>
        </w:r>
        <w:r>
          <w:instrText xml:space="preserve"> PAGEREF _Toc3967 \h </w:instrText>
        </w:r>
        <w:r>
          <w:fldChar w:fldCharType="separate"/>
        </w:r>
        <w:r>
          <w:t>73</w:t>
        </w:r>
        <w:r>
          <w:fldChar w:fldCharType="end"/>
        </w:r>
      </w:hyperlink>
    </w:p>
    <w:p>
      <w:pPr>
        <w:pStyle w:val="TOC2"/>
        <w:tabs>
          <w:tab w:val="right" w:leader="dot" w:pos="8306"/>
        </w:tabs>
      </w:pPr>
      <w:hyperlink w:anchor="_Toc17371" w:history="1">
        <w:r>
          <w:rPr>
            <w:rFonts w:ascii="仿宋" w:eastAsia="仿宋" w:hAnsi="仿宋" w:cs="仿宋" w:hint="eastAsia"/>
            <w:lang w:eastAsia="zh-CN"/>
          </w:rPr>
          <w:t>(一)、设施规划与配置</w:t>
        </w:r>
        <w:r>
          <w:tab/>
        </w:r>
        <w:r>
          <w:fldChar w:fldCharType="begin"/>
        </w:r>
        <w:r>
          <w:instrText xml:space="preserve"> PAGEREF _Toc17371 \h </w:instrText>
        </w:r>
        <w:r>
          <w:fldChar w:fldCharType="separate"/>
        </w:r>
        <w:r>
          <w:t>73</w:t>
        </w:r>
        <w:r>
          <w:fldChar w:fldCharType="end"/>
        </w:r>
      </w:hyperlink>
    </w:p>
    <w:p>
      <w:pPr>
        <w:pStyle w:val="TOC2"/>
        <w:tabs>
          <w:tab w:val="right" w:leader="dot" w:pos="8306"/>
        </w:tabs>
      </w:pPr>
      <w:hyperlink w:anchor="_Toc26252" w:history="1">
        <w:r>
          <w:rPr>
            <w:rFonts w:ascii="仿宋" w:eastAsia="仿宋" w:hAnsi="仿宋" w:cs="仿宋" w:hint="eastAsia"/>
            <w:lang w:eastAsia="zh-CN"/>
          </w:rPr>
          <w:t>(二)、设备采购与维护管理</w:t>
        </w:r>
        <w:r>
          <w:tab/>
        </w:r>
        <w:r>
          <w:fldChar w:fldCharType="begin"/>
        </w:r>
        <w:r>
          <w:instrText xml:space="preserve"> PAGEREF _Toc26252 \h </w:instrText>
        </w:r>
        <w:r>
          <w:fldChar w:fldCharType="separate"/>
        </w:r>
        <w:r>
          <w:t>73</w:t>
        </w:r>
        <w:r>
          <w:fldChar w:fldCharType="end"/>
        </w:r>
      </w:hyperlink>
    </w:p>
    <w:p>
      <w:pPr>
        <w:pStyle w:val="TOC2"/>
        <w:tabs>
          <w:tab w:val="right" w:leader="dot" w:pos="8306"/>
        </w:tabs>
      </w:pPr>
      <w:hyperlink w:anchor="_Toc219" w:history="1">
        <w:r>
          <w:rPr>
            <w:rFonts w:ascii="仿宋" w:eastAsia="仿宋" w:hAnsi="仿宋" w:cs="仿宋" w:hint="eastAsia"/>
            <w:lang w:eastAsia="zh-CN"/>
          </w:rPr>
          <w:t>(三)、设施设备升级策略</w:t>
        </w:r>
        <w:r>
          <w:tab/>
        </w:r>
        <w:r>
          <w:fldChar w:fldCharType="begin"/>
        </w:r>
        <w:r>
          <w:instrText xml:space="preserve"> PAGEREF _Toc219 \h </w:instrText>
        </w:r>
        <w:r>
          <w:fldChar w:fldCharType="separate"/>
        </w:r>
        <w:r>
          <w:t>74</w:t>
        </w:r>
        <w:r>
          <w:fldChar w:fldCharType="end"/>
        </w:r>
      </w:hyperlink>
    </w:p>
    <w:p>
      <w:pPr>
        <w:pStyle w:val="TOC1"/>
        <w:tabs>
          <w:tab w:val="right" w:leader="dot" w:pos="8306"/>
        </w:tabs>
      </w:pPr>
      <w:hyperlink w:anchor="_Toc9655" w:history="1">
        <w:r>
          <w:rPr>
            <w:rFonts w:ascii="仿宋" w:eastAsia="仿宋" w:hAnsi="仿宋" w:cs="仿宋" w:hint="eastAsia"/>
            <w:lang w:eastAsia="zh-CN"/>
          </w:rPr>
          <w:t>十八、创新驱动与持续发展</w:t>
        </w:r>
        <w:r>
          <w:tab/>
        </w:r>
        <w:r>
          <w:fldChar w:fldCharType="begin"/>
        </w:r>
        <w:r>
          <w:instrText xml:space="preserve"> PAGEREF _Toc9655 \h </w:instrText>
        </w:r>
        <w:r>
          <w:fldChar w:fldCharType="separate"/>
        </w:r>
        <w:r>
          <w:t>75</w:t>
        </w:r>
        <w:r>
          <w:fldChar w:fldCharType="end"/>
        </w:r>
      </w:hyperlink>
    </w:p>
    <w:p>
      <w:pPr>
        <w:pStyle w:val="TOC2"/>
        <w:tabs>
          <w:tab w:val="right" w:leader="dot" w:pos="8306"/>
        </w:tabs>
      </w:pPr>
      <w:hyperlink w:anchor="_Toc10998" w:history="1">
        <w:r>
          <w:rPr>
            <w:rFonts w:ascii="仿宋" w:eastAsia="仿宋" w:hAnsi="仿宋" w:cs="仿宋" w:hint="eastAsia"/>
            <w:lang w:eastAsia="zh-CN"/>
          </w:rPr>
          <w:t>(一)、创新驱动战略实施</w:t>
        </w:r>
        <w:r>
          <w:tab/>
        </w:r>
        <w:r>
          <w:fldChar w:fldCharType="begin"/>
        </w:r>
        <w:r>
          <w:instrText xml:space="preserve"> PAGEREF _Toc10998 \h </w:instrText>
        </w:r>
        <w:r>
          <w:fldChar w:fldCharType="separate"/>
        </w:r>
        <w:r>
          <w:t>75</w:t>
        </w:r>
        <w:r>
          <w:fldChar w:fldCharType="end"/>
        </w:r>
      </w:hyperlink>
    </w:p>
    <w:p>
      <w:pPr>
        <w:pStyle w:val="TOC2"/>
        <w:tabs>
          <w:tab w:val="right" w:leader="dot" w:pos="8306"/>
        </w:tabs>
      </w:pPr>
      <w:hyperlink w:anchor="_Toc4660" w:history="1">
        <w:r>
          <w:rPr>
            <w:rFonts w:ascii="仿宋" w:eastAsia="仿宋" w:hAnsi="仿宋" w:cs="仿宋" w:hint="eastAsia"/>
            <w:lang w:eastAsia="zh-CN"/>
          </w:rPr>
          <w:t>(二)、持续发展路径探索</w:t>
        </w:r>
        <w:r>
          <w:tab/>
        </w:r>
        <w:r>
          <w:fldChar w:fldCharType="begin"/>
        </w:r>
        <w:r>
          <w:instrText xml:space="preserve"> PAGEREF _Toc4660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57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109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一、观光型酒店项目的技术资源开发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观光型酒店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二、观光型酒店项目的人力资源管理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观光型酒店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三、观光型酒店项目的资金资源筹措与优化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观光型酒店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493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观光型酒店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观光型酒店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观光型酒店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040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观光型酒店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观光型酒店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智能技术的应用：观光型酒店项目将利用智能技术，如物联网（IoT）和大数据分析，来监控和优化资源使用。通过实时数据分析，项目可以更有效地管理能源消耗、减少原材料浪费，并提高生产过程的整体效率。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3"/>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30821"/>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893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4370"/>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3023"/>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8632"/>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3171"/>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13" w:name="_Toc27039"/>
      <w:r>
        <w:rPr>
          <w:rFonts w:ascii="仿宋" w:eastAsia="仿宋" w:hAnsi="仿宋" w:cs="仿宋" w:hint="eastAsia"/>
          <w:sz w:val="28"/>
          <w:lang w:eastAsia="zh-CN"/>
        </w:rPr>
        <w:t>(三)、市场风险分析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https://d.book118.com/918036031124006023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观光型酒店项目构思建设方案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1D3F2D"/>
    <w:rsid w:val="0A1D3F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8036031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2023-12-23T17:52:00Z</dcterms:created>
  <dcterms:modified xsi:type="dcterms:W3CDTF">2023-12-23T17:53:20Z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1145DD8994FE44CF9A3022D909AF957A_11</vt:lpwstr>
  </property>
  <property fmtid="{D5CDD505-2E9C-101B-9397-08002B2CF9AE}" pid="3" name="KSOProductBuildVer">
    <vt:lpwstr>2052-12.1.0.16120</vt:lpwstr>
  </property>
</Properties>
</file>