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83" w:history="1">
        <w:r>
          <w:rPr>
            <w:rFonts w:ascii="仿宋" w:eastAsia="仿宋" w:hAnsi="仿宋" w:cs="仿宋" w:hint="eastAsia"/>
            <w:lang w:eastAsia="zh-CN"/>
          </w:rPr>
          <w:t>概论</w:t>
        </w:r>
        <w:r>
          <w:tab/>
        </w:r>
        <w:r>
          <w:fldChar w:fldCharType="begin"/>
        </w:r>
        <w:r>
          <w:instrText xml:space="preserve"> PAGEREF _Toc32683 \h </w:instrText>
        </w:r>
        <w:r>
          <w:fldChar w:fldCharType="separate"/>
        </w:r>
        <w:r>
          <w:t>3</w:t>
        </w:r>
        <w:r>
          <w:fldChar w:fldCharType="end"/>
        </w:r>
      </w:hyperlink>
    </w:p>
    <w:p>
      <w:pPr>
        <w:pStyle w:val="TOC1"/>
        <w:tabs>
          <w:tab w:val="right" w:leader="dot" w:pos="8306"/>
        </w:tabs>
      </w:pPr>
      <w:hyperlink w:anchor="_Toc2210" w:history="1">
        <w:r>
          <w:rPr>
            <w:rFonts w:ascii="仿宋" w:eastAsia="仿宋" w:hAnsi="仿宋" w:cs="仿宋" w:hint="eastAsia"/>
            <w:lang w:eastAsia="zh-CN"/>
          </w:rPr>
          <w:t>一、工艺说明</w:t>
        </w:r>
        <w:r>
          <w:tab/>
        </w:r>
        <w:r>
          <w:fldChar w:fldCharType="begin"/>
        </w:r>
        <w:r>
          <w:instrText xml:space="preserve"> PAGEREF _Toc2210 \h </w:instrText>
        </w:r>
        <w:r>
          <w:fldChar w:fldCharType="separate"/>
        </w:r>
        <w:r>
          <w:t>3</w:t>
        </w:r>
        <w:r>
          <w:fldChar w:fldCharType="end"/>
        </w:r>
      </w:hyperlink>
    </w:p>
    <w:p>
      <w:pPr>
        <w:pStyle w:val="TOC2"/>
        <w:tabs>
          <w:tab w:val="right" w:leader="dot" w:pos="8306"/>
        </w:tabs>
      </w:pPr>
      <w:hyperlink w:anchor="_Toc8791" w:history="1">
        <w:r>
          <w:rPr>
            <w:rFonts w:ascii="仿宋" w:eastAsia="仿宋" w:hAnsi="仿宋" w:cs="仿宋" w:hint="eastAsia"/>
            <w:lang w:eastAsia="zh-CN"/>
          </w:rPr>
          <w:t>(一)、技术管理特点</w:t>
        </w:r>
        <w:r>
          <w:tab/>
        </w:r>
        <w:r>
          <w:fldChar w:fldCharType="begin"/>
        </w:r>
        <w:r>
          <w:instrText xml:space="preserve"> PAGEREF _Toc8791 \h </w:instrText>
        </w:r>
        <w:r>
          <w:fldChar w:fldCharType="separate"/>
        </w:r>
        <w:r>
          <w:t>3</w:t>
        </w:r>
        <w:r>
          <w:fldChar w:fldCharType="end"/>
        </w:r>
      </w:hyperlink>
    </w:p>
    <w:p>
      <w:pPr>
        <w:pStyle w:val="TOC2"/>
        <w:tabs>
          <w:tab w:val="right" w:leader="dot" w:pos="8306"/>
        </w:tabs>
      </w:pPr>
      <w:hyperlink w:anchor="_Toc20760" w:history="1">
        <w:r>
          <w:rPr>
            <w:rFonts w:ascii="仿宋" w:eastAsia="仿宋" w:hAnsi="仿宋" w:cs="仿宋" w:hint="eastAsia"/>
            <w:lang w:eastAsia="zh-CN"/>
          </w:rPr>
          <w:t>(二)、导航仪项目工艺技术设计方案</w:t>
        </w:r>
        <w:r>
          <w:tab/>
        </w:r>
        <w:r>
          <w:fldChar w:fldCharType="begin"/>
        </w:r>
        <w:r>
          <w:instrText xml:space="preserve"> PAGEREF _Toc20760 \h </w:instrText>
        </w:r>
        <w:r>
          <w:fldChar w:fldCharType="separate"/>
        </w:r>
        <w:r>
          <w:t>4</w:t>
        </w:r>
        <w:r>
          <w:fldChar w:fldCharType="end"/>
        </w:r>
      </w:hyperlink>
    </w:p>
    <w:p>
      <w:pPr>
        <w:pStyle w:val="TOC2"/>
        <w:tabs>
          <w:tab w:val="right" w:leader="dot" w:pos="8306"/>
        </w:tabs>
      </w:pPr>
      <w:hyperlink w:anchor="_Toc17446" w:history="1">
        <w:r>
          <w:rPr>
            <w:rFonts w:ascii="仿宋" w:eastAsia="仿宋" w:hAnsi="仿宋" w:cs="仿宋" w:hint="eastAsia"/>
            <w:lang w:eastAsia="zh-CN"/>
          </w:rPr>
          <w:t>(三)、设备选型方案</w:t>
        </w:r>
        <w:r>
          <w:tab/>
        </w:r>
        <w:r>
          <w:fldChar w:fldCharType="begin"/>
        </w:r>
        <w:r>
          <w:instrText xml:space="preserve"> PAGEREF _Toc17446 \h </w:instrText>
        </w:r>
        <w:r>
          <w:fldChar w:fldCharType="separate"/>
        </w:r>
        <w:r>
          <w:t>5</w:t>
        </w:r>
        <w:r>
          <w:fldChar w:fldCharType="end"/>
        </w:r>
      </w:hyperlink>
    </w:p>
    <w:p>
      <w:pPr>
        <w:pStyle w:val="TOC1"/>
        <w:tabs>
          <w:tab w:val="right" w:leader="dot" w:pos="8306"/>
        </w:tabs>
      </w:pPr>
      <w:hyperlink w:anchor="_Toc21563" w:history="1">
        <w:r>
          <w:rPr>
            <w:rFonts w:ascii="仿宋" w:eastAsia="仿宋" w:hAnsi="仿宋" w:cs="仿宋" w:hint="eastAsia"/>
            <w:lang w:eastAsia="zh-CN"/>
          </w:rPr>
          <w:t>二、导航仪项目建设单位说明</w:t>
        </w:r>
        <w:r>
          <w:tab/>
        </w:r>
        <w:r>
          <w:fldChar w:fldCharType="begin"/>
        </w:r>
        <w:r>
          <w:instrText xml:space="preserve"> PAGEREF _Toc21563 \h </w:instrText>
        </w:r>
        <w:r>
          <w:fldChar w:fldCharType="separate"/>
        </w:r>
        <w:r>
          <w:t>7</w:t>
        </w:r>
        <w:r>
          <w:fldChar w:fldCharType="end"/>
        </w:r>
      </w:hyperlink>
    </w:p>
    <w:p>
      <w:pPr>
        <w:pStyle w:val="TOC2"/>
        <w:tabs>
          <w:tab w:val="right" w:leader="dot" w:pos="8306"/>
        </w:tabs>
      </w:pPr>
      <w:hyperlink w:anchor="_Toc29356" w:history="1">
        <w:r>
          <w:rPr>
            <w:rFonts w:ascii="仿宋" w:eastAsia="仿宋" w:hAnsi="仿宋" w:cs="仿宋" w:hint="eastAsia"/>
            <w:lang w:eastAsia="zh-CN"/>
          </w:rPr>
          <w:t>(一)、导航仪项目承办单位基本情况</w:t>
        </w:r>
        <w:r>
          <w:tab/>
        </w:r>
        <w:r>
          <w:fldChar w:fldCharType="begin"/>
        </w:r>
        <w:r>
          <w:instrText xml:space="preserve"> PAGEREF _Toc29356 \h </w:instrText>
        </w:r>
        <w:r>
          <w:fldChar w:fldCharType="separate"/>
        </w:r>
        <w:r>
          <w:t>7</w:t>
        </w:r>
        <w:r>
          <w:fldChar w:fldCharType="end"/>
        </w:r>
      </w:hyperlink>
    </w:p>
    <w:p>
      <w:pPr>
        <w:pStyle w:val="TOC2"/>
        <w:tabs>
          <w:tab w:val="right" w:leader="dot" w:pos="8306"/>
        </w:tabs>
      </w:pPr>
      <w:hyperlink w:anchor="_Toc19449" w:history="1">
        <w:r>
          <w:rPr>
            <w:rFonts w:ascii="仿宋" w:eastAsia="仿宋" w:hAnsi="仿宋" w:cs="仿宋" w:hint="eastAsia"/>
            <w:lang w:eastAsia="zh-CN"/>
          </w:rPr>
          <w:t>(二)、公司经济效益分析</w:t>
        </w:r>
        <w:r>
          <w:tab/>
        </w:r>
        <w:r>
          <w:fldChar w:fldCharType="begin"/>
        </w:r>
        <w:r>
          <w:instrText xml:space="preserve"> PAGEREF _Toc19449 \h </w:instrText>
        </w:r>
        <w:r>
          <w:fldChar w:fldCharType="separate"/>
        </w:r>
        <w:r>
          <w:t>7</w:t>
        </w:r>
        <w:r>
          <w:fldChar w:fldCharType="end"/>
        </w:r>
      </w:hyperlink>
    </w:p>
    <w:p>
      <w:pPr>
        <w:pStyle w:val="TOC1"/>
        <w:tabs>
          <w:tab w:val="right" w:leader="dot" w:pos="8306"/>
        </w:tabs>
      </w:pPr>
      <w:hyperlink w:anchor="_Toc39" w:history="1">
        <w:r>
          <w:rPr>
            <w:rFonts w:ascii="仿宋" w:eastAsia="仿宋" w:hAnsi="仿宋" w:cs="仿宋" w:hint="eastAsia"/>
            <w:lang w:eastAsia="zh-CN"/>
          </w:rPr>
          <w:t>三、导航仪项目绩效评估</w:t>
        </w:r>
        <w:r>
          <w:tab/>
        </w:r>
        <w:r>
          <w:fldChar w:fldCharType="begin"/>
        </w:r>
        <w:r>
          <w:instrText xml:space="preserve"> PAGEREF _Toc39 \h </w:instrText>
        </w:r>
        <w:r>
          <w:fldChar w:fldCharType="separate"/>
        </w:r>
        <w:r>
          <w:t>8</w:t>
        </w:r>
        <w:r>
          <w:fldChar w:fldCharType="end"/>
        </w:r>
      </w:hyperlink>
    </w:p>
    <w:p>
      <w:pPr>
        <w:pStyle w:val="TOC2"/>
        <w:tabs>
          <w:tab w:val="right" w:leader="dot" w:pos="8306"/>
        </w:tabs>
      </w:pPr>
      <w:hyperlink w:anchor="_Toc18832" w:history="1">
        <w:r>
          <w:rPr>
            <w:rFonts w:ascii="仿宋" w:eastAsia="仿宋" w:hAnsi="仿宋" w:cs="仿宋" w:hint="eastAsia"/>
            <w:lang w:eastAsia="zh-CN"/>
          </w:rPr>
          <w:t>(一)、绩效评估指标</w:t>
        </w:r>
        <w:r>
          <w:tab/>
        </w:r>
        <w:r>
          <w:fldChar w:fldCharType="begin"/>
        </w:r>
        <w:r>
          <w:instrText xml:space="preserve"> PAGEREF _Toc18832 \h </w:instrText>
        </w:r>
        <w:r>
          <w:fldChar w:fldCharType="separate"/>
        </w:r>
        <w:r>
          <w:t>8</w:t>
        </w:r>
        <w:r>
          <w:fldChar w:fldCharType="end"/>
        </w:r>
      </w:hyperlink>
    </w:p>
    <w:p>
      <w:pPr>
        <w:pStyle w:val="TOC2"/>
        <w:tabs>
          <w:tab w:val="right" w:leader="dot" w:pos="8306"/>
        </w:tabs>
      </w:pPr>
      <w:hyperlink w:anchor="_Toc2278" w:history="1">
        <w:r>
          <w:rPr>
            <w:rFonts w:ascii="仿宋" w:eastAsia="仿宋" w:hAnsi="仿宋" w:cs="仿宋" w:hint="eastAsia"/>
            <w:lang w:eastAsia="zh-CN"/>
          </w:rPr>
          <w:t>(二)、绩效评估方法</w:t>
        </w:r>
        <w:r>
          <w:tab/>
        </w:r>
        <w:r>
          <w:fldChar w:fldCharType="begin"/>
        </w:r>
        <w:r>
          <w:instrText xml:space="preserve"> PAGEREF _Toc2278 \h </w:instrText>
        </w:r>
        <w:r>
          <w:fldChar w:fldCharType="separate"/>
        </w:r>
        <w:r>
          <w:t>9</w:t>
        </w:r>
        <w:r>
          <w:fldChar w:fldCharType="end"/>
        </w:r>
      </w:hyperlink>
    </w:p>
    <w:p>
      <w:pPr>
        <w:pStyle w:val="TOC2"/>
        <w:tabs>
          <w:tab w:val="right" w:leader="dot" w:pos="8306"/>
        </w:tabs>
      </w:pPr>
      <w:hyperlink w:anchor="_Toc20447" w:history="1">
        <w:r>
          <w:rPr>
            <w:rFonts w:ascii="仿宋" w:eastAsia="仿宋" w:hAnsi="仿宋" w:cs="仿宋" w:hint="eastAsia"/>
            <w:lang w:eastAsia="zh-CN"/>
          </w:rPr>
          <w:t>(三)、绩效评估周期</w:t>
        </w:r>
        <w:r>
          <w:tab/>
        </w:r>
        <w:r>
          <w:fldChar w:fldCharType="begin"/>
        </w:r>
        <w:r>
          <w:instrText xml:space="preserve"> PAGEREF _Toc20447 \h </w:instrText>
        </w:r>
        <w:r>
          <w:fldChar w:fldCharType="separate"/>
        </w:r>
        <w:r>
          <w:t>10</w:t>
        </w:r>
        <w:r>
          <w:fldChar w:fldCharType="end"/>
        </w:r>
      </w:hyperlink>
    </w:p>
    <w:p>
      <w:pPr>
        <w:pStyle w:val="TOC1"/>
        <w:tabs>
          <w:tab w:val="right" w:leader="dot" w:pos="8306"/>
        </w:tabs>
      </w:pPr>
      <w:hyperlink w:anchor="_Toc9464" w:history="1">
        <w:r>
          <w:rPr>
            <w:rFonts w:ascii="仿宋" w:eastAsia="仿宋" w:hAnsi="仿宋" w:cs="仿宋" w:hint="eastAsia"/>
            <w:lang w:eastAsia="zh-CN"/>
          </w:rPr>
          <w:t>四、导航仪项目概论</w:t>
        </w:r>
        <w:r>
          <w:tab/>
        </w:r>
        <w:r>
          <w:fldChar w:fldCharType="begin"/>
        </w:r>
        <w:r>
          <w:instrText xml:space="preserve"> PAGEREF _Toc9464 \h </w:instrText>
        </w:r>
        <w:r>
          <w:fldChar w:fldCharType="separate"/>
        </w:r>
        <w:r>
          <w:t>11</w:t>
        </w:r>
        <w:r>
          <w:fldChar w:fldCharType="end"/>
        </w:r>
      </w:hyperlink>
    </w:p>
    <w:p>
      <w:pPr>
        <w:pStyle w:val="TOC2"/>
        <w:tabs>
          <w:tab w:val="right" w:leader="dot" w:pos="8306"/>
        </w:tabs>
      </w:pPr>
      <w:hyperlink w:anchor="_Toc15569" w:history="1">
        <w:r>
          <w:rPr>
            <w:rFonts w:ascii="仿宋" w:eastAsia="仿宋" w:hAnsi="仿宋" w:cs="仿宋" w:hint="eastAsia"/>
            <w:lang w:eastAsia="zh-CN"/>
          </w:rPr>
          <w:t>(一)、导航仪项目概况</w:t>
        </w:r>
        <w:r>
          <w:tab/>
        </w:r>
        <w:r>
          <w:fldChar w:fldCharType="begin"/>
        </w:r>
        <w:r>
          <w:instrText xml:space="preserve"> PAGEREF _Toc15569 \h </w:instrText>
        </w:r>
        <w:r>
          <w:fldChar w:fldCharType="separate"/>
        </w:r>
        <w:r>
          <w:t>11</w:t>
        </w:r>
        <w:r>
          <w:fldChar w:fldCharType="end"/>
        </w:r>
      </w:hyperlink>
    </w:p>
    <w:p>
      <w:pPr>
        <w:pStyle w:val="TOC2"/>
        <w:tabs>
          <w:tab w:val="right" w:leader="dot" w:pos="8306"/>
        </w:tabs>
      </w:pPr>
      <w:hyperlink w:anchor="_Toc12358" w:history="1">
        <w:r>
          <w:rPr>
            <w:rFonts w:ascii="仿宋" w:eastAsia="仿宋" w:hAnsi="仿宋" w:cs="仿宋" w:hint="eastAsia"/>
            <w:lang w:eastAsia="zh-CN"/>
          </w:rPr>
          <w:t>(二)、导航仪项目目标</w:t>
        </w:r>
        <w:r>
          <w:tab/>
        </w:r>
        <w:r>
          <w:fldChar w:fldCharType="begin"/>
        </w:r>
        <w:r>
          <w:instrText xml:space="preserve"> PAGEREF _Toc12358 \h </w:instrText>
        </w:r>
        <w:r>
          <w:fldChar w:fldCharType="separate"/>
        </w:r>
        <w:r>
          <w:t>14</w:t>
        </w:r>
        <w:r>
          <w:fldChar w:fldCharType="end"/>
        </w:r>
      </w:hyperlink>
    </w:p>
    <w:p>
      <w:pPr>
        <w:pStyle w:val="TOC2"/>
        <w:tabs>
          <w:tab w:val="right" w:leader="dot" w:pos="8306"/>
        </w:tabs>
      </w:pPr>
      <w:hyperlink w:anchor="_Toc25496" w:history="1">
        <w:r>
          <w:rPr>
            <w:rFonts w:ascii="仿宋" w:eastAsia="仿宋" w:hAnsi="仿宋" w:cs="仿宋" w:hint="eastAsia"/>
            <w:lang w:eastAsia="zh-CN"/>
          </w:rPr>
          <w:t>(三)、导航仪项目提出的理由</w:t>
        </w:r>
        <w:r>
          <w:tab/>
        </w:r>
        <w:r>
          <w:fldChar w:fldCharType="begin"/>
        </w:r>
        <w:r>
          <w:instrText xml:space="preserve"> PAGEREF _Toc25496 \h </w:instrText>
        </w:r>
        <w:r>
          <w:fldChar w:fldCharType="separate"/>
        </w:r>
        <w:r>
          <w:t>14</w:t>
        </w:r>
        <w:r>
          <w:fldChar w:fldCharType="end"/>
        </w:r>
      </w:hyperlink>
    </w:p>
    <w:p>
      <w:pPr>
        <w:pStyle w:val="TOC2"/>
        <w:tabs>
          <w:tab w:val="right" w:leader="dot" w:pos="8306"/>
        </w:tabs>
      </w:pPr>
      <w:hyperlink w:anchor="_Toc9346" w:history="1">
        <w:r>
          <w:rPr>
            <w:rFonts w:ascii="仿宋" w:eastAsia="仿宋" w:hAnsi="仿宋" w:cs="仿宋" w:hint="eastAsia"/>
            <w:lang w:eastAsia="zh-CN"/>
          </w:rPr>
          <w:t>(四)、导航仪项目意义</w:t>
        </w:r>
        <w:r>
          <w:tab/>
        </w:r>
        <w:r>
          <w:fldChar w:fldCharType="begin"/>
        </w:r>
        <w:r>
          <w:instrText xml:space="preserve"> PAGEREF _Toc9346 \h </w:instrText>
        </w:r>
        <w:r>
          <w:fldChar w:fldCharType="separate"/>
        </w:r>
        <w:r>
          <w:t>16</w:t>
        </w:r>
        <w:r>
          <w:fldChar w:fldCharType="end"/>
        </w:r>
      </w:hyperlink>
    </w:p>
    <w:p>
      <w:pPr>
        <w:pStyle w:val="TOC2"/>
        <w:tabs>
          <w:tab w:val="right" w:leader="dot" w:pos="8306"/>
        </w:tabs>
      </w:pPr>
      <w:hyperlink w:anchor="_Toc1366" w:history="1">
        <w:r>
          <w:rPr>
            <w:rFonts w:ascii="仿宋" w:eastAsia="仿宋" w:hAnsi="仿宋" w:cs="仿宋" w:hint="eastAsia"/>
            <w:lang w:eastAsia="zh-CN"/>
          </w:rPr>
          <w:t>(五)、导航仪项目背景</w:t>
        </w:r>
        <w:r>
          <w:tab/>
        </w:r>
        <w:r>
          <w:fldChar w:fldCharType="begin"/>
        </w:r>
        <w:r>
          <w:instrText xml:space="preserve"> PAGEREF _Toc1366 \h </w:instrText>
        </w:r>
        <w:r>
          <w:fldChar w:fldCharType="separate"/>
        </w:r>
        <w:r>
          <w:t>17</w:t>
        </w:r>
        <w:r>
          <w:fldChar w:fldCharType="end"/>
        </w:r>
      </w:hyperlink>
    </w:p>
    <w:p>
      <w:pPr>
        <w:pStyle w:val="TOC1"/>
        <w:tabs>
          <w:tab w:val="right" w:leader="dot" w:pos="8306"/>
        </w:tabs>
      </w:pPr>
      <w:hyperlink w:anchor="_Toc7060" w:history="1">
        <w:r>
          <w:rPr>
            <w:rFonts w:ascii="仿宋" w:eastAsia="仿宋" w:hAnsi="仿宋" w:cs="仿宋" w:hint="eastAsia"/>
            <w:lang w:eastAsia="zh-CN"/>
          </w:rPr>
          <w:t>五、产品规划分析</w:t>
        </w:r>
        <w:r>
          <w:tab/>
        </w:r>
        <w:r>
          <w:fldChar w:fldCharType="begin"/>
        </w:r>
        <w:r>
          <w:instrText xml:space="preserve"> PAGEREF _Toc7060 \h </w:instrText>
        </w:r>
        <w:r>
          <w:fldChar w:fldCharType="separate"/>
        </w:r>
        <w:r>
          <w:t>18</w:t>
        </w:r>
        <w:r>
          <w:fldChar w:fldCharType="end"/>
        </w:r>
      </w:hyperlink>
    </w:p>
    <w:p>
      <w:pPr>
        <w:pStyle w:val="TOC2"/>
        <w:tabs>
          <w:tab w:val="right" w:leader="dot" w:pos="8306"/>
        </w:tabs>
      </w:pPr>
      <w:hyperlink w:anchor="_Toc1115" w:history="1">
        <w:r>
          <w:rPr>
            <w:rFonts w:ascii="仿宋" w:eastAsia="仿宋" w:hAnsi="仿宋" w:cs="仿宋" w:hint="eastAsia"/>
            <w:lang w:eastAsia="zh-CN"/>
          </w:rPr>
          <w:t>(一)、产品规划</w:t>
        </w:r>
        <w:r>
          <w:tab/>
        </w:r>
        <w:r>
          <w:fldChar w:fldCharType="begin"/>
        </w:r>
        <w:r>
          <w:instrText xml:space="preserve"> PAGEREF _Toc1115 \h </w:instrText>
        </w:r>
        <w:r>
          <w:fldChar w:fldCharType="separate"/>
        </w:r>
        <w:r>
          <w:t>18</w:t>
        </w:r>
        <w:r>
          <w:fldChar w:fldCharType="end"/>
        </w:r>
      </w:hyperlink>
    </w:p>
    <w:p>
      <w:pPr>
        <w:pStyle w:val="TOC2"/>
        <w:tabs>
          <w:tab w:val="right" w:leader="dot" w:pos="8306"/>
        </w:tabs>
      </w:pPr>
      <w:hyperlink w:anchor="_Toc1645" w:history="1">
        <w:r>
          <w:rPr>
            <w:rFonts w:ascii="仿宋" w:eastAsia="仿宋" w:hAnsi="仿宋" w:cs="仿宋" w:hint="eastAsia"/>
            <w:lang w:eastAsia="zh-CN"/>
          </w:rPr>
          <w:t>(二)、建设规模</w:t>
        </w:r>
        <w:r>
          <w:tab/>
        </w:r>
        <w:r>
          <w:fldChar w:fldCharType="begin"/>
        </w:r>
        <w:r>
          <w:instrText xml:space="preserve"> PAGEREF _Toc1645 \h </w:instrText>
        </w:r>
        <w:r>
          <w:fldChar w:fldCharType="separate"/>
        </w:r>
        <w:r>
          <w:t>18</w:t>
        </w:r>
        <w:r>
          <w:fldChar w:fldCharType="end"/>
        </w:r>
      </w:hyperlink>
    </w:p>
    <w:p>
      <w:pPr>
        <w:pStyle w:val="TOC1"/>
        <w:tabs>
          <w:tab w:val="right" w:leader="dot" w:pos="8306"/>
        </w:tabs>
      </w:pPr>
      <w:hyperlink w:anchor="_Toc20018" w:history="1">
        <w:r>
          <w:rPr>
            <w:rFonts w:ascii="仿宋" w:eastAsia="仿宋" w:hAnsi="仿宋" w:cs="仿宋" w:hint="eastAsia"/>
            <w:lang w:eastAsia="zh-CN"/>
          </w:rPr>
          <w:t>六、导航仪项目选址可行性分析</w:t>
        </w:r>
        <w:r>
          <w:tab/>
        </w:r>
        <w:r>
          <w:fldChar w:fldCharType="begin"/>
        </w:r>
        <w:r>
          <w:instrText xml:space="preserve"> PAGEREF _Toc20018 \h </w:instrText>
        </w:r>
        <w:r>
          <w:fldChar w:fldCharType="separate"/>
        </w:r>
        <w:r>
          <w:t>20</w:t>
        </w:r>
        <w:r>
          <w:fldChar w:fldCharType="end"/>
        </w:r>
      </w:hyperlink>
    </w:p>
    <w:p>
      <w:pPr>
        <w:pStyle w:val="TOC2"/>
        <w:tabs>
          <w:tab w:val="right" w:leader="dot" w:pos="8306"/>
        </w:tabs>
      </w:pPr>
      <w:hyperlink w:anchor="_Toc17252" w:history="1">
        <w:r>
          <w:rPr>
            <w:rFonts w:ascii="仿宋" w:eastAsia="仿宋" w:hAnsi="仿宋" w:cs="仿宋" w:hint="eastAsia"/>
            <w:lang w:eastAsia="zh-CN"/>
          </w:rPr>
          <w:t>(一)、导航仪项目选址</w:t>
        </w:r>
        <w:r>
          <w:tab/>
        </w:r>
        <w:r>
          <w:fldChar w:fldCharType="begin"/>
        </w:r>
        <w:r>
          <w:instrText xml:space="preserve"> PAGEREF _Toc17252 \h </w:instrText>
        </w:r>
        <w:r>
          <w:fldChar w:fldCharType="separate"/>
        </w:r>
        <w:r>
          <w:t>20</w:t>
        </w:r>
        <w:r>
          <w:fldChar w:fldCharType="end"/>
        </w:r>
      </w:hyperlink>
    </w:p>
    <w:p>
      <w:pPr>
        <w:pStyle w:val="TOC2"/>
        <w:tabs>
          <w:tab w:val="right" w:leader="dot" w:pos="8306"/>
        </w:tabs>
      </w:pPr>
      <w:hyperlink w:anchor="_Toc6911" w:history="1">
        <w:r>
          <w:rPr>
            <w:rFonts w:ascii="仿宋" w:eastAsia="仿宋" w:hAnsi="仿宋" w:cs="仿宋" w:hint="eastAsia"/>
            <w:lang w:eastAsia="zh-CN"/>
          </w:rPr>
          <w:t>(二)、用地控制指标</w:t>
        </w:r>
        <w:r>
          <w:tab/>
        </w:r>
        <w:r>
          <w:fldChar w:fldCharType="begin"/>
        </w:r>
        <w:r>
          <w:instrText xml:space="preserve"> PAGEREF _Toc6911 \h </w:instrText>
        </w:r>
        <w:r>
          <w:fldChar w:fldCharType="separate"/>
        </w:r>
        <w:r>
          <w:t>20</w:t>
        </w:r>
        <w:r>
          <w:fldChar w:fldCharType="end"/>
        </w:r>
      </w:hyperlink>
    </w:p>
    <w:p>
      <w:pPr>
        <w:pStyle w:val="TOC2"/>
        <w:tabs>
          <w:tab w:val="right" w:leader="dot" w:pos="8306"/>
        </w:tabs>
      </w:pPr>
      <w:hyperlink w:anchor="_Toc22665" w:history="1">
        <w:r>
          <w:rPr>
            <w:rFonts w:ascii="仿宋" w:eastAsia="仿宋" w:hAnsi="仿宋" w:cs="仿宋" w:hint="eastAsia"/>
            <w:lang w:eastAsia="zh-CN"/>
          </w:rPr>
          <w:t>(三)、节约用地措施</w:t>
        </w:r>
        <w:r>
          <w:tab/>
        </w:r>
        <w:r>
          <w:fldChar w:fldCharType="begin"/>
        </w:r>
        <w:r>
          <w:instrText xml:space="preserve"> PAGEREF _Toc22665 \h </w:instrText>
        </w:r>
        <w:r>
          <w:fldChar w:fldCharType="separate"/>
        </w:r>
        <w:r>
          <w:t>22</w:t>
        </w:r>
        <w:r>
          <w:fldChar w:fldCharType="end"/>
        </w:r>
      </w:hyperlink>
    </w:p>
    <w:p>
      <w:pPr>
        <w:pStyle w:val="TOC2"/>
        <w:tabs>
          <w:tab w:val="right" w:leader="dot" w:pos="8306"/>
        </w:tabs>
      </w:pPr>
      <w:hyperlink w:anchor="_Toc21770" w:history="1">
        <w:r>
          <w:rPr>
            <w:rFonts w:ascii="仿宋" w:eastAsia="仿宋" w:hAnsi="仿宋" w:cs="仿宋" w:hint="eastAsia"/>
            <w:lang w:eastAsia="zh-CN"/>
          </w:rPr>
          <w:t>(四)、总图布置方案</w:t>
        </w:r>
        <w:r>
          <w:tab/>
        </w:r>
        <w:r>
          <w:fldChar w:fldCharType="begin"/>
        </w:r>
        <w:r>
          <w:instrText xml:space="preserve"> PAGEREF _Toc21770 \h </w:instrText>
        </w:r>
        <w:r>
          <w:fldChar w:fldCharType="separate"/>
        </w:r>
        <w:r>
          <w:t>23</w:t>
        </w:r>
        <w:r>
          <w:fldChar w:fldCharType="end"/>
        </w:r>
      </w:hyperlink>
    </w:p>
    <w:p>
      <w:pPr>
        <w:pStyle w:val="TOC2"/>
        <w:tabs>
          <w:tab w:val="right" w:leader="dot" w:pos="8306"/>
        </w:tabs>
      </w:pPr>
      <w:hyperlink w:anchor="_Toc31128" w:history="1">
        <w:r>
          <w:rPr>
            <w:rFonts w:ascii="仿宋" w:eastAsia="仿宋" w:hAnsi="仿宋" w:cs="仿宋" w:hint="eastAsia"/>
            <w:lang w:eastAsia="zh-CN"/>
          </w:rPr>
          <w:t>(五)、选址综合评价</w:t>
        </w:r>
        <w:r>
          <w:tab/>
        </w:r>
        <w:r>
          <w:fldChar w:fldCharType="begin"/>
        </w:r>
        <w:r>
          <w:instrText xml:space="preserve"> PAGEREF _Toc31128 \h </w:instrText>
        </w:r>
        <w:r>
          <w:fldChar w:fldCharType="separate"/>
        </w:r>
        <w:r>
          <w:t>24</w:t>
        </w:r>
        <w:r>
          <w:fldChar w:fldCharType="end"/>
        </w:r>
      </w:hyperlink>
    </w:p>
    <w:p>
      <w:pPr>
        <w:pStyle w:val="TOC1"/>
        <w:tabs>
          <w:tab w:val="right" w:leader="dot" w:pos="8306"/>
        </w:tabs>
      </w:pPr>
      <w:hyperlink w:anchor="_Toc20843" w:history="1">
        <w:r>
          <w:rPr>
            <w:rFonts w:ascii="仿宋" w:eastAsia="仿宋" w:hAnsi="仿宋" w:cs="仿宋" w:hint="eastAsia"/>
            <w:lang w:eastAsia="zh-CN"/>
          </w:rPr>
          <w:t>七、导航仪项目环境影响分析</w:t>
        </w:r>
        <w:r>
          <w:tab/>
        </w:r>
        <w:r>
          <w:fldChar w:fldCharType="begin"/>
        </w:r>
        <w:r>
          <w:instrText xml:space="preserve"> PAGEREF _Toc20843 \h </w:instrText>
        </w:r>
        <w:r>
          <w:fldChar w:fldCharType="separate"/>
        </w:r>
        <w:r>
          <w:t>25</w:t>
        </w:r>
        <w:r>
          <w:fldChar w:fldCharType="end"/>
        </w:r>
      </w:hyperlink>
    </w:p>
    <w:p>
      <w:pPr>
        <w:pStyle w:val="TOC2"/>
        <w:tabs>
          <w:tab w:val="right" w:leader="dot" w:pos="8306"/>
        </w:tabs>
      </w:pPr>
      <w:hyperlink w:anchor="_Toc32365" w:history="1">
        <w:r>
          <w:rPr>
            <w:rFonts w:ascii="仿宋" w:eastAsia="仿宋" w:hAnsi="仿宋" w:cs="仿宋" w:hint="eastAsia"/>
            <w:lang w:eastAsia="zh-CN"/>
          </w:rPr>
          <w:t>(一)、建设区域环境质量现状</w:t>
        </w:r>
        <w:r>
          <w:tab/>
        </w:r>
        <w:r>
          <w:fldChar w:fldCharType="begin"/>
        </w:r>
        <w:r>
          <w:instrText xml:space="preserve"> PAGEREF _Toc32365 \h </w:instrText>
        </w:r>
        <w:r>
          <w:fldChar w:fldCharType="separate"/>
        </w:r>
        <w:r>
          <w:t>25</w:t>
        </w:r>
        <w:r>
          <w:fldChar w:fldCharType="end"/>
        </w:r>
      </w:hyperlink>
    </w:p>
    <w:p>
      <w:pPr>
        <w:pStyle w:val="TOC2"/>
        <w:tabs>
          <w:tab w:val="right" w:leader="dot" w:pos="8306"/>
        </w:tabs>
      </w:pPr>
      <w:hyperlink w:anchor="_Toc2856" w:history="1">
        <w:r>
          <w:rPr>
            <w:rFonts w:ascii="仿宋" w:eastAsia="仿宋" w:hAnsi="仿宋" w:cs="仿宋" w:hint="eastAsia"/>
            <w:lang w:eastAsia="zh-CN"/>
          </w:rPr>
          <w:t>(二)、建设期环境保护</w:t>
        </w:r>
        <w:r>
          <w:tab/>
        </w:r>
        <w:r>
          <w:fldChar w:fldCharType="begin"/>
        </w:r>
        <w:r>
          <w:instrText xml:space="preserve"> PAGEREF _Toc2856 \h </w:instrText>
        </w:r>
        <w:r>
          <w:fldChar w:fldCharType="separate"/>
        </w:r>
        <w:r>
          <w:t>26</w:t>
        </w:r>
        <w:r>
          <w:fldChar w:fldCharType="end"/>
        </w:r>
      </w:hyperlink>
    </w:p>
    <w:p>
      <w:pPr>
        <w:pStyle w:val="TOC2"/>
        <w:tabs>
          <w:tab w:val="right" w:leader="dot" w:pos="8306"/>
        </w:tabs>
      </w:pPr>
      <w:hyperlink w:anchor="_Toc22054" w:history="1">
        <w:r>
          <w:rPr>
            <w:rFonts w:ascii="仿宋" w:eastAsia="仿宋" w:hAnsi="仿宋" w:cs="仿宋" w:hint="eastAsia"/>
            <w:lang w:eastAsia="zh-CN"/>
          </w:rPr>
          <w:t>(三)、运营期环境保护</w:t>
        </w:r>
        <w:r>
          <w:tab/>
        </w:r>
        <w:r>
          <w:fldChar w:fldCharType="begin"/>
        </w:r>
        <w:r>
          <w:instrText xml:space="preserve"> PAGEREF _Toc22054 \h </w:instrText>
        </w:r>
        <w:r>
          <w:fldChar w:fldCharType="separate"/>
        </w:r>
        <w:r>
          <w:t>28</w:t>
        </w:r>
        <w:r>
          <w:fldChar w:fldCharType="end"/>
        </w:r>
      </w:hyperlink>
    </w:p>
    <w:p>
      <w:pPr>
        <w:pStyle w:val="TOC2"/>
        <w:tabs>
          <w:tab w:val="right" w:leader="dot" w:pos="8306"/>
        </w:tabs>
      </w:pPr>
      <w:hyperlink w:anchor="_Toc23630" w:history="1">
        <w:r>
          <w:rPr>
            <w:rFonts w:ascii="仿宋" w:eastAsia="仿宋" w:hAnsi="仿宋" w:cs="仿宋" w:hint="eastAsia"/>
            <w:lang w:eastAsia="zh-CN"/>
          </w:rPr>
          <w:t>(四)、导航仪项目建设对区域经济的影响</w:t>
        </w:r>
        <w:r>
          <w:tab/>
        </w:r>
        <w:r>
          <w:fldChar w:fldCharType="begin"/>
        </w:r>
        <w:r>
          <w:instrText xml:space="preserve"> PAGEREF _Toc23630 \h </w:instrText>
        </w:r>
        <w:r>
          <w:fldChar w:fldCharType="separate"/>
        </w:r>
        <w:r>
          <w:t>29</w:t>
        </w:r>
        <w:r>
          <w:fldChar w:fldCharType="end"/>
        </w:r>
      </w:hyperlink>
    </w:p>
    <w:p>
      <w:pPr>
        <w:pStyle w:val="TOC2"/>
        <w:tabs>
          <w:tab w:val="right" w:leader="dot" w:pos="8306"/>
        </w:tabs>
      </w:pPr>
      <w:hyperlink w:anchor="_Toc9310" w:history="1">
        <w:r>
          <w:rPr>
            <w:rFonts w:ascii="仿宋" w:eastAsia="仿宋" w:hAnsi="仿宋" w:cs="仿宋" w:hint="eastAsia"/>
            <w:lang w:eastAsia="zh-CN"/>
          </w:rPr>
          <w:t>(五)、废弃物处理</w:t>
        </w:r>
        <w:r>
          <w:tab/>
        </w:r>
        <w:r>
          <w:fldChar w:fldCharType="begin"/>
        </w:r>
        <w:r>
          <w:instrText xml:space="preserve"> PAGEREF _Toc9310 \h </w:instrText>
        </w:r>
        <w:r>
          <w:fldChar w:fldCharType="separate"/>
        </w:r>
        <w:r>
          <w:t>31</w:t>
        </w:r>
        <w:r>
          <w:fldChar w:fldCharType="end"/>
        </w:r>
      </w:hyperlink>
    </w:p>
    <w:p>
      <w:pPr>
        <w:pStyle w:val="TOC2"/>
        <w:tabs>
          <w:tab w:val="right" w:leader="dot" w:pos="8306"/>
        </w:tabs>
      </w:pPr>
      <w:hyperlink w:anchor="_Toc19659" w:history="1">
        <w:r>
          <w:rPr>
            <w:rFonts w:ascii="仿宋" w:eastAsia="仿宋" w:hAnsi="仿宋" w:cs="仿宋" w:hint="eastAsia"/>
            <w:lang w:eastAsia="zh-CN"/>
          </w:rPr>
          <w:t>(六)、特殊环境影响分析</w:t>
        </w:r>
        <w:r>
          <w:tab/>
        </w:r>
        <w:r>
          <w:fldChar w:fldCharType="begin"/>
        </w:r>
        <w:r>
          <w:instrText xml:space="preserve"> PAGEREF _Toc19659 \h </w:instrText>
        </w:r>
        <w:r>
          <w:fldChar w:fldCharType="separate"/>
        </w:r>
        <w:r>
          <w:t>32</w:t>
        </w:r>
        <w:r>
          <w:fldChar w:fldCharType="end"/>
        </w:r>
      </w:hyperlink>
    </w:p>
    <w:p>
      <w:pPr>
        <w:pStyle w:val="TOC2"/>
        <w:tabs>
          <w:tab w:val="right" w:leader="dot" w:pos="8306"/>
        </w:tabs>
      </w:pPr>
      <w:hyperlink w:anchor="_Toc24860" w:history="1">
        <w:r>
          <w:rPr>
            <w:rFonts w:ascii="仿宋" w:eastAsia="仿宋" w:hAnsi="仿宋" w:cs="仿宋" w:hint="eastAsia"/>
            <w:lang w:eastAsia="zh-CN"/>
          </w:rPr>
          <w:t>(七)、清洁生产</w:t>
        </w:r>
        <w:r>
          <w:tab/>
        </w:r>
        <w:r>
          <w:fldChar w:fldCharType="begin"/>
        </w:r>
        <w:r>
          <w:instrText xml:space="preserve"> PAGEREF _Toc24860 \h </w:instrText>
        </w:r>
        <w:r>
          <w:fldChar w:fldCharType="separate"/>
        </w:r>
        <w:r>
          <w:t>33</w:t>
        </w:r>
        <w:r>
          <w:fldChar w:fldCharType="end"/>
        </w:r>
      </w:hyperlink>
    </w:p>
    <w:p>
      <w:pPr>
        <w:pStyle w:val="TOC2"/>
        <w:tabs>
          <w:tab w:val="right" w:leader="dot" w:pos="8306"/>
        </w:tabs>
      </w:pPr>
      <w:hyperlink w:anchor="_Toc3344" w:history="1">
        <w:r>
          <w:rPr>
            <w:rFonts w:ascii="仿宋" w:eastAsia="仿宋" w:hAnsi="仿宋" w:cs="仿宋" w:hint="eastAsia"/>
            <w:lang w:eastAsia="zh-CN"/>
          </w:rPr>
          <w:t>(八)、环境保护综合评价</w:t>
        </w:r>
        <w:r>
          <w:tab/>
        </w:r>
        <w:r>
          <w:fldChar w:fldCharType="begin"/>
        </w:r>
        <w:r>
          <w:instrText xml:space="preserve"> PAGEREF _Toc3344 \h </w:instrText>
        </w:r>
        <w:r>
          <w:fldChar w:fldCharType="separate"/>
        </w:r>
        <w:r>
          <w:t>34</w:t>
        </w:r>
        <w:r>
          <w:fldChar w:fldCharType="end"/>
        </w:r>
      </w:hyperlink>
    </w:p>
    <w:p>
      <w:pPr>
        <w:pStyle w:val="TOC1"/>
        <w:tabs>
          <w:tab w:val="right" w:leader="dot" w:pos="8306"/>
        </w:tabs>
      </w:pPr>
      <w:hyperlink w:anchor="_Toc22898" w:history="1">
        <w:r>
          <w:rPr>
            <w:rFonts w:ascii="仿宋" w:eastAsia="仿宋" w:hAnsi="仿宋" w:cs="仿宋" w:hint="eastAsia"/>
            <w:lang w:eastAsia="zh-CN"/>
          </w:rPr>
          <w:t>八、导航仪项目投资规划</w:t>
        </w:r>
        <w:r>
          <w:tab/>
        </w:r>
        <w:r>
          <w:fldChar w:fldCharType="begin"/>
        </w:r>
        <w:r>
          <w:instrText xml:space="preserve"> PAGEREF _Toc22898 \h </w:instrText>
        </w:r>
        <w:r>
          <w:fldChar w:fldCharType="separate"/>
        </w:r>
        <w:r>
          <w:t>35</w:t>
        </w:r>
        <w:r>
          <w:fldChar w:fldCharType="end"/>
        </w:r>
      </w:hyperlink>
    </w:p>
    <w:p>
      <w:pPr>
        <w:pStyle w:val="TOC2"/>
        <w:tabs>
          <w:tab w:val="right" w:leader="dot" w:pos="8306"/>
        </w:tabs>
      </w:pPr>
      <w:hyperlink w:anchor="_Toc8897" w:history="1">
        <w:r>
          <w:rPr>
            <w:rFonts w:ascii="仿宋" w:eastAsia="仿宋" w:hAnsi="仿宋" w:cs="仿宋" w:hint="eastAsia"/>
            <w:lang w:eastAsia="zh-CN"/>
          </w:rPr>
          <w:t>(一)、导航仪项目总投资估算</w:t>
        </w:r>
        <w:r>
          <w:tab/>
        </w:r>
        <w:r>
          <w:fldChar w:fldCharType="begin"/>
        </w:r>
        <w:r>
          <w:instrText xml:space="preserve"> PAGEREF _Toc8897 \h </w:instrText>
        </w:r>
        <w:r>
          <w:fldChar w:fldCharType="separate"/>
        </w:r>
        <w:r>
          <w:t>35</w:t>
        </w:r>
        <w:r>
          <w:fldChar w:fldCharType="end"/>
        </w:r>
      </w:hyperlink>
    </w:p>
    <w:p>
      <w:pPr>
        <w:pStyle w:val="TOC2"/>
        <w:tabs>
          <w:tab w:val="right" w:leader="dot" w:pos="8306"/>
        </w:tabs>
      </w:pPr>
      <w:hyperlink w:anchor="_Toc7649" w:history="1">
        <w:r>
          <w:rPr>
            <w:rFonts w:ascii="仿宋" w:eastAsia="仿宋" w:hAnsi="仿宋" w:cs="仿宋" w:hint="eastAsia"/>
            <w:lang w:eastAsia="zh-CN"/>
          </w:rPr>
          <w:t>(二)、资金筹措</w:t>
        </w:r>
        <w:r>
          <w:tab/>
        </w:r>
        <w:r>
          <w:fldChar w:fldCharType="begin"/>
        </w:r>
        <w:r>
          <w:instrText xml:space="preserve"> PAGEREF _Toc7649 \h </w:instrText>
        </w:r>
        <w:r>
          <w:fldChar w:fldCharType="separate"/>
        </w:r>
        <w:r>
          <w:t>37</w:t>
        </w:r>
        <w:r>
          <w:fldChar w:fldCharType="end"/>
        </w:r>
      </w:hyperlink>
    </w:p>
    <w:p>
      <w:pPr>
        <w:pStyle w:val="TOC1"/>
        <w:tabs>
          <w:tab w:val="right" w:leader="dot" w:pos="8306"/>
        </w:tabs>
      </w:pPr>
      <w:hyperlink w:anchor="_Toc16392" w:history="1">
        <w:r>
          <w:rPr>
            <w:rFonts w:ascii="仿宋" w:eastAsia="仿宋" w:hAnsi="仿宋" w:cs="仿宋" w:hint="eastAsia"/>
            <w:lang w:eastAsia="zh-CN"/>
          </w:rPr>
          <w:t>九、导航仪项目创新与研发</w:t>
        </w:r>
        <w:r>
          <w:tab/>
        </w:r>
        <w:r>
          <w:fldChar w:fldCharType="begin"/>
        </w:r>
        <w:r>
          <w:instrText xml:space="preserve"> PAGEREF _Toc16392 \h </w:instrText>
        </w:r>
        <w:r>
          <w:fldChar w:fldCharType="separate"/>
        </w:r>
        <w:r>
          <w:t>37</w:t>
        </w:r>
        <w:r>
          <w:fldChar w:fldCharType="end"/>
        </w:r>
      </w:hyperlink>
    </w:p>
    <w:p>
      <w:pPr>
        <w:pStyle w:val="TOC2"/>
        <w:tabs>
          <w:tab w:val="right" w:leader="dot" w:pos="8306"/>
        </w:tabs>
      </w:pPr>
      <w:hyperlink w:anchor="_Toc5364" w:history="1">
        <w:r>
          <w:rPr>
            <w:rFonts w:ascii="仿宋" w:eastAsia="仿宋" w:hAnsi="仿宋" w:cs="仿宋" w:hint="eastAsia"/>
            <w:lang w:eastAsia="zh-CN"/>
          </w:rPr>
          <w:t>(一)、创新策略与方向</w:t>
        </w:r>
        <w:r>
          <w:tab/>
        </w:r>
        <w:r>
          <w:fldChar w:fldCharType="begin"/>
        </w:r>
        <w:r>
          <w:instrText xml:space="preserve"> PAGEREF _Toc5364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52" w:history="1">
        <w:r>
          <w:rPr>
            <w:rFonts w:ascii="仿宋" w:eastAsia="仿宋" w:hAnsi="仿宋" w:cs="仿宋" w:hint="eastAsia"/>
            <w:lang w:eastAsia="zh-CN"/>
          </w:rPr>
          <w:t>(二)、研发规划与投入</w:t>
        </w:r>
        <w:r>
          <w:tab/>
        </w:r>
        <w:r>
          <w:fldChar w:fldCharType="begin"/>
        </w:r>
        <w:r>
          <w:instrText xml:space="preserve"> PAGEREF _Toc16952 \h </w:instrText>
        </w:r>
        <w:r>
          <w:fldChar w:fldCharType="separate"/>
        </w:r>
        <w:r>
          <w:t>39</w:t>
        </w:r>
        <w:r>
          <w:fldChar w:fldCharType="end"/>
        </w:r>
      </w:hyperlink>
    </w:p>
    <w:p>
      <w:pPr>
        <w:pStyle w:val="TOC1"/>
        <w:tabs>
          <w:tab w:val="right" w:leader="dot" w:pos="8306"/>
        </w:tabs>
      </w:pPr>
      <w:hyperlink w:anchor="_Toc23485" w:history="1">
        <w:r>
          <w:rPr>
            <w:rFonts w:ascii="仿宋" w:eastAsia="仿宋" w:hAnsi="仿宋" w:cs="仿宋" w:hint="eastAsia"/>
            <w:lang w:eastAsia="zh-CN"/>
          </w:rPr>
          <w:t>十、导航仪项目财务管理</w:t>
        </w:r>
        <w:r>
          <w:tab/>
        </w:r>
        <w:r>
          <w:fldChar w:fldCharType="begin"/>
        </w:r>
        <w:r>
          <w:instrText xml:space="preserve"> PAGEREF _Toc23485 \h </w:instrText>
        </w:r>
        <w:r>
          <w:fldChar w:fldCharType="separate"/>
        </w:r>
        <w:r>
          <w:t>40</w:t>
        </w:r>
        <w:r>
          <w:fldChar w:fldCharType="end"/>
        </w:r>
      </w:hyperlink>
    </w:p>
    <w:p>
      <w:pPr>
        <w:pStyle w:val="TOC2"/>
        <w:tabs>
          <w:tab w:val="right" w:leader="dot" w:pos="8306"/>
        </w:tabs>
      </w:pPr>
      <w:hyperlink w:anchor="_Toc31471" w:history="1">
        <w:r>
          <w:rPr>
            <w:rFonts w:ascii="仿宋" w:eastAsia="仿宋" w:hAnsi="仿宋" w:cs="仿宋" w:hint="eastAsia"/>
            <w:lang w:eastAsia="zh-CN"/>
          </w:rPr>
          <w:t>(一)、资金需求大</w:t>
        </w:r>
        <w:r>
          <w:tab/>
        </w:r>
        <w:r>
          <w:fldChar w:fldCharType="begin"/>
        </w:r>
        <w:r>
          <w:instrText xml:space="preserve"> PAGEREF _Toc31471 \h </w:instrText>
        </w:r>
        <w:r>
          <w:fldChar w:fldCharType="separate"/>
        </w:r>
        <w:r>
          <w:t>40</w:t>
        </w:r>
        <w:r>
          <w:fldChar w:fldCharType="end"/>
        </w:r>
      </w:hyperlink>
    </w:p>
    <w:p>
      <w:pPr>
        <w:pStyle w:val="TOC2"/>
        <w:tabs>
          <w:tab w:val="right" w:leader="dot" w:pos="8306"/>
        </w:tabs>
      </w:pPr>
      <w:hyperlink w:anchor="_Toc11019" w:history="1">
        <w:r>
          <w:rPr>
            <w:rFonts w:ascii="仿宋" w:eastAsia="仿宋" w:hAnsi="仿宋" w:cs="仿宋" w:hint="eastAsia"/>
            <w:lang w:eastAsia="zh-CN"/>
          </w:rPr>
          <w:t>(二)、研发周期长</w:t>
        </w:r>
        <w:r>
          <w:tab/>
        </w:r>
        <w:r>
          <w:fldChar w:fldCharType="begin"/>
        </w:r>
        <w:r>
          <w:instrText xml:space="preserve"> PAGEREF _Toc11019 \h </w:instrText>
        </w:r>
        <w:r>
          <w:fldChar w:fldCharType="separate"/>
        </w:r>
        <w:r>
          <w:t>41</w:t>
        </w:r>
        <w:r>
          <w:fldChar w:fldCharType="end"/>
        </w:r>
      </w:hyperlink>
    </w:p>
    <w:p>
      <w:pPr>
        <w:pStyle w:val="TOC2"/>
        <w:tabs>
          <w:tab w:val="right" w:leader="dot" w:pos="8306"/>
        </w:tabs>
      </w:pPr>
      <w:hyperlink w:anchor="_Toc16082" w:history="1">
        <w:r>
          <w:rPr>
            <w:rFonts w:ascii="仿宋" w:eastAsia="仿宋" w:hAnsi="仿宋" w:cs="仿宋" w:hint="eastAsia"/>
            <w:lang w:eastAsia="zh-CN"/>
          </w:rPr>
          <w:t>(三)、市场风险大</w:t>
        </w:r>
        <w:r>
          <w:tab/>
        </w:r>
        <w:r>
          <w:fldChar w:fldCharType="begin"/>
        </w:r>
        <w:r>
          <w:instrText xml:space="preserve"> PAGEREF _Toc16082 \h </w:instrText>
        </w:r>
        <w:r>
          <w:fldChar w:fldCharType="separate"/>
        </w:r>
        <w:r>
          <w:t>43</w:t>
        </w:r>
        <w:r>
          <w:fldChar w:fldCharType="end"/>
        </w:r>
      </w:hyperlink>
    </w:p>
    <w:p>
      <w:pPr>
        <w:pStyle w:val="TOC2"/>
        <w:tabs>
          <w:tab w:val="right" w:leader="dot" w:pos="8306"/>
        </w:tabs>
      </w:pPr>
      <w:hyperlink w:anchor="_Toc28571" w:history="1">
        <w:r>
          <w:rPr>
            <w:rFonts w:ascii="仿宋" w:eastAsia="仿宋" w:hAnsi="仿宋" w:cs="仿宋" w:hint="eastAsia"/>
            <w:lang w:eastAsia="zh-CN"/>
          </w:rPr>
          <w:t>(四)、利润率高</w:t>
        </w:r>
        <w:r>
          <w:tab/>
        </w:r>
        <w:r>
          <w:fldChar w:fldCharType="begin"/>
        </w:r>
        <w:r>
          <w:instrText xml:space="preserve"> PAGEREF _Toc28571 \h </w:instrText>
        </w:r>
        <w:r>
          <w:fldChar w:fldCharType="separate"/>
        </w:r>
        <w:r>
          <w:t>45</w:t>
        </w:r>
        <w:r>
          <w:fldChar w:fldCharType="end"/>
        </w:r>
      </w:hyperlink>
    </w:p>
    <w:p>
      <w:pPr>
        <w:pStyle w:val="TOC1"/>
        <w:tabs>
          <w:tab w:val="right" w:leader="dot" w:pos="8306"/>
        </w:tabs>
      </w:pPr>
      <w:hyperlink w:anchor="_Toc20372" w:history="1">
        <w:r>
          <w:rPr>
            <w:rFonts w:ascii="仿宋" w:eastAsia="仿宋" w:hAnsi="仿宋" w:cs="仿宋" w:hint="eastAsia"/>
            <w:lang w:eastAsia="zh-CN"/>
          </w:rPr>
          <w:t>十一、导航仪项目人力资源培养与发展</w:t>
        </w:r>
        <w:r>
          <w:tab/>
        </w:r>
        <w:r>
          <w:fldChar w:fldCharType="begin"/>
        </w:r>
        <w:r>
          <w:instrText xml:space="preserve"> PAGEREF _Toc20372 \h </w:instrText>
        </w:r>
        <w:r>
          <w:fldChar w:fldCharType="separate"/>
        </w:r>
        <w:r>
          <w:t>47</w:t>
        </w:r>
        <w:r>
          <w:fldChar w:fldCharType="end"/>
        </w:r>
      </w:hyperlink>
    </w:p>
    <w:p>
      <w:pPr>
        <w:pStyle w:val="TOC2"/>
        <w:tabs>
          <w:tab w:val="right" w:leader="dot" w:pos="8306"/>
        </w:tabs>
      </w:pPr>
      <w:hyperlink w:anchor="_Toc29847" w:history="1">
        <w:r>
          <w:rPr>
            <w:rFonts w:ascii="仿宋" w:eastAsia="仿宋" w:hAnsi="仿宋" w:cs="仿宋" w:hint="eastAsia"/>
            <w:lang w:eastAsia="zh-CN"/>
          </w:rPr>
          <w:t>(一)、人才需求与规划</w:t>
        </w:r>
        <w:r>
          <w:tab/>
        </w:r>
        <w:r>
          <w:fldChar w:fldCharType="begin"/>
        </w:r>
        <w:r>
          <w:instrText xml:space="preserve"> PAGEREF _Toc29847 \h </w:instrText>
        </w:r>
        <w:r>
          <w:fldChar w:fldCharType="separate"/>
        </w:r>
        <w:r>
          <w:t>47</w:t>
        </w:r>
        <w:r>
          <w:fldChar w:fldCharType="end"/>
        </w:r>
      </w:hyperlink>
    </w:p>
    <w:p>
      <w:pPr>
        <w:pStyle w:val="TOC2"/>
        <w:tabs>
          <w:tab w:val="right" w:leader="dot" w:pos="8306"/>
        </w:tabs>
      </w:pPr>
      <w:hyperlink w:anchor="_Toc8951" w:history="1">
        <w:r>
          <w:rPr>
            <w:rFonts w:ascii="仿宋" w:eastAsia="仿宋" w:hAnsi="仿宋" w:cs="仿宋" w:hint="eastAsia"/>
            <w:lang w:eastAsia="zh-CN"/>
          </w:rPr>
          <w:t>(二)、培训与发展计划</w:t>
        </w:r>
        <w:r>
          <w:tab/>
        </w:r>
        <w:r>
          <w:fldChar w:fldCharType="begin"/>
        </w:r>
        <w:r>
          <w:instrText xml:space="preserve"> PAGEREF _Toc8951 \h </w:instrText>
        </w:r>
        <w:r>
          <w:fldChar w:fldCharType="separate"/>
        </w:r>
        <w:r>
          <w:t>48</w:t>
        </w:r>
        <w:r>
          <w:fldChar w:fldCharType="end"/>
        </w:r>
      </w:hyperlink>
    </w:p>
    <w:p>
      <w:pPr>
        <w:pStyle w:val="TOC1"/>
        <w:tabs>
          <w:tab w:val="right" w:leader="dot" w:pos="8306"/>
        </w:tabs>
      </w:pPr>
      <w:hyperlink w:anchor="_Toc15118" w:history="1">
        <w:r>
          <w:rPr>
            <w:rFonts w:ascii="仿宋" w:eastAsia="仿宋" w:hAnsi="仿宋" w:cs="仿宋" w:hint="eastAsia"/>
            <w:lang w:eastAsia="zh-CN"/>
          </w:rPr>
          <w:t>十二、导航仪项目人力资源管理</w:t>
        </w:r>
        <w:r>
          <w:tab/>
        </w:r>
        <w:r>
          <w:fldChar w:fldCharType="begin"/>
        </w:r>
        <w:r>
          <w:instrText xml:space="preserve"> PAGEREF _Toc15118 \h </w:instrText>
        </w:r>
        <w:r>
          <w:fldChar w:fldCharType="separate"/>
        </w:r>
        <w:r>
          <w:t>48</w:t>
        </w:r>
        <w:r>
          <w:fldChar w:fldCharType="end"/>
        </w:r>
      </w:hyperlink>
    </w:p>
    <w:p>
      <w:pPr>
        <w:pStyle w:val="TOC2"/>
        <w:tabs>
          <w:tab w:val="right" w:leader="dot" w:pos="8306"/>
        </w:tabs>
      </w:pPr>
      <w:hyperlink w:anchor="_Toc22226" w:history="1">
        <w:r>
          <w:rPr>
            <w:rFonts w:ascii="仿宋" w:eastAsia="仿宋" w:hAnsi="仿宋" w:cs="仿宋" w:hint="eastAsia"/>
            <w:lang w:eastAsia="zh-CN"/>
          </w:rPr>
          <w:t>(一)、建立健全的预算管理制度</w:t>
        </w:r>
        <w:r>
          <w:tab/>
        </w:r>
        <w:r>
          <w:fldChar w:fldCharType="begin"/>
        </w:r>
        <w:r>
          <w:instrText xml:space="preserve"> PAGEREF _Toc22226 \h </w:instrText>
        </w:r>
        <w:r>
          <w:fldChar w:fldCharType="separate"/>
        </w:r>
        <w:r>
          <w:t>48</w:t>
        </w:r>
        <w:r>
          <w:fldChar w:fldCharType="end"/>
        </w:r>
      </w:hyperlink>
    </w:p>
    <w:p>
      <w:pPr>
        <w:pStyle w:val="TOC2"/>
        <w:tabs>
          <w:tab w:val="right" w:leader="dot" w:pos="8306"/>
        </w:tabs>
      </w:pPr>
      <w:hyperlink w:anchor="_Toc11868" w:history="1">
        <w:r>
          <w:rPr>
            <w:rFonts w:ascii="仿宋" w:eastAsia="仿宋" w:hAnsi="仿宋" w:cs="仿宋" w:hint="eastAsia"/>
            <w:lang w:eastAsia="zh-CN"/>
          </w:rPr>
          <w:t>(二)、加强资金流动监控</w:t>
        </w:r>
        <w:r>
          <w:tab/>
        </w:r>
        <w:r>
          <w:fldChar w:fldCharType="begin"/>
        </w:r>
        <w:r>
          <w:instrText xml:space="preserve"> PAGEREF _Toc11868 \h </w:instrText>
        </w:r>
        <w:r>
          <w:fldChar w:fldCharType="separate"/>
        </w:r>
        <w:r>
          <w:t>50</w:t>
        </w:r>
        <w:r>
          <w:fldChar w:fldCharType="end"/>
        </w:r>
      </w:hyperlink>
    </w:p>
    <w:p>
      <w:pPr>
        <w:pStyle w:val="TOC2"/>
        <w:tabs>
          <w:tab w:val="right" w:leader="dot" w:pos="8306"/>
        </w:tabs>
      </w:pPr>
      <w:hyperlink w:anchor="_Toc25199" w:history="1">
        <w:r>
          <w:rPr>
            <w:rFonts w:ascii="仿宋" w:eastAsia="仿宋" w:hAnsi="仿宋" w:cs="仿宋" w:hint="eastAsia"/>
            <w:lang w:eastAsia="zh-CN"/>
          </w:rPr>
          <w:t>(三)、制定完善的风险控制机制</w:t>
        </w:r>
        <w:r>
          <w:tab/>
        </w:r>
        <w:r>
          <w:fldChar w:fldCharType="begin"/>
        </w:r>
        <w:r>
          <w:instrText xml:space="preserve"> PAGEREF _Toc25199 \h </w:instrText>
        </w:r>
        <w:r>
          <w:fldChar w:fldCharType="separate"/>
        </w:r>
        <w:r>
          <w:t>51</w:t>
        </w:r>
        <w:r>
          <w:fldChar w:fldCharType="end"/>
        </w:r>
      </w:hyperlink>
    </w:p>
    <w:p>
      <w:pPr>
        <w:pStyle w:val="TOC2"/>
        <w:tabs>
          <w:tab w:val="right" w:leader="dot" w:pos="8306"/>
        </w:tabs>
      </w:pPr>
      <w:hyperlink w:anchor="_Toc9363" w:history="1">
        <w:r>
          <w:rPr>
            <w:rFonts w:ascii="仿宋" w:eastAsia="仿宋" w:hAnsi="仿宋" w:cs="仿宋" w:hint="eastAsia"/>
            <w:lang w:eastAsia="zh-CN"/>
          </w:rPr>
          <w:t>(四)、优化成本管理</w:t>
        </w:r>
        <w:r>
          <w:tab/>
        </w:r>
        <w:r>
          <w:fldChar w:fldCharType="begin"/>
        </w:r>
        <w:r>
          <w:instrText xml:space="preserve"> PAGEREF _Toc9363 \h </w:instrText>
        </w:r>
        <w:r>
          <w:fldChar w:fldCharType="separate"/>
        </w:r>
        <w:r>
          <w:t>52</w:t>
        </w:r>
        <w:r>
          <w:fldChar w:fldCharType="end"/>
        </w:r>
      </w:hyperlink>
    </w:p>
    <w:p>
      <w:pPr>
        <w:pStyle w:val="TOC1"/>
        <w:tabs>
          <w:tab w:val="right" w:leader="dot" w:pos="8306"/>
        </w:tabs>
      </w:pPr>
      <w:hyperlink w:anchor="_Toc22463" w:history="1">
        <w:r>
          <w:rPr>
            <w:rFonts w:ascii="仿宋" w:eastAsia="仿宋" w:hAnsi="仿宋" w:cs="仿宋" w:hint="eastAsia"/>
            <w:lang w:eastAsia="zh-CN"/>
          </w:rPr>
          <w:t>十三、质量管理体系</w:t>
        </w:r>
        <w:r>
          <w:tab/>
        </w:r>
        <w:r>
          <w:fldChar w:fldCharType="begin"/>
        </w:r>
        <w:r>
          <w:instrText xml:space="preserve"> PAGEREF _Toc22463 \h </w:instrText>
        </w:r>
        <w:r>
          <w:fldChar w:fldCharType="separate"/>
        </w:r>
        <w:r>
          <w:t>54</w:t>
        </w:r>
        <w:r>
          <w:fldChar w:fldCharType="end"/>
        </w:r>
      </w:hyperlink>
    </w:p>
    <w:p>
      <w:pPr>
        <w:pStyle w:val="TOC2"/>
        <w:tabs>
          <w:tab w:val="right" w:leader="dot" w:pos="8306"/>
        </w:tabs>
      </w:pPr>
      <w:hyperlink w:anchor="_Toc21346" w:history="1">
        <w:r>
          <w:rPr>
            <w:rFonts w:ascii="仿宋" w:eastAsia="仿宋" w:hAnsi="仿宋" w:cs="仿宋" w:hint="eastAsia"/>
            <w:lang w:eastAsia="zh-CN"/>
          </w:rPr>
          <w:t>(一)、质量目标与方针</w:t>
        </w:r>
        <w:r>
          <w:tab/>
        </w:r>
        <w:r>
          <w:fldChar w:fldCharType="begin"/>
        </w:r>
        <w:r>
          <w:instrText xml:space="preserve"> PAGEREF _Toc21346 \h </w:instrText>
        </w:r>
        <w:r>
          <w:fldChar w:fldCharType="separate"/>
        </w:r>
        <w:r>
          <w:t>54</w:t>
        </w:r>
        <w:r>
          <w:fldChar w:fldCharType="end"/>
        </w:r>
      </w:hyperlink>
    </w:p>
    <w:p>
      <w:pPr>
        <w:pStyle w:val="TOC2"/>
        <w:tabs>
          <w:tab w:val="right" w:leader="dot" w:pos="8306"/>
        </w:tabs>
      </w:pPr>
      <w:hyperlink w:anchor="_Toc23344" w:history="1">
        <w:r>
          <w:rPr>
            <w:rFonts w:ascii="仿宋" w:eastAsia="仿宋" w:hAnsi="仿宋" w:cs="仿宋" w:hint="eastAsia"/>
            <w:lang w:eastAsia="zh-CN"/>
          </w:rPr>
          <w:t>(二)、质量管理责任</w:t>
        </w:r>
        <w:r>
          <w:tab/>
        </w:r>
        <w:r>
          <w:fldChar w:fldCharType="begin"/>
        </w:r>
        <w:r>
          <w:instrText xml:space="preserve"> PAGEREF _Toc23344 \h </w:instrText>
        </w:r>
        <w:r>
          <w:fldChar w:fldCharType="separate"/>
        </w:r>
        <w:r>
          <w:t>55</w:t>
        </w:r>
        <w:r>
          <w:fldChar w:fldCharType="end"/>
        </w:r>
      </w:hyperlink>
    </w:p>
    <w:p>
      <w:pPr>
        <w:pStyle w:val="TOC2"/>
        <w:tabs>
          <w:tab w:val="right" w:leader="dot" w:pos="8306"/>
        </w:tabs>
      </w:pPr>
      <w:hyperlink w:anchor="_Toc25878" w:history="1">
        <w:r>
          <w:rPr>
            <w:rFonts w:ascii="仿宋" w:eastAsia="仿宋" w:hAnsi="仿宋" w:cs="仿宋" w:hint="eastAsia"/>
            <w:lang w:eastAsia="zh-CN"/>
          </w:rPr>
          <w:t>(三)、质量管理体系文件</w:t>
        </w:r>
        <w:r>
          <w:tab/>
        </w:r>
        <w:r>
          <w:fldChar w:fldCharType="begin"/>
        </w:r>
        <w:r>
          <w:instrText xml:space="preserve"> PAGEREF _Toc25878 \h </w:instrText>
        </w:r>
        <w:r>
          <w:fldChar w:fldCharType="separate"/>
        </w:r>
        <w:r>
          <w:t>56</w:t>
        </w:r>
        <w:r>
          <w:fldChar w:fldCharType="end"/>
        </w:r>
      </w:hyperlink>
    </w:p>
    <w:p>
      <w:pPr>
        <w:pStyle w:val="TOC2"/>
        <w:tabs>
          <w:tab w:val="right" w:leader="dot" w:pos="8306"/>
        </w:tabs>
      </w:pPr>
      <w:hyperlink w:anchor="_Toc28455" w:history="1">
        <w:r>
          <w:rPr>
            <w:rFonts w:ascii="仿宋" w:eastAsia="仿宋" w:hAnsi="仿宋" w:cs="仿宋" w:hint="eastAsia"/>
            <w:lang w:eastAsia="zh-CN"/>
          </w:rPr>
          <w:t>(四)、质量培训与教育</w:t>
        </w:r>
        <w:r>
          <w:tab/>
        </w:r>
        <w:r>
          <w:fldChar w:fldCharType="begin"/>
        </w:r>
        <w:r>
          <w:instrText xml:space="preserve"> PAGEREF _Toc28455 \h </w:instrText>
        </w:r>
        <w:r>
          <w:fldChar w:fldCharType="separate"/>
        </w:r>
        <w:r>
          <w:t>58</w:t>
        </w:r>
        <w:r>
          <w:fldChar w:fldCharType="end"/>
        </w:r>
      </w:hyperlink>
    </w:p>
    <w:p>
      <w:pPr>
        <w:pStyle w:val="TOC2"/>
        <w:tabs>
          <w:tab w:val="right" w:leader="dot" w:pos="8306"/>
        </w:tabs>
      </w:pPr>
      <w:hyperlink w:anchor="_Toc30363" w:history="1">
        <w:r>
          <w:rPr>
            <w:rFonts w:ascii="仿宋" w:eastAsia="仿宋" w:hAnsi="仿宋" w:cs="仿宋" w:hint="eastAsia"/>
            <w:lang w:eastAsia="zh-CN"/>
          </w:rPr>
          <w:t>(五)、质量审核与评价</w:t>
        </w:r>
        <w:r>
          <w:tab/>
        </w:r>
        <w:r>
          <w:fldChar w:fldCharType="begin"/>
        </w:r>
        <w:r>
          <w:instrText xml:space="preserve"> PAGEREF _Toc30363 \h </w:instrText>
        </w:r>
        <w:r>
          <w:fldChar w:fldCharType="separate"/>
        </w:r>
        <w:r>
          <w:t>59</w:t>
        </w:r>
        <w:r>
          <w:fldChar w:fldCharType="end"/>
        </w:r>
      </w:hyperlink>
    </w:p>
    <w:p>
      <w:pPr>
        <w:pStyle w:val="TOC2"/>
        <w:tabs>
          <w:tab w:val="right" w:leader="dot" w:pos="8306"/>
        </w:tabs>
      </w:pPr>
      <w:hyperlink w:anchor="_Toc22644" w:history="1">
        <w:r>
          <w:rPr>
            <w:rFonts w:ascii="仿宋" w:eastAsia="仿宋" w:hAnsi="仿宋" w:cs="仿宋" w:hint="eastAsia"/>
            <w:lang w:eastAsia="zh-CN"/>
          </w:rPr>
          <w:t>(六)、不符合与纠正措施</w:t>
        </w:r>
        <w:r>
          <w:tab/>
        </w:r>
        <w:r>
          <w:fldChar w:fldCharType="begin"/>
        </w:r>
        <w:r>
          <w:instrText xml:space="preserve"> PAGEREF _Toc22644 \h </w:instrText>
        </w:r>
        <w:r>
          <w:fldChar w:fldCharType="separate"/>
        </w:r>
        <w:r>
          <w:t>60</w:t>
        </w:r>
        <w:r>
          <w:fldChar w:fldCharType="end"/>
        </w:r>
      </w:hyperlink>
    </w:p>
    <w:p>
      <w:pPr>
        <w:pStyle w:val="TOC1"/>
        <w:tabs>
          <w:tab w:val="right" w:leader="dot" w:pos="8306"/>
        </w:tabs>
      </w:pPr>
      <w:hyperlink w:anchor="_Toc20151" w:history="1">
        <w:r>
          <w:rPr>
            <w:rFonts w:ascii="仿宋" w:eastAsia="仿宋" w:hAnsi="仿宋" w:cs="仿宋" w:hint="eastAsia"/>
            <w:lang w:eastAsia="zh-CN"/>
          </w:rPr>
          <w:t>十四、导航仪项目治理与监督</w:t>
        </w:r>
        <w:r>
          <w:tab/>
        </w:r>
        <w:r>
          <w:fldChar w:fldCharType="begin"/>
        </w:r>
        <w:r>
          <w:instrText xml:space="preserve"> PAGEREF _Toc20151 \h </w:instrText>
        </w:r>
        <w:r>
          <w:fldChar w:fldCharType="separate"/>
        </w:r>
        <w:r>
          <w:t>61</w:t>
        </w:r>
        <w:r>
          <w:fldChar w:fldCharType="end"/>
        </w:r>
      </w:hyperlink>
    </w:p>
    <w:p>
      <w:pPr>
        <w:pStyle w:val="TOC2"/>
        <w:tabs>
          <w:tab w:val="right" w:leader="dot" w:pos="8306"/>
        </w:tabs>
      </w:pPr>
      <w:hyperlink w:anchor="_Toc19257" w:history="1">
        <w:r>
          <w:rPr>
            <w:rFonts w:ascii="仿宋" w:eastAsia="仿宋" w:hAnsi="仿宋" w:cs="仿宋" w:hint="eastAsia"/>
            <w:lang w:eastAsia="zh-CN"/>
          </w:rPr>
          <w:t>(一)、导航仪项目治理结构</w:t>
        </w:r>
        <w:r>
          <w:tab/>
        </w:r>
        <w:r>
          <w:fldChar w:fldCharType="begin"/>
        </w:r>
        <w:r>
          <w:instrText xml:space="preserve"> PAGEREF _Toc19257 \h </w:instrText>
        </w:r>
        <w:r>
          <w:fldChar w:fldCharType="separate"/>
        </w:r>
        <w:r>
          <w:t>61</w:t>
        </w:r>
        <w:r>
          <w:fldChar w:fldCharType="end"/>
        </w:r>
      </w:hyperlink>
    </w:p>
    <w:p>
      <w:pPr>
        <w:pStyle w:val="TOC2"/>
        <w:tabs>
          <w:tab w:val="right" w:leader="dot" w:pos="8306"/>
        </w:tabs>
      </w:pPr>
      <w:hyperlink w:anchor="_Toc24519" w:history="1">
        <w:r>
          <w:rPr>
            <w:rFonts w:ascii="仿宋" w:eastAsia="仿宋" w:hAnsi="仿宋" w:cs="仿宋" w:hint="eastAsia"/>
            <w:lang w:eastAsia="zh-CN"/>
          </w:rPr>
          <w:t>(二)、监督与审计</w:t>
        </w:r>
        <w:r>
          <w:tab/>
        </w:r>
        <w:r>
          <w:fldChar w:fldCharType="begin"/>
        </w:r>
        <w:r>
          <w:instrText xml:space="preserve"> PAGEREF _Toc24519 \h </w:instrText>
        </w:r>
        <w:r>
          <w:fldChar w:fldCharType="separate"/>
        </w:r>
        <w:r>
          <w:t>63</w:t>
        </w:r>
        <w:r>
          <w:fldChar w:fldCharType="end"/>
        </w:r>
      </w:hyperlink>
    </w:p>
    <w:p>
      <w:pPr>
        <w:pStyle w:val="TOC1"/>
        <w:tabs>
          <w:tab w:val="right" w:leader="dot" w:pos="8306"/>
        </w:tabs>
      </w:pPr>
      <w:hyperlink w:anchor="_Toc19471" w:history="1">
        <w:r>
          <w:rPr>
            <w:rFonts w:ascii="仿宋" w:eastAsia="仿宋" w:hAnsi="仿宋" w:cs="仿宋" w:hint="eastAsia"/>
            <w:lang w:eastAsia="zh-CN"/>
          </w:rPr>
          <w:t>十五、导航仪项目实施时间节点</w:t>
        </w:r>
        <w:r>
          <w:tab/>
        </w:r>
        <w:r>
          <w:fldChar w:fldCharType="begin"/>
        </w:r>
        <w:r>
          <w:instrText xml:space="preserve"> PAGEREF _Toc19471 \h </w:instrText>
        </w:r>
        <w:r>
          <w:fldChar w:fldCharType="separate"/>
        </w:r>
        <w:r>
          <w:t>64</w:t>
        </w:r>
        <w:r>
          <w:fldChar w:fldCharType="end"/>
        </w:r>
      </w:hyperlink>
    </w:p>
    <w:p>
      <w:pPr>
        <w:pStyle w:val="TOC2"/>
        <w:tabs>
          <w:tab w:val="right" w:leader="dot" w:pos="8306"/>
        </w:tabs>
      </w:pPr>
      <w:hyperlink w:anchor="_Toc28877" w:history="1">
        <w:r>
          <w:rPr>
            <w:rFonts w:ascii="仿宋" w:eastAsia="仿宋" w:hAnsi="仿宋" w:cs="仿宋" w:hint="eastAsia"/>
            <w:lang w:eastAsia="zh-CN"/>
          </w:rPr>
          <w:t>(一)、导航仪项目启动阶段时间节点</w:t>
        </w:r>
        <w:r>
          <w:tab/>
        </w:r>
        <w:r>
          <w:fldChar w:fldCharType="begin"/>
        </w:r>
        <w:r>
          <w:instrText xml:space="preserve"> PAGEREF _Toc28877 \h </w:instrText>
        </w:r>
        <w:r>
          <w:fldChar w:fldCharType="separate"/>
        </w:r>
        <w:r>
          <w:t>64</w:t>
        </w:r>
        <w:r>
          <w:fldChar w:fldCharType="end"/>
        </w:r>
      </w:hyperlink>
    </w:p>
    <w:p>
      <w:pPr>
        <w:pStyle w:val="TOC2"/>
        <w:tabs>
          <w:tab w:val="right" w:leader="dot" w:pos="8306"/>
        </w:tabs>
      </w:pPr>
      <w:hyperlink w:anchor="_Toc20351" w:history="1">
        <w:r>
          <w:rPr>
            <w:rFonts w:ascii="仿宋" w:eastAsia="仿宋" w:hAnsi="仿宋" w:cs="仿宋" w:hint="eastAsia"/>
            <w:lang w:eastAsia="zh-CN"/>
          </w:rPr>
          <w:t>(二)、导航仪项目执行阶段时间节点</w:t>
        </w:r>
        <w:r>
          <w:tab/>
        </w:r>
        <w:r>
          <w:fldChar w:fldCharType="begin"/>
        </w:r>
        <w:r>
          <w:instrText xml:space="preserve"> PAGEREF _Toc20351 \h </w:instrText>
        </w:r>
        <w:r>
          <w:fldChar w:fldCharType="separate"/>
        </w:r>
        <w:r>
          <w:t>65</w:t>
        </w:r>
        <w:r>
          <w:fldChar w:fldCharType="end"/>
        </w:r>
      </w:hyperlink>
    </w:p>
    <w:p>
      <w:pPr>
        <w:pStyle w:val="TOC2"/>
        <w:tabs>
          <w:tab w:val="right" w:leader="dot" w:pos="8306"/>
        </w:tabs>
      </w:pPr>
      <w:hyperlink w:anchor="_Toc28565" w:history="1">
        <w:r>
          <w:rPr>
            <w:rFonts w:ascii="仿宋" w:eastAsia="仿宋" w:hAnsi="仿宋" w:cs="仿宋" w:hint="eastAsia"/>
            <w:lang w:eastAsia="zh-CN"/>
          </w:rPr>
          <w:t>(三)、导航仪项目完成阶段时间节点</w:t>
        </w:r>
        <w:r>
          <w:tab/>
        </w:r>
        <w:r>
          <w:fldChar w:fldCharType="begin"/>
        </w:r>
        <w:r>
          <w:instrText xml:space="preserve"> PAGEREF _Toc28565 \h </w:instrText>
        </w:r>
        <w:r>
          <w:fldChar w:fldCharType="separate"/>
        </w:r>
        <w:r>
          <w:t>66</w:t>
        </w:r>
        <w:r>
          <w:fldChar w:fldCharType="end"/>
        </w:r>
      </w:hyperlink>
    </w:p>
    <w:p>
      <w:pPr>
        <w:pStyle w:val="TOC1"/>
        <w:tabs>
          <w:tab w:val="right" w:leader="dot" w:pos="8306"/>
        </w:tabs>
      </w:pPr>
      <w:hyperlink w:anchor="_Toc12800" w:history="1">
        <w:r>
          <w:rPr>
            <w:rFonts w:ascii="仿宋" w:eastAsia="仿宋" w:hAnsi="仿宋" w:cs="仿宋" w:hint="eastAsia"/>
            <w:lang w:eastAsia="zh-CN"/>
          </w:rPr>
          <w:t>十六、供应链管理</w:t>
        </w:r>
        <w:r>
          <w:tab/>
        </w:r>
        <w:r>
          <w:fldChar w:fldCharType="begin"/>
        </w:r>
        <w:r>
          <w:instrText xml:space="preserve"> PAGEREF _Toc12800 \h </w:instrText>
        </w:r>
        <w:r>
          <w:fldChar w:fldCharType="separate"/>
        </w:r>
        <w:r>
          <w:t>67</w:t>
        </w:r>
        <w:r>
          <w:fldChar w:fldCharType="end"/>
        </w:r>
      </w:hyperlink>
    </w:p>
    <w:p>
      <w:pPr>
        <w:pStyle w:val="TOC2"/>
        <w:tabs>
          <w:tab w:val="right" w:leader="dot" w:pos="8306"/>
        </w:tabs>
      </w:pPr>
      <w:hyperlink w:anchor="_Toc15659" w:history="1">
        <w:r>
          <w:rPr>
            <w:rFonts w:ascii="仿宋" w:eastAsia="仿宋" w:hAnsi="仿宋" w:cs="仿宋" w:hint="eastAsia"/>
            <w:lang w:eastAsia="zh-CN"/>
          </w:rPr>
          <w:t>(一)、供应链战略规划</w:t>
        </w:r>
        <w:r>
          <w:tab/>
        </w:r>
        <w:r>
          <w:fldChar w:fldCharType="begin"/>
        </w:r>
        <w:r>
          <w:instrText xml:space="preserve"> PAGEREF _Toc15659 \h </w:instrText>
        </w:r>
        <w:r>
          <w:fldChar w:fldCharType="separate"/>
        </w:r>
        <w:r>
          <w:t>67</w:t>
        </w:r>
        <w:r>
          <w:fldChar w:fldCharType="end"/>
        </w:r>
      </w:hyperlink>
    </w:p>
    <w:p>
      <w:pPr>
        <w:pStyle w:val="TOC2"/>
        <w:tabs>
          <w:tab w:val="right" w:leader="dot" w:pos="8306"/>
        </w:tabs>
      </w:pPr>
      <w:hyperlink w:anchor="_Toc13588" w:history="1">
        <w:r>
          <w:rPr>
            <w:rFonts w:ascii="仿宋" w:eastAsia="仿宋" w:hAnsi="仿宋" w:cs="仿宋" w:hint="eastAsia"/>
            <w:lang w:eastAsia="zh-CN"/>
          </w:rPr>
          <w:t>(二)、供应商选择与合作</w:t>
        </w:r>
        <w:r>
          <w:tab/>
        </w:r>
        <w:r>
          <w:fldChar w:fldCharType="begin"/>
        </w:r>
        <w:r>
          <w:instrText xml:space="preserve"> PAGEREF _Toc13588 \h </w:instrText>
        </w:r>
        <w:r>
          <w:fldChar w:fldCharType="separate"/>
        </w:r>
        <w:r>
          <w:t>69</w:t>
        </w:r>
        <w:r>
          <w:fldChar w:fldCharType="end"/>
        </w:r>
      </w:hyperlink>
    </w:p>
    <w:p>
      <w:pPr>
        <w:pStyle w:val="TOC2"/>
        <w:tabs>
          <w:tab w:val="right" w:leader="dot" w:pos="8306"/>
        </w:tabs>
      </w:pPr>
      <w:hyperlink w:anchor="_Toc3851" w:history="1">
        <w:r>
          <w:rPr>
            <w:rFonts w:ascii="仿宋" w:eastAsia="仿宋" w:hAnsi="仿宋" w:cs="仿宋" w:hint="eastAsia"/>
            <w:lang w:eastAsia="zh-CN"/>
          </w:rPr>
          <w:t>(三)、物流与库存管理</w:t>
        </w:r>
        <w:r>
          <w:tab/>
        </w:r>
        <w:r>
          <w:fldChar w:fldCharType="begin"/>
        </w:r>
        <w:r>
          <w:instrText xml:space="preserve"> PAGEREF _Toc3851 \h </w:instrText>
        </w:r>
        <w:r>
          <w:fldChar w:fldCharType="separate"/>
        </w:r>
        <w:r>
          <w:t>70</w:t>
        </w:r>
        <w:r>
          <w:fldChar w:fldCharType="end"/>
        </w:r>
      </w:hyperlink>
    </w:p>
    <w:p>
      <w:pPr>
        <w:pStyle w:val="TOC1"/>
        <w:tabs>
          <w:tab w:val="right" w:leader="dot" w:pos="8306"/>
        </w:tabs>
      </w:pPr>
      <w:hyperlink w:anchor="_Toc21062" w:history="1">
        <w:r>
          <w:rPr>
            <w:rFonts w:ascii="仿宋" w:eastAsia="仿宋" w:hAnsi="仿宋" w:cs="仿宋" w:hint="eastAsia"/>
            <w:lang w:eastAsia="zh-CN"/>
          </w:rPr>
          <w:t>十七、营销与推广策略</w:t>
        </w:r>
        <w:r>
          <w:tab/>
        </w:r>
        <w:r>
          <w:fldChar w:fldCharType="begin"/>
        </w:r>
        <w:r>
          <w:instrText xml:space="preserve"> PAGEREF _Toc21062 \h </w:instrText>
        </w:r>
        <w:r>
          <w:fldChar w:fldCharType="separate"/>
        </w:r>
        <w:r>
          <w:t>71</w:t>
        </w:r>
        <w:r>
          <w:fldChar w:fldCharType="end"/>
        </w:r>
      </w:hyperlink>
    </w:p>
    <w:p>
      <w:pPr>
        <w:pStyle w:val="TOC2"/>
        <w:tabs>
          <w:tab w:val="right" w:leader="dot" w:pos="8306"/>
        </w:tabs>
      </w:pPr>
      <w:hyperlink w:anchor="_Toc4771" w:history="1">
        <w:r>
          <w:rPr>
            <w:rFonts w:ascii="仿宋" w:eastAsia="仿宋" w:hAnsi="仿宋" w:cs="仿宋" w:hint="eastAsia"/>
            <w:lang w:eastAsia="zh-CN"/>
          </w:rPr>
          <w:t>(一)、产品/服务定位与特点</w:t>
        </w:r>
        <w:r>
          <w:tab/>
        </w:r>
        <w:r>
          <w:fldChar w:fldCharType="begin"/>
        </w:r>
        <w:r>
          <w:instrText xml:space="preserve"> PAGEREF _Toc4771 \h </w:instrText>
        </w:r>
        <w:r>
          <w:fldChar w:fldCharType="separate"/>
        </w:r>
        <w:r>
          <w:t>71</w:t>
        </w:r>
        <w:r>
          <w:fldChar w:fldCharType="end"/>
        </w:r>
      </w:hyperlink>
    </w:p>
    <w:p>
      <w:pPr>
        <w:pStyle w:val="TOC2"/>
        <w:tabs>
          <w:tab w:val="right" w:leader="dot" w:pos="8306"/>
        </w:tabs>
      </w:pPr>
      <w:hyperlink w:anchor="_Toc31505" w:history="1">
        <w:r>
          <w:rPr>
            <w:rFonts w:ascii="仿宋" w:eastAsia="仿宋" w:hAnsi="仿宋" w:cs="仿宋" w:hint="eastAsia"/>
            <w:lang w:eastAsia="zh-CN"/>
          </w:rPr>
          <w:t>(二)、市场定位与竞争分析</w:t>
        </w:r>
        <w:r>
          <w:tab/>
        </w:r>
        <w:r>
          <w:fldChar w:fldCharType="begin"/>
        </w:r>
        <w:r>
          <w:instrText xml:space="preserve"> PAGEREF _Toc31505 \h </w:instrText>
        </w:r>
        <w:r>
          <w:fldChar w:fldCharType="separate"/>
        </w:r>
        <w:r>
          <w:t>72</w:t>
        </w:r>
        <w:r>
          <w:fldChar w:fldCharType="end"/>
        </w:r>
      </w:hyperlink>
    </w:p>
    <w:p>
      <w:pPr>
        <w:pStyle w:val="TOC2"/>
        <w:tabs>
          <w:tab w:val="right" w:leader="dot" w:pos="8306"/>
        </w:tabs>
      </w:pPr>
      <w:hyperlink w:anchor="_Toc11815" w:history="1">
        <w:r>
          <w:rPr>
            <w:rFonts w:ascii="仿宋" w:eastAsia="仿宋" w:hAnsi="仿宋" w:cs="仿宋" w:hint="eastAsia"/>
            <w:lang w:eastAsia="zh-CN"/>
          </w:rPr>
          <w:t>(三)、营销渠道与策略</w:t>
        </w:r>
        <w:r>
          <w:tab/>
        </w:r>
        <w:r>
          <w:fldChar w:fldCharType="begin"/>
        </w:r>
        <w:r>
          <w:instrText xml:space="preserve"> PAGEREF _Toc11815 \h </w:instrText>
        </w:r>
        <w:r>
          <w:fldChar w:fldCharType="separate"/>
        </w:r>
        <w:r>
          <w:t>74</w:t>
        </w:r>
        <w:r>
          <w:fldChar w:fldCharType="end"/>
        </w:r>
      </w:hyperlink>
    </w:p>
    <w:p>
      <w:pPr>
        <w:pStyle w:val="TOC2"/>
        <w:tabs>
          <w:tab w:val="right" w:leader="dot" w:pos="8306"/>
        </w:tabs>
      </w:pPr>
      <w:hyperlink w:anchor="_Toc21749" w:history="1">
        <w:r>
          <w:rPr>
            <w:rFonts w:ascii="仿宋" w:eastAsia="仿宋" w:hAnsi="仿宋" w:cs="仿宋" w:hint="eastAsia"/>
            <w:lang w:eastAsia="zh-CN"/>
          </w:rPr>
          <w:t>(四)、推广与宣传活动</w:t>
        </w:r>
        <w:r>
          <w:tab/>
        </w:r>
        <w:r>
          <w:fldChar w:fldCharType="begin"/>
        </w:r>
        <w:r>
          <w:instrText xml:space="preserve"> PAGEREF _Toc21749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79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技术管理特点体现在其创新导向。通过引入最先进的技术趋势和解决方案，导航仪项目致力于提升科技含量、提高质量和效率水平。这意味着我们将采用最新的工具和方法，确保导航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导航仪项目技术管理的显著特征。通过整合不同领域的技术资源，我们实现了跨学科的协同工作。这有助于优化技术架构，提高整体效能。此外，整合性策略还促进了不同技术团队之间的紧密沟通和高效合作，确保导航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导航仪项目所采用的技术。通过不断优化技术方案，导航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导航仪项目团队将在导航仪项目初期识别可能的技术风险，并采取相应的预防和应对措施。通过建立健全的风险评估机制，导航仪项目能够在实施过程中及时发现并解决潜在的技术问题，保障导航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通过这些独特的技术管理特点，我们确信在导航仪项目中，技术将成为导航仪项目成功的有力支持。这一深度剖析揭示了技术管理在导航仪项目实施中的关键作用，为导航仪项目的技术基础奠定了坚实的基础。</w:t>
      </w:r>
    </w:p>
    <w:p>
      <w:pPr>
        <w:pStyle w:val="Heading2"/>
        <w:ind w:firstLine="560" w:firstLineChars="200"/>
        <w:rPr>
          <w:rFonts w:ascii="仿宋" w:eastAsia="仿宋" w:hAnsi="仿宋" w:cs="仿宋" w:hint="eastAsia"/>
          <w:sz w:val="28"/>
          <w:lang w:eastAsia="zh-CN"/>
        </w:rPr>
      </w:pPr>
      <w:bookmarkStart w:id="4" w:name="_Toc20760"/>
      <w:r>
        <w:rPr>
          <w:rFonts w:ascii="仿宋" w:eastAsia="仿宋" w:hAnsi="仿宋" w:cs="仿宋" w:hint="eastAsia"/>
          <w:sz w:val="28"/>
          <w:lang w:eastAsia="zh-CN"/>
        </w:rPr>
        <w:t>(二)、导航仪项目工艺技术设计方案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导航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导航仪项目将严格按照相关行业规范要求进行组织。通过有效控制产品质量，导航仪项目将致力于为顾客提供优质的导航仪项目产品和良好的服务。这体现了导航仪项目对于生产活动合规性和质量标准的高度重视，为导航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导航仪项目注重生态效益和清洁生产原则。导航仪项目建设将紧密结合地方特色经济发展，与社会经济发展规划和区域环境保护规划方案相协调一致。通过与当地区域自然生态系统的结合，导航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导航仪项目产品具有多样化的客户需求和个性化的特点。因此，导航仪项目产品规格品种多样，且单批生产数量较小。为满足这一特点，导航仪项目承办单位将建设先进的柔性制造生产线。通过广泛应用柔性制造技术，导航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导航仪项目采用的技术具有较高的技术含量和自动化水平，处于国内先进水平。这一技术选用不仅体现了对生产效率、质量和环境友好性的高标准要求，同时为导航仪项目的可持续发展奠定了坚实的基础。</w:t>
      </w:r>
    </w:p>
    <w:p>
      <w:pPr>
        <w:pStyle w:val="Heading2"/>
        <w:ind w:firstLine="560" w:firstLineChars="200"/>
        <w:rPr>
          <w:rFonts w:ascii="仿宋" w:eastAsia="仿宋" w:hAnsi="仿宋" w:cs="仿宋" w:hint="eastAsia"/>
          <w:sz w:val="28"/>
          <w:lang w:eastAsia="zh-CN"/>
        </w:rPr>
      </w:pPr>
      <w:bookmarkStart w:id="5" w:name="_Toc1744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为确保导航仪项目的高效生产和技术实施，我们制定了一套精心设计的设备选型方案，以满足导航仪项目生产、质量和环保的要求。该方案的主要特点如下：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导航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针对导航仪项目产品的多样性和小批量生产的特点，我们将建设柔性制造生产线。通过在设备选型中考虑柔性制造技术，可以灵活应对不同产品规格和生产需求，实现生产线的高度灵活性和适应性。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563"/>
      <w:r>
        <w:rPr>
          <w:rFonts w:ascii="仿宋" w:eastAsia="仿宋" w:hAnsi="仿宋" w:cs="仿宋" w:hint="eastAsia"/>
          <w:sz w:val="28"/>
          <w:lang w:eastAsia="zh-CN"/>
        </w:rPr>
        <w:t>二、导航仪项目建设单位说明</w:t>
      </w:r>
      <w:bookmarkEnd w:id="6"/>
    </w:p>
    <w:p>
      <w:pPr>
        <w:pStyle w:val="Heading2"/>
        <w:rPr>
          <w:rFonts w:ascii="仿宋" w:eastAsia="仿宋" w:hAnsi="仿宋" w:cs="仿宋" w:hint="eastAsia"/>
          <w:lang w:eastAsia="zh-CN"/>
        </w:rPr>
      </w:pPr>
      <w:bookmarkStart w:id="7" w:name="_Toc29356"/>
      <w:r>
        <w:rPr>
          <w:rFonts w:ascii="仿宋" w:eastAsia="仿宋" w:hAnsi="仿宋" w:cs="仿宋" w:hint="eastAsia"/>
          <w:lang w:eastAsia="zh-CN"/>
        </w:rPr>
        <w:t>(一)、导航仪项目承办单位基本情况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944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导航仪项目承办单位的XXXX，我们着眼于实现可持续的经济效益。通过技术创新和解决方案的提供，公司预计在导航仪项目执行期间将获得可观的收入增长。这一收入来源主要包括导航仪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同时，我们注重成本控制和效率提升，以确保导航仪项目的可持续盈利。透过精细的管理和资源优化，公司期望实现导航仪项目利润最大化。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导航仪项目实施进行全面的投资评估，包括导航仪项目启动阶段的资金投入和后续运营成本。通过对导航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导航仪项目实施过程中具备足够的资金流动性，公司将进行详尽的现金流分析。这包括资金需求的合理预测、导航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9"/>
      <w:r>
        <w:rPr>
          <w:rFonts w:ascii="仿宋" w:eastAsia="仿宋" w:hAnsi="仿宋" w:cs="仿宋" w:hint="eastAsia"/>
          <w:sz w:val="28"/>
          <w:lang w:eastAsia="zh-CN"/>
        </w:rPr>
        <w:t>三、导航仪项目绩效评估</w:t>
      </w:r>
      <w:bookmarkEnd w:id="9"/>
    </w:p>
    <w:p>
      <w:pPr>
        <w:pStyle w:val="Heading2"/>
        <w:rPr>
          <w:rFonts w:ascii="仿宋" w:eastAsia="仿宋" w:hAnsi="仿宋" w:cs="仿宋" w:hint="eastAsia"/>
          <w:lang w:eastAsia="zh-CN"/>
        </w:rPr>
      </w:pPr>
      <w:bookmarkStart w:id="10" w:name="_Toc1883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在导航仪项目中，我们设计了一套全面的绩效评估指标，以确保导航仪项目的可控和成功交付。这些指标跨足导航仪项目目标、成本、进度和质量等多个维度，为我们提供了全面洞察导航仪项目的健康状况。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目标达成率是我们关注的首要指标。我们设定了明确的目标，并通过定期监测和评估，迅速发现并应对潜在的目标偏差。这为导航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成本绩效是另一个核心关注点。通过实际成本与预算成本的对比分析，我们深入了解成本差异的原因，及时调整资源分配，保持导航仪项目在经济效益方面的合理水平。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进度作为关键的绩效指标之一，得到了精心的关注。我们制定了详细的导航仪项目进度计划，并设立了进度符合度指标，确保实际进度与计划进度保持一致。这使我们能够快速发现和解决潜在的进度问题，保持导航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导航仪项目绩效的不可或缺的一环。我们引入了一系列的质量标准和客户满意度指标，以确保导航仪项目交付的成果在质量上达到或超越预期水平。通过持续监测这些指标，我们努力提升导航仪项目整体质量水平，为导航仪项目的成功交付提供有力保障。通过这些科学且全面的绩效评估，我们能够更好地引导导航仪项目的持续改进，确保导航仪项目目标的顺利达成。</w:t>
      </w:r>
    </w:p>
    <w:p>
      <w:pPr>
        <w:pStyle w:val="Heading2"/>
        <w:ind w:firstLine="560" w:firstLineChars="200"/>
        <w:rPr>
          <w:rFonts w:ascii="仿宋" w:eastAsia="仿宋" w:hAnsi="仿宋" w:cs="仿宋" w:hint="eastAsia"/>
          <w:sz w:val="28"/>
          <w:lang w:eastAsia="zh-CN"/>
        </w:rPr>
      </w:pPr>
      <w:bookmarkStart w:id="11" w:name="_Toc227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绩效评估是导航仪项目中的关键环节，为确保导航仪项目达到预期目标，我们采用了多层次、多维度的绩效评估方法。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导航仪项目的战略目标对齐，确保每个决策和行动都与导航仪项目整体目标保持一致。团队会定期召开战略对齐会议，审视当前工作与导航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导航仪项目进度、质量、成本和风险等方面。这些指标通过数据收集和分析，为导航仪项目管理团队提供了客观的评估依据。例如，我们通过导航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绩效评估不仅仅停留在导航仪项目内部，还考虑了导航仪项目对外部环境的影响。我们定期进行干系人满意度调查，以了解各利益相关方对导航仪项目的期望和满意度，并及时做出调整。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这种多层次、多角度的绩效评估方法，使得我们能够全面了解导航仪项目的运行状态，及时做出调整，确保导航仪项目在不断变化的环境中保持稳健前行。</w:t>
      </w:r>
    </w:p>
    <w:p>
      <w:pPr>
        <w:pStyle w:val="Heading2"/>
        <w:ind w:firstLine="560" w:firstLineChars="200"/>
        <w:rPr>
          <w:rFonts w:ascii="仿宋" w:eastAsia="仿宋" w:hAnsi="仿宋" w:cs="仿宋" w:hint="eastAsia"/>
          <w:sz w:val="28"/>
          <w:lang w:eastAsia="zh-CN"/>
        </w:rPr>
      </w:pPr>
      <w:bookmarkStart w:id="12" w:name="_Toc2044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为了确保导航仪项目的有效管理和不断优化，我们采用了精心设计的绩效评估周期。这个周期旨在实现灵活、实时和全面的评估，以适应导航仪项目执行中的各种挑战。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导航仪项目的不同需求，分为短期、中期和长期。短期评估关注每个迭代或工作周期，以及时发现和解决当前任务中的问题。中期评估涵盖几个迭代，深入了解整体导航仪项目的趋势和性能。长期评估则着眼于整个导航仪项目阶段，确保导航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导航仪项目管理工具和协作平台，团队成员能够随时更新和分享导航仪项目数据。这种实时性的反馈机制使我们能够及时察觉潜在问题，快速调整，保持导航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导航仪项目的决策制定密不可分。每个周期的导航仪项目回顾会议成为集体总结经验、识别问题深层次原因并找到创新解决方案的平台。这种定期的反思与调整机制使导航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9464"/>
      <w:r>
        <w:rPr>
          <w:rFonts w:ascii="仿宋" w:eastAsia="仿宋" w:hAnsi="仿宋" w:cs="仿宋" w:hint="eastAsia"/>
          <w:sz w:val="28"/>
          <w:lang w:eastAsia="zh-CN"/>
        </w:rPr>
        <w:t>四、导航仪项目概论</w:t>
      </w:r>
      <w:bookmarkEnd w:id="13"/>
    </w:p>
    <w:p>
      <w:pPr>
        <w:pStyle w:val="Heading2"/>
        <w:rPr>
          <w:rFonts w:ascii="仿宋" w:eastAsia="仿宋" w:hAnsi="仿宋" w:cs="仿宋" w:hint="eastAsia"/>
          <w:lang w:eastAsia="zh-CN"/>
        </w:rPr>
      </w:pPr>
      <w:bookmarkStart w:id="14" w:name="_Toc15569"/>
      <w:r>
        <w:rPr>
          <w:rFonts w:ascii="仿宋" w:eastAsia="仿宋" w:hAnsi="仿宋" w:cs="仿宋" w:hint="eastAsia"/>
          <w:lang w:eastAsia="zh-CN"/>
        </w:rPr>
        <w:t>(一)、导航仪项目概况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起源追溯至对市场的深入洞察。市场的不断演变与变革为导航仪项目提供了难得的机遇。当前市场存在的需求缺口和变革的大环境共同构成了导航仪项目的背景。这个导航仪项目旨在充分利用市场机遇，填补行业中尚未满足的需求，为客户提供全新的解决方案。市场的变革和需求的增长使得这个导航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导航仪项目名称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正式命名为导航仪。这个名称不仅仅是一个标识，更代表了导航仪项目的核心理念和愿景。它蕴含着导航仪项目所要解决问题的关键字，具有强烈的表达和辨识度，为导航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导航仪项目目标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核心目标是提供一种全新、高效的解决方案，满足客户日益增长的需求。导航仪项目追求的不仅仅是满足市场需求，更是在市场中获得卓越的竞争优势。通过不断提升产品或服务的质量和创新水平，导航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导航仪项目范围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全面涵盖了产品研发、制造、市场推广和售后服务，确保从产品设计到最终用户体验的全方位关注。这一全面的导航仪项目范围是为了确保导航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导航仪项目时间表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导航仪项目计划在未来18个月内完成，包括研发、测试、市场试点和正式推出等不同阶段。这个时间表的合理设计是为了确保导航仪项目各个阶段的顺利推进，以便按时交付高质量的成果。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导航仪项目预算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导航仪项目总预算估算为XX百万美元，主要分配在研发、市场推广、人员培训和运营等方面。这一充足的预算为导航仪项目提供了充足的资源，确保导航仪项目在各个方面都能取得优异的表现。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导航仪项目风险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导航仪项目可能面临的风险包括市场接受度低、技术难题、竞争激烈等。导航仪项目团队已经制定了相应的风险应对计划，通过前瞻性的风险管理，确保导航仪项目在面对不确定性时能够迅速做出应对。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导航仪项目团队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导航仪项目汇聚了一支经验丰富、多领域专业素养的核心团队，确保导航仪项目在各个方面都能拥有高水平的执行力。团队的协同作战是导航仪项目成功的关键因素之一。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导航仪项目背景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导航仪项目的背景根植于市场对更高效、创新产品的渴望，同时也受到科技发展对行业格局的深刻改变的影响。这为导航仪项目提供了广阔的发展空间和市场需求。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导航仪项目现状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截至目前，导航仪项目已完成市场调研和技术验证，取得了初步的成功。这为导航仪项目在未来的发展奠定了坚实的基础，为更远大的目标打下了坚实的基石。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2358"/>
      <w:r>
        <w:rPr>
          <w:rFonts w:ascii="仿宋" w:eastAsia="仿宋" w:hAnsi="仿宋" w:cs="仿宋" w:hint="eastAsia"/>
          <w:sz w:val="28"/>
          <w:lang w:eastAsia="zh-CN"/>
        </w:rPr>
        <w:t>(二)、导航仪项目目标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keyword》导航仪项目首要业务目标是在市场中占据有利地位，实现产品/服务的成功推广和销售。通过不断提升产品质量、创新性，导航仪项目追求成为行业中的领导者，赢得更多客户的青睐。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在科技迅速发展的时代，导航仪项目着眼于技术创新。通过持续的研发和技术升级，导航仪项目旨在推出更具创新性的产品或服务，以满足市场对新鲜、先进解决方案的需求。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为了建立可持续的客户关系，导航仪项目设定了客户满意度目标。通过提供卓越的产品质量和优质的客户服务，导航仪项目追求赢得客户的信任和忠诚度，确保他们的满意度达到行业领先水平。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导航仪项目注重社会责任和可持续发展。通过实施环保、社会责任导航仪项目，导航仪项目致力于在经济发展的同时保护环境，促进社会公平，实现可持续经营。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导航仪项目的团队是实现目标的核心驱动力。因此，导航仪项目设定了团队发展目标，包括提升团队成员的专业技能、培养领导力，以及搭建协同高效的团队工作氛围。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5496"/>
      <w:r>
        <w:rPr>
          <w:rFonts w:ascii="仿宋" w:eastAsia="仿宋" w:hAnsi="仿宋" w:cs="仿宋" w:hint="eastAsia"/>
          <w:sz w:val="28"/>
          <w:lang w:eastAsia="zh-CN"/>
        </w:rPr>
        <w:t>(三)、导航仪项目提出的理由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导航仪项目提出的理由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提出源于对市场机遇的深刻洞察。当前市场中存在的需求缺口和行业发展趋势表明，有巨大的商业机会等待被开发。通过准确捕捉市场机遇，导航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理念基于对技术创新的信仰。通过持续的研发和技术投入，导航仪项目有望推出更具创新性的产品或服务。在科技飞速发展的当下，导航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提出是为了增强企业的行业竞争力。通过提升产品或服务的质量和独特性，导航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响应了消费者需求的变化。随着社会和科技的不断发展，消费者对产品和服务的需求也在发生变化。通过深入了解并及时回应消费者的新需求，导航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导航仪项目的提出是企业战略发展规划的一部分。在面对日益激烈的市场竞争和不断变化的商业环境中，导航仪项目作为企业战略的一环，旨在为企业开辟新的增长领域，巩固企业在行业中的地位。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导航仪项目的提出不仅仅是基于商业考量，还注重社会责任。通过推出环保、社会责任等方面的导航仪项目，导航仪企业可以在社会中树立积极形象，为社会做出积极贡献，实现经济效益和社会效益的双赢。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导航仪项目的提出反映了对利益相关者期望的关注。包括客户、员工、投资者等利益相关者在企业发展中都有着各自的期望，导航仪项目力求在满足这些期望的同时，取得更大的共赢。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9346"/>
      <w:r>
        <w:rPr>
          <w:rFonts w:ascii="仿宋" w:eastAsia="仿宋" w:hAnsi="仿宋" w:cs="仿宋" w:hint="eastAsia"/>
          <w:sz w:val="28"/>
          <w:lang w:eastAsia="zh-CN"/>
        </w:rPr>
        <w:t>(四)、导航仪项目意义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在实施导航仪项目的过程中，我们不仅仅是在追逐商业成功，更是为企业和社会的多个层面创造了深远的意义。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首要意义在于提升企业的市场竞争力。通过持续的创新和对产品质量的高标准要求，导航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导航仪项目的推进将促使行业技术水平的提升。通过引入先进技术和创新性解决方案，导航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https://d.book118.com/918042121051006046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FD69EB"/>
    <w:rsid w:val="2FFD69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42121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2024-03-04T20:28:00Z</dcterms:created>
  <dcterms:modified xsi:type="dcterms:W3CDTF">2024-03-04T20:28:44Z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05E3F90347074EE7AD36FB9DF5B7B3A1_11</vt:lpwstr>
  </property>
  <property fmtid="{D5CDD505-2E9C-101B-9397-08002B2CF9AE}" pid="3" name="KSOProductBuildVer">
    <vt:lpwstr>2052-12.1.0.16388</vt:lpwstr>
  </property>
</Properties>
</file>