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  <w:jc w:val="center"/>
      </w:pPr>
      <w:r>
        <w:rPr>
          <w:rFonts w:ascii="宋体" w:eastAsia="宋体" w:hAnsi="宋体"/>
          <w:sz w:val="36"/>
        </w:rPr>
        <w:t>教师读书活动总结(15篇)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读书，让教师更加丰富；读书让教师更具魅力；读书可以使我们在人生的道路上少走弯路，使我们更透彻地领悟教育真谛，从而更加成熟。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搭着读书社的车，断断续续地读着书，虽然时间不够长，次数不够多，但每次生气时，拿出来看看，总能祈祷意想不到的作用，慢慢地，也体会到读书，能够使教师不断增长职业智慧，能使自己的教学闪耀着睿智的光彩，充满着创造的快乐。一个精神富裕、专业化程度高的老师，他能以自己特殊的职业眼光，掏出课程的引人入胜之处，以最简洁的线条，拉动最丰富的信息，以最轻松的方式，让学生得到最有分量的收获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苏霍姆林斯基说：教师要提高自己的教育素养，就是要读书，读书，再读书，要把读书当作第一精神需要，当做饥饿者的食物。要有读书的兴趣，要喜欢博览群书，要能在书本面前静坐下来，深入地思考。这句话让我深刻体会到：作为教师，我们更需要读书。只有读书，我们才能拥有源头活水，滋润学生求知若渴的心田；只有读书，我们才能生成新的信息，与学生进行心灵的沟通与传递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《给教师的建议》，我深刻感悟到他的每一条建议就象一盏指路明灯一样，给了我极大的帮助。《来自杜郎口中学的报告》，使我明白了这样一件事：如果你不改变，你就会被淘汰；迟做总比不做好；朝新的方向前进，你就会发现新的曙光；当你超越了自己的恐惧时，你就会感到轻松自在，我们很需要读点名著来坚定自己，把自己变得超然一些，从容一些。</w:t>
      </w:r>
    </w:p>
    <w:p>
      <w:pPr>
        <w:spacing w:before="100" w:after="200" w:line="360" w:lineRule="auto"/>
        <w:ind w:firstLine="576"/>
        <w:jc w:val="left"/>
        <w:sectPr w:rsidSect="00034616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让书香溢满校园，让经典深入心灵。时时处处，角角落落，体现文化的气息，经典的味道。如果你时时以书为友，天天以书为伴，你会不由自主地觉得有了几分从容，几分淡定，几分优雅，几分自信。让我们都来读书吧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这一学年来我校数学组安排了丰富多彩的读书活动。旨在通过学习教育经典理论，转变教育观念，提高教育教学潜力、教育创新潜力，逐步养成多读书，读好书的习惯。通过阅读学习，树立正确的世界观、人生观、价值观和教师职业观，建立新型的师生关系，塑造良好的教师形象，进一步提升教师的理念，开阔教师的视野，积累教学经验从而构成自我独特的教学风格。真正践行“阅读生活化、学习终身化”的学习理念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二、具体措施是：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1、个人自学为主，充分利用课余时光阅读有关书目，勤于做读书笔记，写好心得体会，让读书成为自我的自觉行动，学习成为自我的一种需要。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读书活动做到“六个结合”。充分利用网络，进行网上阅读，了解、把握教育教学的信息和动态。抓住培训、听课、博客等机会，努力向专家、名师、优秀教师学习，使自我的教学方式、方法有更大的发展和成功。多学习他人经验，经常反思自我的不足，一步一个脚印，踏踏实实地去实现目标。发布精品的学习心得到校园网首页“教师读书”栏目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2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3、坚持读书与反思相结合，带着问题读书，寻求解决问题的方法，潜心写好读书心得。坚持读书与课程相结合，充分理解新课程，在课堂教学中融入新课程理念，实施新课程。组内老师共同研究、共同交流、共同提高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三、制定切实可行的措施保障，每个环节都有相应的制度和奖罚细则，确保活动持续有效的开展，防止“一阵风”刮过的不良倾向。有活动制度的约束和指导，使教师普遍感到目标明确、任务具体、做起来易行。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四、建立学校、教研组、教师三级网络。学校负责整个活动的资料、资金、场所保障；教研组负责组织教师参与、实施；各位教师用心响应，有目的、有计划、有步骤地搞好阅读、研究、讲座、撰写论文等各项工作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各项活动的开展，有效地促进了教师专业的发展，提高教师的科研潜力。通过活动，使教师们在知识的海洋中遨游，感受教育大师的风范，领悟素质教育的真谛，提高文化知识素养，增强教育管理的水平，对科学研究的认识越来越深入，课题研究的水平逐步提高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好书，像长者，谆谆教导；似导师，循循善诱；如朋友，心心相印。积累语言，丰富知识，能陶冶情操，受益终生。为进一步推动我校教育工作，激发学生读书热情，营造校园的书香氛围，我校在上级领导的关心和指导下，结合实际，开展了丰富多彩的读书活动。通过读书活动的开展，进一步提高了学生的思想觉悟和文化底蕴，有力地促进了和谐班集体的建设，营造了书香校园，达到了活动的目的。现总结如下：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一、发挥“四个作用”，使读书活动成为广大师生的自觉行动。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（一）发挥学校的主导作用。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3"/>
          <w:cols w:space="720"/>
          <w:titlePg w:val="0"/>
          <w:docGrid w:linePitch="360"/>
        </w:sectPr>
      </w:pP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我校建立了以校长为首，教导处领导、班主任与科任教师齐抓共管读书领导小组，做到了分工明确，责任到人，形成了齐抓共管，密切合作的工作局面。在读书活动中深入倡导“大量阅读、自主摘抄”的理念。深入宣传，营造读书学习的良好氛围。根据学校每，学校及时制定了详实可行的读书活动方案。按照活动方案，我校的读书活动便红红火火地开展起来了。随后各班召开主题班会、出主题黑板报、手抄报，并在学校橱窗、班级黑板报和体验园地开设了读书活动宣传栏，多渠道、深层次宣传读书、学习的重要意义，提高广大师生的思想认识，为深入落实读书活动方案中的各项活动奠定了坚实的基础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（二）发挥教师的引导作用。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教师是学生读书的引导者和组织者，教师的积极性是学生读好书的关键。我校积极安排有关教师为学生导读，将班级作为学生开展读书活动的主阵地，充分发挥班主任与语文教师的阅读指导作用。同时，我们也非常重视的言传身教，开展了较为丰富的教师读书活动，以阅读丰富教师的内涵、修养，以阅读增加教师的凝聚力、亲和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（三）发挥学生的主体作用。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（四）发挥图书馆的阵地作用。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我校图书室藏书多，一直以来有图书管理老师负责，并配备班级小图书管理员协助。我们在每天的午休时间、放学后开放学校图书馆，方便学生借阅图书。图书管理员，一方面负责管理图书，另一方面为前来借阅的学生提供优质服务，推荐好书，指导借阅合适的书籍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在“六一”“元旦”等喜庆的节日里，我们号召学生把书作为节日的礼物进行交换，让书成为我们联结友谊的丝带。这些都为开展读书活动，营造了愉悦氛围，畅游书海，各班洋溢着浓浓的读书气氛，每天课间或放学后都有许多同学都没有在教室和校园吵闹玩耍，而是很有次序的在学校阅览室看书。</w:t>
      </w:r>
    </w:p>
    <w:p>
      <w:pPr>
        <w:spacing w:before="100" w:after="200" w:line="360" w:lineRule="auto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4"/>
          <w:cols w:space="720"/>
          <w:titlePg w:val="0"/>
          <w:docGrid w:linePitch="360"/>
        </w:sectPr>
      </w:pPr>
      <w:r>
        <w:rPr>
          <w:rFonts w:ascii="宋体 (中文正文)" w:eastAsia="宋体" w:hAnsi="宋体 (中文正文)"/>
          <w:b/>
          <w:sz w:val="28"/>
        </w:rPr>
        <w:t>二、坚持“四个结合”，把读书活动作为教育教学的有效载体。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（一）读书活动与课堂教学相结合。课堂不仅是传授科学文化知识的阵地，也是德育教育的重要渠道。我校不仅把读书纳入语文课堂教学中，同时也作为学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生德育的重要载体。例如读书朗诵比赛，参与的学生不仅从文字中发现主人翁的精神品格，更能将这种认识以轻松愉悦的形式传递给更多的同学。在我们的课堂教学中，早已将“大语文”教学观融入教学实践。读书活动内容，增强了学生动力，启发学生思维，培养了学生的创新能力、竞争意识和健康的心理状态，师生互动，既提高了教学质量，又提升了学生素质。每学期，我们都有老师上一节课外阅读的专题指导课，利用课堂40分钟为学生解决阅读中遇到的实际问题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（二）读书活动与道德养成教育相结合。我校围绕以礼仪教育为核心的德育工作目标，把读书活动与道德养成教育紧密结合，培养学生从我做起，从小事做起，因人施教，循序渐进，持之以恒。我校一二年级学生的《弟子规》《三字经》诵读，中高年级《古今名人道德故事》的诵读等，都已将书中内容渐渐转变成为全校师生遵守的行为规范。在读书活动中教育学生用这些“守则”约束自己，改掉不良的行为习惯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5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（三）读书活动与校园文化建设相结合。校园文化对学生的身心健康有潜移默化的影响。为了给学生创造良好的读书环境，我校确定了以校园文化建设为突破口，融读书活动、养成教育和校园文化建设于一体的工作目标。我校投资为各班级制作了班级园地展板，各班学生在班主任的带领下，将展板作为读书活动的主要宣传、交流与展示的舞台，不断更新的内容，时刻带给学生阅读的新鲜感。在富于教育的人文环境中，思想得到熏陶和升华。吸引了学生读书兴趣，开阔了学生视野，形成了“以读辅德，以读辅智”的教育，使学生的思想道德素质有明显提高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（四）读书活动与体验实践教育相结合。在读书中学到知识，在实践中增长才干，这是我校师生的共识。我们在组织读书活动中，十分重视对学生的体验实践教育，让学生在实践中感悟做人的道理。通过小制作、小表演、小竞赛、小参观、等，使学生在体验中学到本领，在实践中快乐成长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（五）读书活动与师生共同成长相结合。开展读书辅导讲座。开学初，学校利用升旗仪式进行宣传发动，让每一位学生认识到参与读书活动的意义。利用晨会、班会做辅导讲座，以“如何选择好书”、“读书方法指导”、“写作技巧点拨”“怎样写读书笔记”等为主要内容，让每一位学生都爱上读书，学会读书，逐渐养成热爱书籍，博览群书的好习惯。通过读书辅导讲座的开展，进一步提高了学生的思想觉悟和文化底蕴。在读书节活动中，我校举办了一次全校性的读书笔记展，教师与学生的演讲比赛等在一次次的展示、竞赛中师生都得到了成长的机会。通过开展读书活动，我校这两年在教育教学方面有了明显的改变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首先，进一步培养了学生良好的读书阅读习惯，提升了修养。自从开展读书以来，同学们的读书热情高涨了，许多同学通过学校的图书馆，有的跑到新华书店购买书籍来阅读，一到休息时间，学生手不离书，一有空就捧着书孜孜不倦地阅读。逐渐养成热爱书籍，博览群书的好习惯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第二，促进了校园文化建设和校风、学风的进一步转变。通过开展读书活动，学校的文化氛围更加浓厚。校园里，书声朗朗，歌声嘹亮。课堂纪律好转了，午间同学们能静心读书了，主人意识增强了，日常行为习惯也规范了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第三、取得令人瞩目的成绩：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6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1、涌现了一大批“读书小明星”；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2、校内古诗、美文诵读竞赛成绩显著；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3、学生的优秀作文、读书竞赛活动在上级评比中获得佳绩；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4、“亲子共读”活动使家校形成合力，创造了良好的读书氛围。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总之，我校读书活动的开展，将对每个学生的健康成长产生深远的意义。读书学习活动是一项长期、有效、文明、健康的教育工程，需要每个师生继续投入极大地热情。在全校形成人人读书的良好风气，促进我校校风的进一步转变，不断提高我校的教育教学质量，让朝阳书香溢满校园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我一直认为，一个人的精神发育史实质上就是一个人的阅读史，而一个民族的精神境界，在很大程度上取决于全民族的阅读水平。在一定意义上说，读书就意味着教育，甚至意味着学校。教师的读书不仅是学生读书的前提，而且是整个教育的前提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如何做一名合格的教师？自己只有不断学习，更新观念，与时俱进，努力提高自己的业务水平和理论知识，才始终是一名合格的教师。教师读书当然不仅是为了学生。随着新课程的实施，教师“一言堂”已全盘否定，学生是学习的主体，教师是学生学习过程中的引导者，教师要成为研究者、专家和名师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在提倡素质教育的今天，学校、家长对教师要求高，对学生的期望高。而学生又自己却无所谓，在这样的情况下，我们应该怎么做教师？这是我们经常谈论的话题。有时我们自己都觉得茫然，束手无策，不知道如何去教学生。在学校的读书活动中使我受益匪浅。现将个人体会总结如下：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7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首先，敢于正确面对自己，认识自己。和几十个学生比起来，我们不如学生的地方实在太多了，学生在一些方面的知识可能远比我们丰富的多，这是个事实。总之，让学生了解一个真实的你！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其次，做一个有丰富业余爱好的人。一个人在工作之余要有一两种业余爱好，这是积极休息，也是提高自己生活情趣的必要的手段，如果整天只知道工作，那他的人生将是多么单调和乏味啊。一个有情趣的老师，他的生命质量才是高的，也才可能得到学生的亲近。谁也不愿意与一个索然寡味的人去和谐地沟通。谁也不愿意与一个远离自己生活的人去沟通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第三，做一个善于反省的人。“中国文化中有一个词是‘反省’，荀子曰：君子日三省乎己。长期以来，我们的教学，包括我们的学生，包括我们教师自己，对自己的长处和短处其实自身都有较全面的认识，但是真正会去反思还比较少。对于教师来说，反思是一个积极的思维活动过程，同时也是积极的行为改进过程；让教师自己承担起学习和能力提高的责任，在整个学习过程中教师具有学习的主动权和自主权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第四，新课改下，要转变班级的管理理念和方式。新课改一个鲜明的特点是：由以前关注学生所学的“知识”到现在关注学知识的“学生”。这种关注点的转移以及“学生中心理念”的确立，使教学领域的取得了较大成效。然而，班级管理却相对滞后，一些不科学、忽视学生“自主性”、限制学生积极性的管理方式依然存在。滞后的班级管理制约着新课改的整体推进，因此班主任必须要按照新课改的要求彻底转变班级管理理念和方式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8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第五，要摆正位置为学生的服务，应该以平等的人格对待学生。服务的好坏要学生来评价。教师还要提高服务手技能和态度，把学生作为服务的对象，要理解学生，站在学生的立场上去看问题，这样才能更好的为学生服务。在为学生服务的过程中，我们有好的心态，学生就会心存感激。当学生学会感激之后，才会醒悟，才会更好的回报教师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总之，读书活动，给了我很大的影响，其中的新理念，新方法，新建议，都有其独特的内涵，今后我还会不断地学习、充实、发展。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为进一步推进书香校园建设，扎实提高我校教师队伍的整体素养，培养学生爱读书、读好书、会读书的良好习惯，我校努力打造阅读环境，营造一个充满书香气的校园，让读书成为教师、学生的一种习惯。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一、制度作保障，让读书“热”起来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为了引导老师更好的读书，我校成立了教师读书活动领导小组，由戴继业副校长任读书活动组长，全体行政及各办公室主任任组员，并指定各办公室由专人负责做好读书活动的引领及督促工作。本学期要求教师重点阅读两本教育类书籍：一本是《好懂好用的教育心理学》，另一本是《我的教学生涯》。新上岗班主任还要阅读《文化与情感的交响，德老师谈德育》。所有书籍全部由学校统一购买发放到办公室，给老师进行借阅。同时在阅读的基础上，每位教师要认真做好读书笔记（不少于10000字），学校将在期末进行检查和评比，对评选出的“读书之星”予以奖励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二、微格阅览室，让图书“动”起来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走进校园，一眼就会看到一座气势不凡的综合楼，和成楼，那里有着规模较大的学校图书馆，藏书量达8万多册，是学生课外阅读的源头。但因距离学生的教室较远，不方便学生进行借阅，因此学期初学校就进行了重新规划，在财力紧张的情况下，在每栋楼的四楼设立了“微型阅览室”，虽然简陋，但真正让学校的图书“动”起来，让学生想读就读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三、七彩图书角，让心情“好”起来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9"/>
          <w:cols w:space="720"/>
          <w:titlePg w:val="0"/>
          <w:docGrid w:linePitch="360"/>
        </w:sectPr>
      </w:pP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学校在建设班级图书角的同时，专门给每个办公室购买了不同颜色的读书架，办公室的七彩图书角，有校长为教师精心挑选的“精神食粮”，教育教学类、人生感悟类等书籍，有教师自选自购的个性书籍，小小七彩图书角，用色彩感染着每一位教师的心情，让每一个老师想读书随时就可以读。我校还在全校发起了“给书架起个好听的名字”征集活动。博雅轩、书香阁、爱的书屋、书海一角……一个个流淌着书香气的名字遍布在教室和办公室的书架上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在“读书”的日子里，后校人用“书”养人，用“爱”育人，用“心”做人，学生快乐，教师幸福！我们期待着，我校会拥有更浓郁更持久的书香，共享一片蓝天，沐浴金色阳光！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书籍，是人类宝贵的精神财富，是经验教训的结晶，是走向未来的基石，读书是人们重要的学习方式，是人生奋斗的航标灯，是文化传承的通道。为了进一步提高青年教师的人文素养，养成阅读和相互交流的习惯，7月6日下午，东沙湖学校在图书馆举办了第十期读书会活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本次读书会分为三个环节，首先是以书会友，聆听美文环节，分别由五位老师为大家朗诵了《人生哲思录》、《教室里的正面管教》、《汉字树》、《教育与脑神经科学》、《孩子，你慢慢来》这几本书中的优美片段。五位老师的朗诵或甜美，或浑厚，或细腻，将文章中生动而富有哲理的文字传递给认真聆听的老师们。在座的老师们情不自禁地生发出多样的体悟与感慨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接着全校老师分组选择自己最有感触的一个片段，结合自己的教育、教学、生活实际在组内畅谈了自己的感想。热烈的讨论过后，主持人邀请了七位老师与大家一起分享了自己独特的体悟。老师们有的给大家分享了自己阅读书籍后的感想，有的交流了自己的教学实例，有的朗读了自己的人生体悟。台下的老师时时爆发出一阵阵热烈的掌声。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https://d.book118.com/918055104114006031</w:t>
        </w:r>
      </w:hyperlink>
    </w:p>
    <w:p>
      <w:pPr>
        <w:spacing w:before="100" w:after="200" w:line="360" w:lineRule="auto"/>
        <w:ind w:firstLine="576"/>
        <w:jc w:val="left"/>
      </w:pPr>
    </w:p>
    <w:sectPr w:rsidSect="00034616">
      <w:type w:val="nextPage"/>
      <w:pgSz w:w="11906" w:h="16838"/>
      <w:pgMar w:top="1440" w:right="1440" w:bottom="1440" w:left="1440" w:header="720" w:footer="720" w:gutter="0"/>
      <w:pgNumType w:start="10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91805510411400603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