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洗浴服务项目构思建设方案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60" w:history="1">
        <w:r>
          <w:rPr>
            <w:rFonts w:ascii="仿宋" w:eastAsia="仿宋" w:hAnsi="仿宋" w:cs="仿宋" w:hint="eastAsia"/>
            <w:lang w:eastAsia="zh-CN"/>
          </w:rPr>
          <w:t>序言</w:t>
        </w:r>
        <w:r>
          <w:tab/>
        </w:r>
        <w:r>
          <w:fldChar w:fldCharType="begin"/>
        </w:r>
        <w:r>
          <w:instrText xml:space="preserve"> PAGEREF _Toc28060 \h </w:instrText>
        </w:r>
        <w:r>
          <w:fldChar w:fldCharType="separate"/>
        </w:r>
        <w:r>
          <w:t>3</w:t>
        </w:r>
        <w:r>
          <w:fldChar w:fldCharType="end"/>
        </w:r>
      </w:hyperlink>
    </w:p>
    <w:p>
      <w:pPr>
        <w:pStyle w:val="TOC1"/>
        <w:tabs>
          <w:tab w:val="right" w:leader="dot" w:pos="8306"/>
        </w:tabs>
      </w:pPr>
      <w:hyperlink w:anchor="_Toc17611" w:history="1">
        <w:r>
          <w:rPr>
            <w:rFonts w:ascii="仿宋" w:eastAsia="仿宋" w:hAnsi="仿宋" w:cs="仿宋" w:hint="eastAsia"/>
            <w:lang w:eastAsia="zh-CN"/>
          </w:rPr>
          <w:t>一、经济影响分析</w:t>
        </w:r>
        <w:r>
          <w:tab/>
        </w:r>
        <w:r>
          <w:fldChar w:fldCharType="begin"/>
        </w:r>
        <w:r>
          <w:instrText xml:space="preserve"> PAGEREF _Toc17611 \h </w:instrText>
        </w:r>
        <w:r>
          <w:fldChar w:fldCharType="separate"/>
        </w:r>
        <w:r>
          <w:t>3</w:t>
        </w:r>
        <w:r>
          <w:fldChar w:fldCharType="end"/>
        </w:r>
      </w:hyperlink>
    </w:p>
    <w:p>
      <w:pPr>
        <w:pStyle w:val="TOC2"/>
        <w:tabs>
          <w:tab w:val="right" w:leader="dot" w:pos="8306"/>
        </w:tabs>
      </w:pPr>
      <w:hyperlink w:anchor="_Toc11390" w:history="1">
        <w:r>
          <w:rPr>
            <w:rFonts w:ascii="仿宋" w:eastAsia="仿宋" w:hAnsi="仿宋" w:cs="仿宋" w:hint="eastAsia"/>
            <w:lang w:eastAsia="zh-CN"/>
          </w:rPr>
          <w:t>(一)、经济费用效益或费用效果分析</w:t>
        </w:r>
        <w:r>
          <w:tab/>
        </w:r>
        <w:r>
          <w:fldChar w:fldCharType="begin"/>
        </w:r>
        <w:r>
          <w:instrText xml:space="preserve"> PAGEREF _Toc11390 \h </w:instrText>
        </w:r>
        <w:r>
          <w:fldChar w:fldCharType="separate"/>
        </w:r>
        <w:r>
          <w:t>3</w:t>
        </w:r>
        <w:r>
          <w:fldChar w:fldCharType="end"/>
        </w:r>
      </w:hyperlink>
    </w:p>
    <w:p>
      <w:pPr>
        <w:pStyle w:val="TOC2"/>
        <w:tabs>
          <w:tab w:val="right" w:leader="dot" w:pos="8306"/>
        </w:tabs>
      </w:pPr>
      <w:hyperlink w:anchor="_Toc17687" w:history="1">
        <w:r>
          <w:rPr>
            <w:rFonts w:ascii="仿宋" w:eastAsia="仿宋" w:hAnsi="仿宋" w:cs="仿宋" w:hint="eastAsia"/>
            <w:lang w:eastAsia="zh-CN"/>
          </w:rPr>
          <w:t>(二)、行业影响分析</w:t>
        </w:r>
        <w:r>
          <w:tab/>
        </w:r>
        <w:r>
          <w:fldChar w:fldCharType="begin"/>
        </w:r>
        <w:r>
          <w:instrText xml:space="preserve"> PAGEREF _Toc17687 \h </w:instrText>
        </w:r>
        <w:r>
          <w:fldChar w:fldCharType="separate"/>
        </w:r>
        <w:r>
          <w:t>5</w:t>
        </w:r>
        <w:r>
          <w:fldChar w:fldCharType="end"/>
        </w:r>
      </w:hyperlink>
    </w:p>
    <w:p>
      <w:pPr>
        <w:pStyle w:val="TOC2"/>
        <w:tabs>
          <w:tab w:val="right" w:leader="dot" w:pos="8306"/>
        </w:tabs>
      </w:pPr>
      <w:hyperlink w:anchor="_Toc1507" w:history="1">
        <w:r>
          <w:rPr>
            <w:rFonts w:ascii="仿宋" w:eastAsia="仿宋" w:hAnsi="仿宋" w:cs="仿宋" w:hint="eastAsia"/>
            <w:lang w:eastAsia="zh-CN"/>
          </w:rPr>
          <w:t>(三)、区域经济影响分析</w:t>
        </w:r>
        <w:r>
          <w:tab/>
        </w:r>
        <w:r>
          <w:fldChar w:fldCharType="begin"/>
        </w:r>
        <w:r>
          <w:instrText xml:space="preserve"> PAGEREF _Toc1507 \h </w:instrText>
        </w:r>
        <w:r>
          <w:fldChar w:fldCharType="separate"/>
        </w:r>
        <w:r>
          <w:t>7</w:t>
        </w:r>
        <w:r>
          <w:fldChar w:fldCharType="end"/>
        </w:r>
      </w:hyperlink>
    </w:p>
    <w:p>
      <w:pPr>
        <w:pStyle w:val="TOC2"/>
        <w:tabs>
          <w:tab w:val="right" w:leader="dot" w:pos="8306"/>
        </w:tabs>
      </w:pPr>
      <w:hyperlink w:anchor="_Toc30376" w:history="1">
        <w:r>
          <w:rPr>
            <w:rFonts w:ascii="仿宋" w:eastAsia="仿宋" w:hAnsi="仿宋" w:cs="仿宋" w:hint="eastAsia"/>
            <w:lang w:eastAsia="zh-CN"/>
          </w:rPr>
          <w:t>(四)、宏观经济影响分析</w:t>
        </w:r>
        <w:r>
          <w:tab/>
        </w:r>
        <w:r>
          <w:fldChar w:fldCharType="begin"/>
        </w:r>
        <w:r>
          <w:instrText xml:space="preserve"> PAGEREF _Toc30376 \h </w:instrText>
        </w:r>
        <w:r>
          <w:fldChar w:fldCharType="separate"/>
        </w:r>
        <w:r>
          <w:t>8</w:t>
        </w:r>
        <w:r>
          <w:fldChar w:fldCharType="end"/>
        </w:r>
      </w:hyperlink>
    </w:p>
    <w:p>
      <w:pPr>
        <w:pStyle w:val="TOC1"/>
        <w:tabs>
          <w:tab w:val="right" w:leader="dot" w:pos="8306"/>
        </w:tabs>
      </w:pPr>
      <w:hyperlink w:anchor="_Toc21009" w:history="1">
        <w:r>
          <w:rPr>
            <w:rFonts w:ascii="仿宋" w:eastAsia="仿宋" w:hAnsi="仿宋" w:cs="仿宋" w:hint="eastAsia"/>
            <w:lang w:eastAsia="zh-CN"/>
          </w:rPr>
          <w:t>二、财务管理与成本控制</w:t>
        </w:r>
        <w:r>
          <w:tab/>
        </w:r>
        <w:r>
          <w:fldChar w:fldCharType="begin"/>
        </w:r>
        <w:r>
          <w:instrText xml:space="preserve"> PAGEREF _Toc21009 \h </w:instrText>
        </w:r>
        <w:r>
          <w:fldChar w:fldCharType="separate"/>
        </w:r>
        <w:r>
          <w:t>9</w:t>
        </w:r>
        <w:r>
          <w:fldChar w:fldCharType="end"/>
        </w:r>
      </w:hyperlink>
    </w:p>
    <w:p>
      <w:pPr>
        <w:pStyle w:val="TOC2"/>
        <w:tabs>
          <w:tab w:val="right" w:leader="dot" w:pos="8306"/>
        </w:tabs>
      </w:pPr>
      <w:hyperlink w:anchor="_Toc8478" w:history="1">
        <w:r>
          <w:rPr>
            <w:rFonts w:ascii="仿宋" w:eastAsia="仿宋" w:hAnsi="仿宋" w:cs="仿宋" w:hint="eastAsia"/>
            <w:lang w:eastAsia="zh-CN"/>
          </w:rPr>
          <w:t>(一)、财务管理体系建设</w:t>
        </w:r>
        <w:r>
          <w:tab/>
        </w:r>
        <w:r>
          <w:fldChar w:fldCharType="begin"/>
        </w:r>
        <w:r>
          <w:instrText xml:space="preserve"> PAGEREF _Toc8478 \h </w:instrText>
        </w:r>
        <w:r>
          <w:fldChar w:fldCharType="separate"/>
        </w:r>
        <w:r>
          <w:t>9</w:t>
        </w:r>
        <w:r>
          <w:fldChar w:fldCharType="end"/>
        </w:r>
      </w:hyperlink>
    </w:p>
    <w:p>
      <w:pPr>
        <w:pStyle w:val="TOC2"/>
        <w:tabs>
          <w:tab w:val="right" w:leader="dot" w:pos="8306"/>
        </w:tabs>
      </w:pPr>
      <w:hyperlink w:anchor="_Toc4301" w:history="1">
        <w:r>
          <w:rPr>
            <w:rFonts w:ascii="仿宋" w:eastAsia="仿宋" w:hAnsi="仿宋" w:cs="仿宋" w:hint="eastAsia"/>
            <w:lang w:eastAsia="zh-CN"/>
          </w:rPr>
          <w:t>(二)、成本控制措施</w:t>
        </w:r>
        <w:r>
          <w:tab/>
        </w:r>
        <w:r>
          <w:fldChar w:fldCharType="begin"/>
        </w:r>
        <w:r>
          <w:instrText xml:space="preserve"> PAGEREF _Toc4301 \h </w:instrText>
        </w:r>
        <w:r>
          <w:fldChar w:fldCharType="separate"/>
        </w:r>
        <w:r>
          <w:t>11</w:t>
        </w:r>
        <w:r>
          <w:fldChar w:fldCharType="end"/>
        </w:r>
      </w:hyperlink>
    </w:p>
    <w:p>
      <w:pPr>
        <w:pStyle w:val="TOC1"/>
        <w:tabs>
          <w:tab w:val="right" w:leader="dot" w:pos="8306"/>
        </w:tabs>
      </w:pPr>
      <w:hyperlink w:anchor="_Toc26925" w:history="1">
        <w:r>
          <w:rPr>
            <w:rFonts w:ascii="仿宋" w:eastAsia="仿宋" w:hAnsi="仿宋" w:cs="仿宋" w:hint="eastAsia"/>
            <w:lang w:eastAsia="zh-CN"/>
          </w:rPr>
          <w:t>三、资源开发及综合利用分析</w:t>
        </w:r>
        <w:r>
          <w:tab/>
        </w:r>
        <w:r>
          <w:fldChar w:fldCharType="begin"/>
        </w:r>
        <w:r>
          <w:instrText xml:space="preserve"> PAGEREF _Toc26925 \h </w:instrText>
        </w:r>
        <w:r>
          <w:fldChar w:fldCharType="separate"/>
        </w:r>
        <w:r>
          <w:t>12</w:t>
        </w:r>
        <w:r>
          <w:fldChar w:fldCharType="end"/>
        </w:r>
      </w:hyperlink>
    </w:p>
    <w:p>
      <w:pPr>
        <w:pStyle w:val="TOC2"/>
        <w:tabs>
          <w:tab w:val="right" w:leader="dot" w:pos="8306"/>
        </w:tabs>
      </w:pPr>
      <w:hyperlink w:anchor="_Toc28664" w:history="1">
        <w:r>
          <w:rPr>
            <w:rFonts w:ascii="仿宋" w:eastAsia="仿宋" w:hAnsi="仿宋" w:cs="仿宋" w:hint="eastAsia"/>
            <w:lang w:eastAsia="zh-CN"/>
          </w:rPr>
          <w:t>(一)、资源开发方案</w:t>
        </w:r>
        <w:r>
          <w:tab/>
        </w:r>
        <w:r>
          <w:fldChar w:fldCharType="begin"/>
        </w:r>
        <w:r>
          <w:instrText xml:space="preserve"> PAGEREF _Toc28664 \h </w:instrText>
        </w:r>
        <w:r>
          <w:fldChar w:fldCharType="separate"/>
        </w:r>
        <w:r>
          <w:t>12</w:t>
        </w:r>
        <w:r>
          <w:fldChar w:fldCharType="end"/>
        </w:r>
      </w:hyperlink>
    </w:p>
    <w:p>
      <w:pPr>
        <w:pStyle w:val="TOC2"/>
        <w:tabs>
          <w:tab w:val="right" w:leader="dot" w:pos="8306"/>
        </w:tabs>
      </w:pPr>
      <w:hyperlink w:anchor="_Toc22849" w:history="1">
        <w:r>
          <w:rPr>
            <w:rFonts w:ascii="仿宋" w:eastAsia="仿宋" w:hAnsi="仿宋" w:cs="仿宋" w:hint="eastAsia"/>
            <w:lang w:eastAsia="zh-CN"/>
          </w:rPr>
          <w:t>(二)、资源利用方案</w:t>
        </w:r>
        <w:r>
          <w:tab/>
        </w:r>
        <w:r>
          <w:fldChar w:fldCharType="begin"/>
        </w:r>
        <w:r>
          <w:instrText xml:space="preserve"> PAGEREF _Toc22849 \h </w:instrText>
        </w:r>
        <w:r>
          <w:fldChar w:fldCharType="separate"/>
        </w:r>
        <w:r>
          <w:t>13</w:t>
        </w:r>
        <w:r>
          <w:fldChar w:fldCharType="end"/>
        </w:r>
      </w:hyperlink>
    </w:p>
    <w:p>
      <w:pPr>
        <w:pStyle w:val="TOC2"/>
        <w:tabs>
          <w:tab w:val="right" w:leader="dot" w:pos="8306"/>
        </w:tabs>
      </w:pPr>
      <w:hyperlink w:anchor="_Toc23576" w:history="1">
        <w:r>
          <w:rPr>
            <w:rFonts w:ascii="仿宋" w:eastAsia="仿宋" w:hAnsi="仿宋" w:cs="仿宋" w:hint="eastAsia"/>
            <w:lang w:eastAsia="zh-CN"/>
          </w:rPr>
          <w:t>(三)、资源节约措施</w:t>
        </w:r>
        <w:r>
          <w:tab/>
        </w:r>
        <w:r>
          <w:fldChar w:fldCharType="begin"/>
        </w:r>
        <w:r>
          <w:instrText xml:space="preserve"> PAGEREF _Toc23576 \h </w:instrText>
        </w:r>
        <w:r>
          <w:fldChar w:fldCharType="separate"/>
        </w:r>
        <w:r>
          <w:t>14</w:t>
        </w:r>
        <w:r>
          <w:fldChar w:fldCharType="end"/>
        </w:r>
      </w:hyperlink>
    </w:p>
    <w:p>
      <w:pPr>
        <w:pStyle w:val="TOC1"/>
        <w:tabs>
          <w:tab w:val="right" w:leader="dot" w:pos="8306"/>
        </w:tabs>
      </w:pPr>
      <w:hyperlink w:anchor="_Toc12397" w:history="1">
        <w:r>
          <w:rPr>
            <w:rFonts w:ascii="仿宋" w:eastAsia="仿宋" w:hAnsi="仿宋" w:cs="仿宋" w:hint="eastAsia"/>
            <w:lang w:eastAsia="zh-CN"/>
          </w:rPr>
          <w:t>四、背景、必要性分析</w:t>
        </w:r>
        <w:r>
          <w:tab/>
        </w:r>
        <w:r>
          <w:fldChar w:fldCharType="begin"/>
        </w:r>
        <w:r>
          <w:instrText xml:space="preserve"> PAGEREF _Toc12397 \h </w:instrText>
        </w:r>
        <w:r>
          <w:fldChar w:fldCharType="separate"/>
        </w:r>
        <w:r>
          <w:t>15</w:t>
        </w:r>
        <w:r>
          <w:fldChar w:fldCharType="end"/>
        </w:r>
      </w:hyperlink>
    </w:p>
    <w:p>
      <w:pPr>
        <w:pStyle w:val="TOC2"/>
        <w:tabs>
          <w:tab w:val="right" w:leader="dot" w:pos="8306"/>
        </w:tabs>
      </w:pPr>
      <w:hyperlink w:anchor="_Toc4620" w:history="1">
        <w:r>
          <w:rPr>
            <w:rFonts w:ascii="仿宋" w:eastAsia="仿宋" w:hAnsi="仿宋" w:cs="仿宋" w:hint="eastAsia"/>
            <w:lang w:eastAsia="zh-CN"/>
          </w:rPr>
          <w:t>(一)、项目建设背景</w:t>
        </w:r>
        <w:r>
          <w:tab/>
        </w:r>
        <w:r>
          <w:fldChar w:fldCharType="begin"/>
        </w:r>
        <w:r>
          <w:instrText xml:space="preserve"> PAGEREF _Toc4620 \h </w:instrText>
        </w:r>
        <w:r>
          <w:fldChar w:fldCharType="separate"/>
        </w:r>
        <w:r>
          <w:t>15</w:t>
        </w:r>
        <w:r>
          <w:fldChar w:fldCharType="end"/>
        </w:r>
      </w:hyperlink>
    </w:p>
    <w:p>
      <w:pPr>
        <w:pStyle w:val="TOC2"/>
        <w:tabs>
          <w:tab w:val="right" w:leader="dot" w:pos="8306"/>
        </w:tabs>
      </w:pPr>
      <w:hyperlink w:anchor="_Toc12744" w:history="1">
        <w:r>
          <w:rPr>
            <w:rFonts w:ascii="仿宋" w:eastAsia="仿宋" w:hAnsi="仿宋" w:cs="仿宋" w:hint="eastAsia"/>
            <w:lang w:eastAsia="zh-CN"/>
          </w:rPr>
          <w:t>(二)、必要性分析</w:t>
        </w:r>
        <w:r>
          <w:tab/>
        </w:r>
        <w:r>
          <w:fldChar w:fldCharType="begin"/>
        </w:r>
        <w:r>
          <w:instrText xml:space="preserve"> PAGEREF _Toc12744 \h </w:instrText>
        </w:r>
        <w:r>
          <w:fldChar w:fldCharType="separate"/>
        </w:r>
        <w:r>
          <w:t>16</w:t>
        </w:r>
        <w:r>
          <w:fldChar w:fldCharType="end"/>
        </w:r>
      </w:hyperlink>
    </w:p>
    <w:p>
      <w:pPr>
        <w:pStyle w:val="TOC2"/>
        <w:tabs>
          <w:tab w:val="right" w:leader="dot" w:pos="8306"/>
        </w:tabs>
      </w:pPr>
      <w:hyperlink w:anchor="_Toc9084" w:history="1">
        <w:r>
          <w:rPr>
            <w:rFonts w:ascii="仿宋" w:eastAsia="仿宋" w:hAnsi="仿宋" w:cs="仿宋" w:hint="eastAsia"/>
            <w:lang w:eastAsia="zh-CN"/>
          </w:rPr>
          <w:t>(三)、项目建设有利条件</w:t>
        </w:r>
        <w:r>
          <w:tab/>
        </w:r>
        <w:r>
          <w:fldChar w:fldCharType="begin"/>
        </w:r>
        <w:r>
          <w:instrText xml:space="preserve"> PAGEREF _Toc9084 \h </w:instrText>
        </w:r>
        <w:r>
          <w:fldChar w:fldCharType="separate"/>
        </w:r>
        <w:r>
          <w:t>18</w:t>
        </w:r>
        <w:r>
          <w:fldChar w:fldCharType="end"/>
        </w:r>
      </w:hyperlink>
    </w:p>
    <w:p>
      <w:pPr>
        <w:pStyle w:val="TOC1"/>
        <w:tabs>
          <w:tab w:val="right" w:leader="dot" w:pos="8306"/>
        </w:tabs>
      </w:pPr>
      <w:hyperlink w:anchor="_Toc16281" w:history="1">
        <w:r>
          <w:rPr>
            <w:rFonts w:ascii="仿宋" w:eastAsia="仿宋" w:hAnsi="仿宋" w:cs="仿宋" w:hint="eastAsia"/>
            <w:lang w:eastAsia="zh-CN"/>
          </w:rPr>
          <w:t>五、建设风险评估分析</w:t>
        </w:r>
        <w:r>
          <w:tab/>
        </w:r>
        <w:r>
          <w:fldChar w:fldCharType="begin"/>
        </w:r>
        <w:r>
          <w:instrText xml:space="preserve"> PAGEREF _Toc16281 \h </w:instrText>
        </w:r>
        <w:r>
          <w:fldChar w:fldCharType="separate"/>
        </w:r>
        <w:r>
          <w:t>19</w:t>
        </w:r>
        <w:r>
          <w:fldChar w:fldCharType="end"/>
        </w:r>
      </w:hyperlink>
    </w:p>
    <w:p>
      <w:pPr>
        <w:pStyle w:val="TOC2"/>
        <w:tabs>
          <w:tab w:val="right" w:leader="dot" w:pos="8306"/>
        </w:tabs>
      </w:pPr>
      <w:hyperlink w:anchor="_Toc11212" w:history="1">
        <w:r>
          <w:rPr>
            <w:rFonts w:ascii="仿宋" w:eastAsia="仿宋" w:hAnsi="仿宋" w:cs="仿宋" w:hint="eastAsia"/>
            <w:lang w:eastAsia="zh-CN"/>
          </w:rPr>
          <w:t>(一)、政策风险分析</w:t>
        </w:r>
        <w:r>
          <w:tab/>
        </w:r>
        <w:r>
          <w:fldChar w:fldCharType="begin"/>
        </w:r>
        <w:r>
          <w:instrText xml:space="preserve"> PAGEREF _Toc11212 \h </w:instrText>
        </w:r>
        <w:r>
          <w:fldChar w:fldCharType="separate"/>
        </w:r>
        <w:r>
          <w:t>19</w:t>
        </w:r>
        <w:r>
          <w:fldChar w:fldCharType="end"/>
        </w:r>
      </w:hyperlink>
    </w:p>
    <w:p>
      <w:pPr>
        <w:pStyle w:val="TOC2"/>
        <w:tabs>
          <w:tab w:val="right" w:leader="dot" w:pos="8306"/>
        </w:tabs>
      </w:pPr>
      <w:hyperlink w:anchor="_Toc10500" w:history="1">
        <w:r>
          <w:rPr>
            <w:rFonts w:ascii="仿宋" w:eastAsia="仿宋" w:hAnsi="仿宋" w:cs="仿宋" w:hint="eastAsia"/>
            <w:lang w:eastAsia="zh-CN"/>
          </w:rPr>
          <w:t>(二)、社会风险分析</w:t>
        </w:r>
        <w:r>
          <w:tab/>
        </w:r>
        <w:r>
          <w:fldChar w:fldCharType="begin"/>
        </w:r>
        <w:r>
          <w:instrText xml:space="preserve"> PAGEREF _Toc10500 \h </w:instrText>
        </w:r>
        <w:r>
          <w:fldChar w:fldCharType="separate"/>
        </w:r>
        <w:r>
          <w:t>20</w:t>
        </w:r>
        <w:r>
          <w:fldChar w:fldCharType="end"/>
        </w:r>
      </w:hyperlink>
    </w:p>
    <w:p>
      <w:pPr>
        <w:pStyle w:val="TOC2"/>
        <w:tabs>
          <w:tab w:val="right" w:leader="dot" w:pos="8306"/>
        </w:tabs>
      </w:pPr>
      <w:hyperlink w:anchor="_Toc8598" w:history="1">
        <w:r>
          <w:rPr>
            <w:rFonts w:ascii="仿宋" w:eastAsia="仿宋" w:hAnsi="仿宋" w:cs="仿宋" w:hint="eastAsia"/>
            <w:lang w:eastAsia="zh-CN"/>
          </w:rPr>
          <w:t>(三)、市场风险分析</w:t>
        </w:r>
        <w:r>
          <w:tab/>
        </w:r>
        <w:r>
          <w:fldChar w:fldCharType="begin"/>
        </w:r>
        <w:r>
          <w:instrText xml:space="preserve"> PAGEREF _Toc8598 \h </w:instrText>
        </w:r>
        <w:r>
          <w:fldChar w:fldCharType="separate"/>
        </w:r>
        <w:r>
          <w:t>22</w:t>
        </w:r>
        <w:r>
          <w:fldChar w:fldCharType="end"/>
        </w:r>
      </w:hyperlink>
    </w:p>
    <w:p>
      <w:pPr>
        <w:pStyle w:val="TOC2"/>
        <w:tabs>
          <w:tab w:val="right" w:leader="dot" w:pos="8306"/>
        </w:tabs>
      </w:pPr>
      <w:hyperlink w:anchor="_Toc1568" w:history="1">
        <w:r>
          <w:rPr>
            <w:rFonts w:ascii="仿宋" w:eastAsia="仿宋" w:hAnsi="仿宋" w:cs="仿宋" w:hint="eastAsia"/>
            <w:lang w:eastAsia="zh-CN"/>
          </w:rPr>
          <w:t>(四)、资金风险分析</w:t>
        </w:r>
        <w:r>
          <w:tab/>
        </w:r>
        <w:r>
          <w:fldChar w:fldCharType="begin"/>
        </w:r>
        <w:r>
          <w:instrText xml:space="preserve"> PAGEREF _Toc1568 \h </w:instrText>
        </w:r>
        <w:r>
          <w:fldChar w:fldCharType="separate"/>
        </w:r>
        <w:r>
          <w:t>23</w:t>
        </w:r>
        <w:r>
          <w:fldChar w:fldCharType="end"/>
        </w:r>
      </w:hyperlink>
    </w:p>
    <w:p>
      <w:pPr>
        <w:pStyle w:val="TOC2"/>
        <w:tabs>
          <w:tab w:val="right" w:leader="dot" w:pos="8306"/>
        </w:tabs>
      </w:pPr>
      <w:hyperlink w:anchor="_Toc20724" w:history="1">
        <w:r>
          <w:rPr>
            <w:rFonts w:ascii="仿宋" w:eastAsia="仿宋" w:hAnsi="仿宋" w:cs="仿宋" w:hint="eastAsia"/>
            <w:lang w:eastAsia="zh-CN"/>
          </w:rPr>
          <w:t>(五)、技术风险分析</w:t>
        </w:r>
        <w:r>
          <w:tab/>
        </w:r>
        <w:r>
          <w:fldChar w:fldCharType="begin"/>
        </w:r>
        <w:r>
          <w:instrText xml:space="preserve"> PAGEREF _Toc20724 \h </w:instrText>
        </w:r>
        <w:r>
          <w:fldChar w:fldCharType="separate"/>
        </w:r>
        <w:r>
          <w:t>24</w:t>
        </w:r>
        <w:r>
          <w:fldChar w:fldCharType="end"/>
        </w:r>
      </w:hyperlink>
    </w:p>
    <w:p>
      <w:pPr>
        <w:pStyle w:val="TOC2"/>
        <w:tabs>
          <w:tab w:val="right" w:leader="dot" w:pos="8306"/>
        </w:tabs>
      </w:pPr>
      <w:hyperlink w:anchor="_Toc7568" w:history="1">
        <w:r>
          <w:rPr>
            <w:rFonts w:ascii="仿宋" w:eastAsia="仿宋" w:hAnsi="仿宋" w:cs="仿宋" w:hint="eastAsia"/>
            <w:lang w:eastAsia="zh-CN"/>
          </w:rPr>
          <w:t>(六)、财务风险分析</w:t>
        </w:r>
        <w:r>
          <w:tab/>
        </w:r>
        <w:r>
          <w:fldChar w:fldCharType="begin"/>
        </w:r>
        <w:r>
          <w:instrText xml:space="preserve"> PAGEREF _Toc7568 \h </w:instrText>
        </w:r>
        <w:r>
          <w:fldChar w:fldCharType="separate"/>
        </w:r>
        <w:r>
          <w:t>25</w:t>
        </w:r>
        <w:r>
          <w:fldChar w:fldCharType="end"/>
        </w:r>
      </w:hyperlink>
    </w:p>
    <w:p>
      <w:pPr>
        <w:pStyle w:val="TOC2"/>
        <w:tabs>
          <w:tab w:val="right" w:leader="dot" w:pos="8306"/>
        </w:tabs>
      </w:pPr>
      <w:hyperlink w:anchor="_Toc11557" w:history="1">
        <w:r>
          <w:rPr>
            <w:rFonts w:ascii="仿宋" w:eastAsia="仿宋" w:hAnsi="仿宋" w:cs="仿宋" w:hint="eastAsia"/>
            <w:lang w:eastAsia="zh-CN"/>
          </w:rPr>
          <w:t>(七)、管理风险分析</w:t>
        </w:r>
        <w:r>
          <w:tab/>
        </w:r>
        <w:r>
          <w:fldChar w:fldCharType="begin"/>
        </w:r>
        <w:r>
          <w:instrText xml:space="preserve"> PAGEREF _Toc11557 \h </w:instrText>
        </w:r>
        <w:r>
          <w:fldChar w:fldCharType="separate"/>
        </w:r>
        <w:r>
          <w:t>27</w:t>
        </w:r>
        <w:r>
          <w:fldChar w:fldCharType="end"/>
        </w:r>
      </w:hyperlink>
    </w:p>
    <w:p>
      <w:pPr>
        <w:pStyle w:val="TOC2"/>
        <w:tabs>
          <w:tab w:val="right" w:leader="dot" w:pos="8306"/>
        </w:tabs>
      </w:pPr>
      <w:hyperlink w:anchor="_Toc26650" w:history="1">
        <w:r>
          <w:rPr>
            <w:rFonts w:ascii="仿宋" w:eastAsia="仿宋" w:hAnsi="仿宋" w:cs="仿宋" w:hint="eastAsia"/>
            <w:lang w:eastAsia="zh-CN"/>
          </w:rPr>
          <w:t>(八)、其它风险分析</w:t>
        </w:r>
        <w:r>
          <w:tab/>
        </w:r>
        <w:r>
          <w:fldChar w:fldCharType="begin"/>
        </w:r>
        <w:r>
          <w:instrText xml:space="preserve"> PAGEREF _Toc26650 \h </w:instrText>
        </w:r>
        <w:r>
          <w:fldChar w:fldCharType="separate"/>
        </w:r>
        <w:r>
          <w:t>28</w:t>
        </w:r>
        <w:r>
          <w:fldChar w:fldCharType="end"/>
        </w:r>
      </w:hyperlink>
    </w:p>
    <w:p>
      <w:pPr>
        <w:pStyle w:val="TOC2"/>
        <w:tabs>
          <w:tab w:val="right" w:leader="dot" w:pos="8306"/>
        </w:tabs>
      </w:pPr>
      <w:hyperlink w:anchor="_Toc23633" w:history="1">
        <w:r>
          <w:rPr>
            <w:rFonts w:ascii="仿宋" w:eastAsia="仿宋" w:hAnsi="仿宋" w:cs="仿宋" w:hint="eastAsia"/>
            <w:lang w:eastAsia="zh-CN"/>
          </w:rPr>
          <w:t>(九)、社会影响评估</w:t>
        </w:r>
        <w:r>
          <w:tab/>
        </w:r>
        <w:r>
          <w:fldChar w:fldCharType="begin"/>
        </w:r>
        <w:r>
          <w:instrText xml:space="preserve"> PAGEREF _Toc23633 \h </w:instrText>
        </w:r>
        <w:r>
          <w:fldChar w:fldCharType="separate"/>
        </w:r>
        <w:r>
          <w:t>30</w:t>
        </w:r>
        <w:r>
          <w:fldChar w:fldCharType="end"/>
        </w:r>
      </w:hyperlink>
    </w:p>
    <w:p>
      <w:pPr>
        <w:pStyle w:val="TOC1"/>
        <w:tabs>
          <w:tab w:val="right" w:leader="dot" w:pos="8306"/>
        </w:tabs>
      </w:pPr>
      <w:hyperlink w:anchor="_Toc10711" w:history="1">
        <w:r>
          <w:rPr>
            <w:rFonts w:ascii="仿宋" w:eastAsia="仿宋" w:hAnsi="仿宋" w:cs="仿宋" w:hint="eastAsia"/>
            <w:lang w:eastAsia="zh-CN"/>
          </w:rPr>
          <w:t>六、洗浴服务项目概论</w:t>
        </w:r>
        <w:r>
          <w:tab/>
        </w:r>
        <w:r>
          <w:fldChar w:fldCharType="begin"/>
        </w:r>
        <w:r>
          <w:instrText xml:space="preserve"> PAGEREF _Toc10711 \h </w:instrText>
        </w:r>
        <w:r>
          <w:fldChar w:fldCharType="separate"/>
        </w:r>
        <w:r>
          <w:t>32</w:t>
        </w:r>
        <w:r>
          <w:fldChar w:fldCharType="end"/>
        </w:r>
      </w:hyperlink>
    </w:p>
    <w:p>
      <w:pPr>
        <w:pStyle w:val="TOC2"/>
        <w:tabs>
          <w:tab w:val="right" w:leader="dot" w:pos="8306"/>
        </w:tabs>
      </w:pPr>
      <w:hyperlink w:anchor="_Toc13944" w:history="1">
        <w:r>
          <w:rPr>
            <w:rFonts w:ascii="仿宋" w:eastAsia="仿宋" w:hAnsi="仿宋" w:cs="仿宋" w:hint="eastAsia"/>
            <w:lang w:eastAsia="zh-CN"/>
          </w:rPr>
          <w:t>(一)、项目申报单位概况</w:t>
        </w:r>
        <w:r>
          <w:tab/>
        </w:r>
        <w:r>
          <w:fldChar w:fldCharType="begin"/>
        </w:r>
        <w:r>
          <w:instrText xml:space="preserve"> PAGEREF _Toc13944 \h </w:instrText>
        </w:r>
        <w:r>
          <w:fldChar w:fldCharType="separate"/>
        </w:r>
        <w:r>
          <w:t>32</w:t>
        </w:r>
        <w:r>
          <w:fldChar w:fldCharType="end"/>
        </w:r>
      </w:hyperlink>
    </w:p>
    <w:p>
      <w:pPr>
        <w:pStyle w:val="TOC2"/>
        <w:tabs>
          <w:tab w:val="right" w:leader="dot" w:pos="8306"/>
        </w:tabs>
      </w:pPr>
      <w:hyperlink w:anchor="_Toc5607" w:history="1">
        <w:r>
          <w:rPr>
            <w:rFonts w:ascii="仿宋" w:eastAsia="仿宋" w:hAnsi="仿宋" w:cs="仿宋" w:hint="eastAsia"/>
            <w:lang w:eastAsia="zh-CN"/>
          </w:rPr>
          <w:t>(二)、项目概况</w:t>
        </w:r>
        <w:r>
          <w:tab/>
        </w:r>
        <w:r>
          <w:fldChar w:fldCharType="begin"/>
        </w:r>
        <w:r>
          <w:instrText xml:space="preserve"> PAGEREF _Toc5607 \h </w:instrText>
        </w:r>
        <w:r>
          <w:fldChar w:fldCharType="separate"/>
        </w:r>
        <w:r>
          <w:t>33</w:t>
        </w:r>
        <w:r>
          <w:fldChar w:fldCharType="end"/>
        </w:r>
      </w:hyperlink>
    </w:p>
    <w:p>
      <w:pPr>
        <w:pStyle w:val="TOC1"/>
        <w:tabs>
          <w:tab w:val="right" w:leader="dot" w:pos="8306"/>
        </w:tabs>
      </w:pPr>
      <w:hyperlink w:anchor="_Toc30931" w:history="1">
        <w:r>
          <w:rPr>
            <w:rFonts w:ascii="仿宋" w:eastAsia="仿宋" w:hAnsi="仿宋" w:cs="仿宋" w:hint="eastAsia"/>
            <w:lang w:eastAsia="zh-CN"/>
          </w:rPr>
          <w:t>七、土地利用与规划方案</w:t>
        </w:r>
        <w:r>
          <w:tab/>
        </w:r>
        <w:r>
          <w:fldChar w:fldCharType="begin"/>
        </w:r>
        <w:r>
          <w:instrText xml:space="preserve"> PAGEREF _Toc30931 \h </w:instrText>
        </w:r>
        <w:r>
          <w:fldChar w:fldCharType="separate"/>
        </w:r>
        <w:r>
          <w:t>36</w:t>
        </w:r>
        <w:r>
          <w:fldChar w:fldCharType="end"/>
        </w:r>
      </w:hyperlink>
    </w:p>
    <w:p>
      <w:pPr>
        <w:pStyle w:val="TOC2"/>
        <w:tabs>
          <w:tab w:val="right" w:leader="dot" w:pos="8306"/>
        </w:tabs>
      </w:pPr>
      <w:hyperlink w:anchor="_Toc22742" w:history="1">
        <w:r>
          <w:rPr>
            <w:rFonts w:ascii="仿宋" w:eastAsia="仿宋" w:hAnsi="仿宋" w:cs="仿宋" w:hint="eastAsia"/>
            <w:lang w:eastAsia="zh-CN"/>
          </w:rPr>
          <w:t>(一)、项目用地情况分析</w:t>
        </w:r>
        <w:r>
          <w:tab/>
        </w:r>
        <w:r>
          <w:fldChar w:fldCharType="begin"/>
        </w:r>
        <w:r>
          <w:instrText xml:space="preserve"> PAGEREF _Toc22742 \h </w:instrText>
        </w:r>
        <w:r>
          <w:fldChar w:fldCharType="separate"/>
        </w:r>
        <w:r>
          <w:t>36</w:t>
        </w:r>
        <w:r>
          <w:fldChar w:fldCharType="end"/>
        </w:r>
      </w:hyperlink>
    </w:p>
    <w:p>
      <w:pPr>
        <w:pStyle w:val="TOC2"/>
        <w:tabs>
          <w:tab w:val="right" w:leader="dot" w:pos="8306"/>
        </w:tabs>
      </w:pPr>
      <w:hyperlink w:anchor="_Toc14631" w:history="1">
        <w:r>
          <w:rPr>
            <w:rFonts w:ascii="仿宋" w:eastAsia="仿宋" w:hAnsi="仿宋" w:cs="仿宋" w:hint="eastAsia"/>
            <w:lang w:eastAsia="zh-CN"/>
          </w:rPr>
          <w:t>(二)、土地利用规划方案</w:t>
        </w:r>
        <w:r>
          <w:tab/>
        </w:r>
        <w:r>
          <w:fldChar w:fldCharType="begin"/>
        </w:r>
        <w:r>
          <w:instrText xml:space="preserve"> PAGEREF _Toc14631 \h </w:instrText>
        </w:r>
        <w:r>
          <w:fldChar w:fldCharType="separate"/>
        </w:r>
        <w:r>
          <w:t>37</w:t>
        </w:r>
        <w:r>
          <w:fldChar w:fldCharType="end"/>
        </w:r>
      </w:hyperlink>
    </w:p>
    <w:p>
      <w:pPr>
        <w:pStyle w:val="TOC1"/>
        <w:tabs>
          <w:tab w:val="right" w:leader="dot" w:pos="8306"/>
        </w:tabs>
      </w:pPr>
      <w:hyperlink w:anchor="_Toc1811" w:history="1">
        <w:r>
          <w:rPr>
            <w:rFonts w:ascii="仿宋" w:eastAsia="仿宋" w:hAnsi="仿宋" w:cs="仿宋" w:hint="eastAsia"/>
            <w:lang w:eastAsia="zh-CN"/>
          </w:rPr>
          <w:t>八、项目变更管理</w:t>
        </w:r>
        <w:r>
          <w:tab/>
        </w:r>
        <w:r>
          <w:fldChar w:fldCharType="begin"/>
        </w:r>
        <w:r>
          <w:instrText xml:space="preserve"> PAGEREF _Toc1811 \h </w:instrText>
        </w:r>
        <w:r>
          <w:fldChar w:fldCharType="separate"/>
        </w:r>
        <w:r>
          <w:t>38</w:t>
        </w:r>
        <w:r>
          <w:fldChar w:fldCharType="end"/>
        </w:r>
      </w:hyperlink>
    </w:p>
    <w:p>
      <w:pPr>
        <w:pStyle w:val="TOC2"/>
        <w:tabs>
          <w:tab w:val="right" w:leader="dot" w:pos="8306"/>
        </w:tabs>
      </w:pPr>
      <w:hyperlink w:anchor="_Toc16612" w:history="1">
        <w:r>
          <w:rPr>
            <w:rFonts w:ascii="仿宋" w:eastAsia="仿宋" w:hAnsi="仿宋" w:cs="仿宋" w:hint="eastAsia"/>
            <w:lang w:eastAsia="zh-CN"/>
          </w:rPr>
          <w:t>(一)、变更控制流程</w:t>
        </w:r>
        <w:r>
          <w:tab/>
        </w:r>
        <w:r>
          <w:fldChar w:fldCharType="begin"/>
        </w:r>
        <w:r>
          <w:instrText xml:space="preserve"> PAGEREF _Toc16612 \h </w:instrText>
        </w:r>
        <w:r>
          <w:fldChar w:fldCharType="separate"/>
        </w:r>
        <w:r>
          <w:t>38</w:t>
        </w:r>
        <w:r>
          <w:fldChar w:fldCharType="end"/>
        </w:r>
      </w:hyperlink>
    </w:p>
    <w:p>
      <w:pPr>
        <w:pStyle w:val="TOC2"/>
        <w:tabs>
          <w:tab w:val="right" w:leader="dot" w:pos="8306"/>
        </w:tabs>
      </w:pPr>
      <w:hyperlink w:anchor="_Toc6180" w:history="1">
        <w:r>
          <w:rPr>
            <w:rFonts w:ascii="仿宋" w:eastAsia="仿宋" w:hAnsi="仿宋" w:cs="仿宋" w:hint="eastAsia"/>
            <w:lang w:eastAsia="zh-CN"/>
          </w:rPr>
          <w:t>(二)、影响评估与处理</w:t>
        </w:r>
        <w:r>
          <w:tab/>
        </w:r>
        <w:r>
          <w:fldChar w:fldCharType="begin"/>
        </w:r>
        <w:r>
          <w:instrText xml:space="preserve"> PAGEREF _Toc6180 \h </w:instrText>
        </w:r>
        <w:r>
          <w:fldChar w:fldCharType="separate"/>
        </w:r>
        <w:r>
          <w:t>39</w:t>
        </w:r>
        <w:r>
          <w:fldChar w:fldCharType="end"/>
        </w:r>
      </w:hyperlink>
    </w:p>
    <w:p>
      <w:pPr>
        <w:pStyle w:val="TOC2"/>
        <w:tabs>
          <w:tab w:val="right" w:leader="dot" w:pos="8306"/>
        </w:tabs>
      </w:pPr>
      <w:hyperlink w:anchor="_Toc30210" w:history="1">
        <w:r>
          <w:rPr>
            <w:rFonts w:ascii="仿宋" w:eastAsia="仿宋" w:hAnsi="仿宋" w:cs="仿宋" w:hint="eastAsia"/>
            <w:lang w:eastAsia="zh-CN"/>
          </w:rPr>
          <w:t>(三)、变更记录与追踪</w:t>
        </w:r>
        <w:r>
          <w:tab/>
        </w:r>
        <w:r>
          <w:fldChar w:fldCharType="begin"/>
        </w:r>
        <w:r>
          <w:instrText xml:space="preserve"> PAGEREF _Toc30210 \h </w:instrText>
        </w:r>
        <w:r>
          <w:fldChar w:fldCharType="separate"/>
        </w:r>
        <w:r>
          <w:t>40</w:t>
        </w:r>
        <w:r>
          <w:fldChar w:fldCharType="end"/>
        </w:r>
      </w:hyperlink>
    </w:p>
    <w:p>
      <w:pPr>
        <w:pStyle w:val="TOC2"/>
        <w:tabs>
          <w:tab w:val="right" w:leader="dot" w:pos="8306"/>
        </w:tabs>
      </w:pPr>
      <w:hyperlink w:anchor="_Toc7293" w:history="1">
        <w:r>
          <w:rPr>
            <w:rFonts w:ascii="仿宋" w:eastAsia="仿宋" w:hAnsi="仿宋" w:cs="仿宋" w:hint="eastAsia"/>
            <w:lang w:eastAsia="zh-CN"/>
          </w:rPr>
          <w:t>(四)、变更管理策略</w:t>
        </w:r>
        <w:r>
          <w:tab/>
        </w:r>
        <w:r>
          <w:fldChar w:fldCharType="begin"/>
        </w:r>
        <w:r>
          <w:instrText xml:space="preserve"> PAGEREF _Toc7293 \h </w:instrText>
        </w:r>
        <w:r>
          <w:fldChar w:fldCharType="separate"/>
        </w:r>
        <w:r>
          <w:t>42</w:t>
        </w:r>
        <w:r>
          <w:fldChar w:fldCharType="end"/>
        </w:r>
      </w:hyperlink>
    </w:p>
    <w:p>
      <w:pPr>
        <w:pStyle w:val="TOC1"/>
        <w:tabs>
          <w:tab w:val="right" w:leader="dot" w:pos="8306"/>
        </w:tabs>
      </w:pPr>
      <w:hyperlink w:anchor="_Toc26616" w:history="1">
        <w:r>
          <w:rPr>
            <w:rFonts w:ascii="仿宋" w:eastAsia="仿宋" w:hAnsi="仿宋" w:cs="仿宋" w:hint="eastAsia"/>
            <w:lang w:eastAsia="zh-CN"/>
          </w:rPr>
          <w:t>九、客户关系管理与市场拓展</w:t>
        </w:r>
        <w:r>
          <w:tab/>
        </w:r>
        <w:r>
          <w:fldChar w:fldCharType="begin"/>
        </w:r>
        <w:r>
          <w:instrText xml:space="preserve"> PAGEREF _Toc26616 \h </w:instrText>
        </w:r>
        <w:r>
          <w:fldChar w:fldCharType="separate"/>
        </w:r>
        <w:r>
          <w:t>44</w:t>
        </w:r>
        <w:r>
          <w:fldChar w:fldCharType="end"/>
        </w:r>
      </w:hyperlink>
    </w:p>
    <w:p>
      <w:pPr>
        <w:pStyle w:val="TOC2"/>
        <w:tabs>
          <w:tab w:val="right" w:leader="dot" w:pos="8306"/>
        </w:tabs>
      </w:pPr>
      <w:hyperlink w:anchor="_Toc2863" w:history="1">
        <w:r>
          <w:rPr>
            <w:rFonts w:ascii="仿宋" w:eastAsia="仿宋" w:hAnsi="仿宋" w:cs="仿宋" w:hint="eastAsia"/>
            <w:lang w:eastAsia="zh-CN"/>
          </w:rPr>
          <w:t>(一)、客户关系管理策略</w:t>
        </w:r>
        <w:r>
          <w:tab/>
        </w:r>
        <w:r>
          <w:fldChar w:fldCharType="begin"/>
        </w:r>
        <w:r>
          <w:instrText xml:space="preserve"> PAGEREF _Toc2863 \h </w:instrText>
        </w:r>
        <w:r>
          <w:fldChar w:fldCharType="separate"/>
        </w:r>
        <w:r>
          <w:t>44</w:t>
        </w:r>
        <w:r>
          <w:fldChar w:fldCharType="end"/>
        </w:r>
      </w:hyperlink>
    </w:p>
    <w:p>
      <w:pPr>
        <w:pStyle w:val="TOC2"/>
        <w:tabs>
          <w:tab w:val="right" w:leader="dot" w:pos="8306"/>
        </w:tabs>
      </w:pPr>
      <w:hyperlink w:anchor="_Toc2375" w:history="1">
        <w:r>
          <w:rPr>
            <w:rFonts w:ascii="仿宋" w:eastAsia="仿宋" w:hAnsi="仿宋" w:cs="仿宋" w:hint="eastAsia"/>
            <w:lang w:eastAsia="zh-CN"/>
          </w:rPr>
          <w:t>(二)、市场拓展方案</w:t>
        </w:r>
        <w:r>
          <w:tab/>
        </w:r>
        <w:r>
          <w:fldChar w:fldCharType="begin"/>
        </w:r>
        <w:r>
          <w:instrText xml:space="preserve"> PAGEREF _Toc2375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05" w:history="1">
        <w:r>
          <w:rPr>
            <w:rFonts w:ascii="仿宋" w:eastAsia="仿宋" w:hAnsi="仿宋" w:cs="仿宋" w:hint="eastAsia"/>
            <w:lang w:eastAsia="zh-CN"/>
          </w:rPr>
          <w:t>十、环境保护与治理方案</w:t>
        </w:r>
        <w:r>
          <w:tab/>
        </w:r>
        <w:r>
          <w:fldChar w:fldCharType="begin"/>
        </w:r>
        <w:r>
          <w:instrText xml:space="preserve"> PAGEREF _Toc11705 \h </w:instrText>
        </w:r>
        <w:r>
          <w:fldChar w:fldCharType="separate"/>
        </w:r>
        <w:r>
          <w:t>46</w:t>
        </w:r>
        <w:r>
          <w:fldChar w:fldCharType="end"/>
        </w:r>
      </w:hyperlink>
    </w:p>
    <w:p>
      <w:pPr>
        <w:pStyle w:val="TOC2"/>
        <w:tabs>
          <w:tab w:val="right" w:leader="dot" w:pos="8306"/>
        </w:tabs>
      </w:pPr>
      <w:hyperlink w:anchor="_Toc8805" w:history="1">
        <w:r>
          <w:rPr>
            <w:rFonts w:ascii="仿宋" w:eastAsia="仿宋" w:hAnsi="仿宋" w:cs="仿宋" w:hint="eastAsia"/>
            <w:lang w:eastAsia="zh-CN"/>
          </w:rPr>
          <w:t>(一)、项目环境影响评估</w:t>
        </w:r>
        <w:r>
          <w:tab/>
        </w:r>
        <w:r>
          <w:fldChar w:fldCharType="begin"/>
        </w:r>
        <w:r>
          <w:instrText xml:space="preserve"> PAGEREF _Toc8805 \h </w:instrText>
        </w:r>
        <w:r>
          <w:fldChar w:fldCharType="separate"/>
        </w:r>
        <w:r>
          <w:t>46</w:t>
        </w:r>
        <w:r>
          <w:fldChar w:fldCharType="end"/>
        </w:r>
      </w:hyperlink>
    </w:p>
    <w:p>
      <w:pPr>
        <w:pStyle w:val="TOC2"/>
        <w:tabs>
          <w:tab w:val="right" w:leader="dot" w:pos="8306"/>
        </w:tabs>
      </w:pPr>
      <w:hyperlink w:anchor="_Toc9160" w:history="1">
        <w:r>
          <w:rPr>
            <w:rFonts w:ascii="仿宋" w:eastAsia="仿宋" w:hAnsi="仿宋" w:cs="仿宋" w:hint="eastAsia"/>
            <w:lang w:eastAsia="zh-CN"/>
          </w:rPr>
          <w:t>(二)、环境保护措施与治理方案</w:t>
        </w:r>
        <w:r>
          <w:tab/>
        </w:r>
        <w:r>
          <w:fldChar w:fldCharType="begin"/>
        </w:r>
        <w:r>
          <w:instrText xml:space="preserve"> PAGEREF _Toc9160 \h </w:instrText>
        </w:r>
        <w:r>
          <w:fldChar w:fldCharType="separate"/>
        </w:r>
        <w:r>
          <w:t>46</w:t>
        </w:r>
        <w:r>
          <w:fldChar w:fldCharType="end"/>
        </w:r>
      </w:hyperlink>
    </w:p>
    <w:p>
      <w:pPr>
        <w:pStyle w:val="TOC1"/>
        <w:tabs>
          <w:tab w:val="right" w:leader="dot" w:pos="8306"/>
        </w:tabs>
      </w:pPr>
      <w:hyperlink w:anchor="_Toc12568" w:history="1">
        <w:r>
          <w:rPr>
            <w:rFonts w:ascii="仿宋" w:eastAsia="仿宋" w:hAnsi="仿宋" w:cs="仿宋" w:hint="eastAsia"/>
            <w:lang w:eastAsia="zh-CN"/>
          </w:rPr>
          <w:t>十一、技术创新与产业升级</w:t>
        </w:r>
        <w:r>
          <w:tab/>
        </w:r>
        <w:r>
          <w:fldChar w:fldCharType="begin"/>
        </w:r>
        <w:r>
          <w:instrText xml:space="preserve"> PAGEREF _Toc12568 \h </w:instrText>
        </w:r>
        <w:r>
          <w:fldChar w:fldCharType="separate"/>
        </w:r>
        <w:r>
          <w:t>47</w:t>
        </w:r>
        <w:r>
          <w:fldChar w:fldCharType="end"/>
        </w:r>
      </w:hyperlink>
    </w:p>
    <w:p>
      <w:pPr>
        <w:pStyle w:val="TOC2"/>
        <w:tabs>
          <w:tab w:val="right" w:leader="dot" w:pos="8306"/>
        </w:tabs>
      </w:pPr>
      <w:hyperlink w:anchor="_Toc1458" w:history="1">
        <w:r>
          <w:rPr>
            <w:rFonts w:ascii="仿宋" w:eastAsia="仿宋" w:hAnsi="仿宋" w:cs="仿宋" w:hint="eastAsia"/>
            <w:lang w:eastAsia="zh-CN"/>
          </w:rPr>
          <w:t>(一)、技术创新方向与目标</w:t>
        </w:r>
        <w:r>
          <w:tab/>
        </w:r>
        <w:r>
          <w:fldChar w:fldCharType="begin"/>
        </w:r>
        <w:r>
          <w:instrText xml:space="preserve"> PAGEREF _Toc1458 \h </w:instrText>
        </w:r>
        <w:r>
          <w:fldChar w:fldCharType="separate"/>
        </w:r>
        <w:r>
          <w:t>47</w:t>
        </w:r>
        <w:r>
          <w:fldChar w:fldCharType="end"/>
        </w:r>
      </w:hyperlink>
    </w:p>
    <w:p>
      <w:pPr>
        <w:pStyle w:val="TOC2"/>
        <w:tabs>
          <w:tab w:val="right" w:leader="dot" w:pos="8306"/>
        </w:tabs>
      </w:pPr>
      <w:hyperlink w:anchor="_Toc16246" w:history="1">
        <w:r>
          <w:rPr>
            <w:rFonts w:ascii="仿宋" w:eastAsia="仿宋" w:hAnsi="仿宋" w:cs="仿宋" w:hint="eastAsia"/>
            <w:lang w:eastAsia="zh-CN"/>
          </w:rPr>
          <w:t>(二)、产业升级路径与措施</w:t>
        </w:r>
        <w:r>
          <w:tab/>
        </w:r>
        <w:r>
          <w:fldChar w:fldCharType="begin"/>
        </w:r>
        <w:r>
          <w:instrText xml:space="preserve"> PAGEREF _Toc16246 \h </w:instrText>
        </w:r>
        <w:r>
          <w:fldChar w:fldCharType="separate"/>
        </w:r>
        <w:r>
          <w:t>48</w:t>
        </w:r>
        <w:r>
          <w:fldChar w:fldCharType="end"/>
        </w:r>
      </w:hyperlink>
    </w:p>
    <w:p>
      <w:pPr>
        <w:pStyle w:val="TOC1"/>
        <w:tabs>
          <w:tab w:val="right" w:leader="dot" w:pos="8306"/>
        </w:tabs>
      </w:pPr>
      <w:hyperlink w:anchor="_Toc9186" w:history="1">
        <w:r>
          <w:rPr>
            <w:rFonts w:ascii="仿宋" w:eastAsia="仿宋" w:hAnsi="仿宋" w:cs="仿宋" w:hint="eastAsia"/>
            <w:lang w:eastAsia="zh-CN"/>
          </w:rPr>
          <w:t>十二、项目进度计划</w:t>
        </w:r>
        <w:r>
          <w:tab/>
        </w:r>
        <w:r>
          <w:fldChar w:fldCharType="begin"/>
        </w:r>
        <w:r>
          <w:instrText xml:space="preserve"> PAGEREF _Toc9186 \h </w:instrText>
        </w:r>
        <w:r>
          <w:fldChar w:fldCharType="separate"/>
        </w:r>
        <w:r>
          <w:t>50</w:t>
        </w:r>
        <w:r>
          <w:fldChar w:fldCharType="end"/>
        </w:r>
      </w:hyperlink>
    </w:p>
    <w:p>
      <w:pPr>
        <w:pStyle w:val="TOC2"/>
        <w:tabs>
          <w:tab w:val="right" w:leader="dot" w:pos="8306"/>
        </w:tabs>
      </w:pPr>
      <w:hyperlink w:anchor="_Toc22571" w:history="1">
        <w:r>
          <w:rPr>
            <w:rFonts w:ascii="仿宋" w:eastAsia="仿宋" w:hAnsi="仿宋" w:cs="仿宋" w:hint="eastAsia"/>
            <w:lang w:eastAsia="zh-CN"/>
          </w:rPr>
          <w:t>(一)、建设周期</w:t>
        </w:r>
        <w:r>
          <w:tab/>
        </w:r>
        <w:r>
          <w:fldChar w:fldCharType="begin"/>
        </w:r>
        <w:r>
          <w:instrText xml:space="preserve"> PAGEREF _Toc22571 \h </w:instrText>
        </w:r>
        <w:r>
          <w:fldChar w:fldCharType="separate"/>
        </w:r>
        <w:r>
          <w:t>50</w:t>
        </w:r>
        <w:r>
          <w:fldChar w:fldCharType="end"/>
        </w:r>
      </w:hyperlink>
    </w:p>
    <w:p>
      <w:pPr>
        <w:pStyle w:val="TOC2"/>
        <w:tabs>
          <w:tab w:val="right" w:leader="dot" w:pos="8306"/>
        </w:tabs>
      </w:pPr>
      <w:hyperlink w:anchor="_Toc4756" w:history="1">
        <w:r>
          <w:rPr>
            <w:rFonts w:ascii="仿宋" w:eastAsia="仿宋" w:hAnsi="仿宋" w:cs="仿宋" w:hint="eastAsia"/>
            <w:lang w:eastAsia="zh-CN"/>
          </w:rPr>
          <w:t>(二)、建设进度</w:t>
        </w:r>
        <w:r>
          <w:tab/>
        </w:r>
        <w:r>
          <w:fldChar w:fldCharType="begin"/>
        </w:r>
        <w:r>
          <w:instrText xml:space="preserve"> PAGEREF _Toc4756 \h </w:instrText>
        </w:r>
        <w:r>
          <w:fldChar w:fldCharType="separate"/>
        </w:r>
        <w:r>
          <w:t>50</w:t>
        </w:r>
        <w:r>
          <w:fldChar w:fldCharType="end"/>
        </w:r>
      </w:hyperlink>
    </w:p>
    <w:p>
      <w:pPr>
        <w:pStyle w:val="TOC2"/>
        <w:tabs>
          <w:tab w:val="right" w:leader="dot" w:pos="8306"/>
        </w:tabs>
      </w:pPr>
      <w:hyperlink w:anchor="_Toc10682" w:history="1">
        <w:r>
          <w:rPr>
            <w:rFonts w:ascii="仿宋" w:eastAsia="仿宋" w:hAnsi="仿宋" w:cs="仿宋" w:hint="eastAsia"/>
            <w:lang w:eastAsia="zh-CN"/>
          </w:rPr>
          <w:t>(三)、进度安排注意事项</w:t>
        </w:r>
        <w:r>
          <w:tab/>
        </w:r>
        <w:r>
          <w:fldChar w:fldCharType="begin"/>
        </w:r>
        <w:r>
          <w:instrText xml:space="preserve"> PAGEREF _Toc10682 \h </w:instrText>
        </w:r>
        <w:r>
          <w:fldChar w:fldCharType="separate"/>
        </w:r>
        <w:r>
          <w:t>51</w:t>
        </w:r>
        <w:r>
          <w:fldChar w:fldCharType="end"/>
        </w:r>
      </w:hyperlink>
    </w:p>
    <w:p>
      <w:pPr>
        <w:pStyle w:val="TOC2"/>
        <w:tabs>
          <w:tab w:val="right" w:leader="dot" w:pos="8306"/>
        </w:tabs>
      </w:pPr>
      <w:hyperlink w:anchor="_Toc27798" w:history="1">
        <w:r>
          <w:rPr>
            <w:rFonts w:ascii="仿宋" w:eastAsia="仿宋" w:hAnsi="仿宋" w:cs="仿宋" w:hint="eastAsia"/>
            <w:lang w:eastAsia="zh-CN"/>
          </w:rPr>
          <w:t>(四)、人力资源配置</w:t>
        </w:r>
        <w:r>
          <w:tab/>
        </w:r>
        <w:r>
          <w:fldChar w:fldCharType="begin"/>
        </w:r>
        <w:r>
          <w:instrText xml:space="preserve"> PAGEREF _Toc27798 \h </w:instrText>
        </w:r>
        <w:r>
          <w:fldChar w:fldCharType="separate"/>
        </w:r>
        <w:r>
          <w:t>52</w:t>
        </w:r>
        <w:r>
          <w:fldChar w:fldCharType="end"/>
        </w:r>
      </w:hyperlink>
    </w:p>
    <w:p>
      <w:pPr>
        <w:pStyle w:val="TOC2"/>
        <w:tabs>
          <w:tab w:val="right" w:leader="dot" w:pos="8306"/>
        </w:tabs>
      </w:pPr>
      <w:hyperlink w:anchor="_Toc14532" w:history="1">
        <w:r>
          <w:rPr>
            <w:rFonts w:ascii="仿宋" w:eastAsia="仿宋" w:hAnsi="仿宋" w:cs="仿宋" w:hint="eastAsia"/>
            <w:lang w:eastAsia="zh-CN"/>
          </w:rPr>
          <w:t>(五)、员工培训</w:t>
        </w:r>
        <w:r>
          <w:tab/>
        </w:r>
        <w:r>
          <w:fldChar w:fldCharType="begin"/>
        </w:r>
        <w:r>
          <w:instrText xml:space="preserve"> PAGEREF _Toc14532 \h </w:instrText>
        </w:r>
        <w:r>
          <w:fldChar w:fldCharType="separate"/>
        </w:r>
        <w:r>
          <w:t>54</w:t>
        </w:r>
        <w:r>
          <w:fldChar w:fldCharType="end"/>
        </w:r>
      </w:hyperlink>
    </w:p>
    <w:p>
      <w:pPr>
        <w:pStyle w:val="TOC2"/>
        <w:tabs>
          <w:tab w:val="right" w:leader="dot" w:pos="8306"/>
        </w:tabs>
      </w:pPr>
      <w:hyperlink w:anchor="_Toc19689" w:history="1">
        <w:r>
          <w:rPr>
            <w:rFonts w:ascii="仿宋" w:eastAsia="仿宋" w:hAnsi="仿宋" w:cs="仿宋" w:hint="eastAsia"/>
            <w:lang w:eastAsia="zh-CN"/>
          </w:rPr>
          <w:t>(六)、项目实施保障</w:t>
        </w:r>
        <w:r>
          <w:tab/>
        </w:r>
        <w:r>
          <w:fldChar w:fldCharType="begin"/>
        </w:r>
        <w:r>
          <w:instrText xml:space="preserve"> PAGEREF _Toc19689 \h </w:instrText>
        </w:r>
        <w:r>
          <w:fldChar w:fldCharType="separate"/>
        </w:r>
        <w:r>
          <w:t>55</w:t>
        </w:r>
        <w:r>
          <w:fldChar w:fldCharType="end"/>
        </w:r>
      </w:hyperlink>
    </w:p>
    <w:p>
      <w:pPr>
        <w:pStyle w:val="TOC2"/>
        <w:tabs>
          <w:tab w:val="right" w:leader="dot" w:pos="8306"/>
        </w:tabs>
      </w:pPr>
      <w:hyperlink w:anchor="_Toc16802" w:history="1">
        <w:r>
          <w:rPr>
            <w:rFonts w:ascii="仿宋" w:eastAsia="仿宋" w:hAnsi="仿宋" w:cs="仿宋" w:hint="eastAsia"/>
            <w:lang w:eastAsia="zh-CN"/>
          </w:rPr>
          <w:t>(七)、安全规范管理</w:t>
        </w:r>
        <w:r>
          <w:tab/>
        </w:r>
        <w:r>
          <w:fldChar w:fldCharType="begin"/>
        </w:r>
        <w:r>
          <w:instrText xml:space="preserve"> PAGEREF _Toc16802 \h </w:instrText>
        </w:r>
        <w:r>
          <w:fldChar w:fldCharType="separate"/>
        </w:r>
        <w:r>
          <w:t>56</w:t>
        </w:r>
        <w:r>
          <w:fldChar w:fldCharType="end"/>
        </w:r>
      </w:hyperlink>
    </w:p>
    <w:p>
      <w:pPr>
        <w:pStyle w:val="TOC1"/>
        <w:tabs>
          <w:tab w:val="right" w:leader="dot" w:pos="8306"/>
        </w:tabs>
      </w:pPr>
      <w:hyperlink w:anchor="_Toc15979" w:history="1">
        <w:r>
          <w:rPr>
            <w:rFonts w:ascii="仿宋" w:eastAsia="仿宋" w:hAnsi="仿宋" w:cs="仿宋" w:hint="eastAsia"/>
            <w:lang w:eastAsia="zh-CN"/>
          </w:rPr>
          <w:t>十三、知识产权管理与保护</w:t>
        </w:r>
        <w:r>
          <w:tab/>
        </w:r>
        <w:r>
          <w:fldChar w:fldCharType="begin"/>
        </w:r>
        <w:r>
          <w:instrText xml:space="preserve"> PAGEREF _Toc15979 \h </w:instrText>
        </w:r>
        <w:r>
          <w:fldChar w:fldCharType="separate"/>
        </w:r>
        <w:r>
          <w:t>57</w:t>
        </w:r>
        <w:r>
          <w:fldChar w:fldCharType="end"/>
        </w:r>
      </w:hyperlink>
    </w:p>
    <w:p>
      <w:pPr>
        <w:pStyle w:val="TOC2"/>
        <w:tabs>
          <w:tab w:val="right" w:leader="dot" w:pos="8306"/>
        </w:tabs>
      </w:pPr>
      <w:hyperlink w:anchor="_Toc11232" w:history="1">
        <w:r>
          <w:rPr>
            <w:rFonts w:ascii="仿宋" w:eastAsia="仿宋" w:hAnsi="仿宋" w:cs="仿宋" w:hint="eastAsia"/>
            <w:lang w:eastAsia="zh-CN"/>
          </w:rPr>
          <w:t>(一)、知识产权管理体系建设</w:t>
        </w:r>
        <w:r>
          <w:tab/>
        </w:r>
        <w:r>
          <w:fldChar w:fldCharType="begin"/>
        </w:r>
        <w:r>
          <w:instrText xml:space="preserve"> PAGEREF _Toc11232 \h </w:instrText>
        </w:r>
        <w:r>
          <w:fldChar w:fldCharType="separate"/>
        </w:r>
        <w:r>
          <w:t>57</w:t>
        </w:r>
        <w:r>
          <w:fldChar w:fldCharType="end"/>
        </w:r>
      </w:hyperlink>
    </w:p>
    <w:p>
      <w:pPr>
        <w:pStyle w:val="TOC2"/>
        <w:tabs>
          <w:tab w:val="right" w:leader="dot" w:pos="8306"/>
        </w:tabs>
      </w:pPr>
      <w:hyperlink w:anchor="_Toc6658" w:history="1">
        <w:r>
          <w:rPr>
            <w:rFonts w:ascii="仿宋" w:eastAsia="仿宋" w:hAnsi="仿宋" w:cs="仿宋" w:hint="eastAsia"/>
            <w:lang w:eastAsia="zh-CN"/>
          </w:rPr>
          <w:t>(二)、知识产权保护措施</w:t>
        </w:r>
        <w:r>
          <w:tab/>
        </w:r>
        <w:r>
          <w:fldChar w:fldCharType="begin"/>
        </w:r>
        <w:r>
          <w:instrText xml:space="preserve"> PAGEREF _Toc6658 \h </w:instrText>
        </w:r>
        <w:r>
          <w:fldChar w:fldCharType="separate"/>
        </w:r>
        <w:r>
          <w:t>58</w:t>
        </w:r>
        <w:r>
          <w:fldChar w:fldCharType="end"/>
        </w:r>
      </w:hyperlink>
    </w:p>
    <w:p>
      <w:pPr>
        <w:pStyle w:val="TOC1"/>
        <w:tabs>
          <w:tab w:val="right" w:leader="dot" w:pos="8306"/>
        </w:tabs>
      </w:pPr>
      <w:hyperlink w:anchor="_Toc17995" w:history="1">
        <w:r>
          <w:rPr>
            <w:rFonts w:ascii="仿宋" w:eastAsia="仿宋" w:hAnsi="仿宋" w:cs="仿宋" w:hint="eastAsia"/>
            <w:lang w:eastAsia="zh-CN"/>
          </w:rPr>
          <w:t>十四、产业协同与集群发展</w:t>
        </w:r>
        <w:r>
          <w:tab/>
        </w:r>
        <w:r>
          <w:fldChar w:fldCharType="begin"/>
        </w:r>
        <w:r>
          <w:instrText xml:space="preserve"> PAGEREF _Toc17995 \h </w:instrText>
        </w:r>
        <w:r>
          <w:fldChar w:fldCharType="separate"/>
        </w:r>
        <w:r>
          <w:t>60</w:t>
        </w:r>
        <w:r>
          <w:fldChar w:fldCharType="end"/>
        </w:r>
      </w:hyperlink>
    </w:p>
    <w:p>
      <w:pPr>
        <w:pStyle w:val="TOC2"/>
        <w:tabs>
          <w:tab w:val="right" w:leader="dot" w:pos="8306"/>
        </w:tabs>
      </w:pPr>
      <w:hyperlink w:anchor="_Toc20181" w:history="1">
        <w:r>
          <w:rPr>
            <w:rFonts w:ascii="仿宋" w:eastAsia="仿宋" w:hAnsi="仿宋" w:cs="仿宋" w:hint="eastAsia"/>
            <w:lang w:eastAsia="zh-CN"/>
          </w:rPr>
          <w:t>(一)、产业协同机制建设</w:t>
        </w:r>
        <w:r>
          <w:tab/>
        </w:r>
        <w:r>
          <w:fldChar w:fldCharType="begin"/>
        </w:r>
        <w:r>
          <w:instrText xml:space="preserve"> PAGEREF _Toc20181 \h </w:instrText>
        </w:r>
        <w:r>
          <w:fldChar w:fldCharType="separate"/>
        </w:r>
        <w:r>
          <w:t>60</w:t>
        </w:r>
        <w:r>
          <w:fldChar w:fldCharType="end"/>
        </w:r>
      </w:hyperlink>
    </w:p>
    <w:p>
      <w:pPr>
        <w:pStyle w:val="TOC2"/>
        <w:tabs>
          <w:tab w:val="right" w:leader="dot" w:pos="8306"/>
        </w:tabs>
      </w:pPr>
      <w:hyperlink w:anchor="_Toc30899" w:history="1">
        <w:r>
          <w:rPr>
            <w:rFonts w:ascii="仿宋" w:eastAsia="仿宋" w:hAnsi="仿宋" w:cs="仿宋" w:hint="eastAsia"/>
            <w:lang w:eastAsia="zh-CN"/>
          </w:rPr>
          <w:t>(二)、产业集群培育与发展</w:t>
        </w:r>
        <w:r>
          <w:tab/>
        </w:r>
        <w:r>
          <w:fldChar w:fldCharType="begin"/>
        </w:r>
        <w:r>
          <w:instrText xml:space="preserve"> PAGEREF _Toc30899 \h </w:instrText>
        </w:r>
        <w:r>
          <w:fldChar w:fldCharType="separate"/>
        </w:r>
        <w:r>
          <w:t>61</w:t>
        </w:r>
        <w:r>
          <w:fldChar w:fldCharType="end"/>
        </w:r>
      </w:hyperlink>
    </w:p>
    <w:p>
      <w:pPr>
        <w:pStyle w:val="TOC1"/>
        <w:tabs>
          <w:tab w:val="right" w:leader="dot" w:pos="8306"/>
        </w:tabs>
      </w:pPr>
      <w:hyperlink w:anchor="_Toc11672" w:history="1">
        <w:r>
          <w:rPr>
            <w:rFonts w:ascii="仿宋" w:eastAsia="仿宋" w:hAnsi="仿宋" w:cs="仿宋" w:hint="eastAsia"/>
            <w:lang w:eastAsia="zh-CN"/>
          </w:rPr>
          <w:t>十五、成果转化与推广应用</w:t>
        </w:r>
        <w:r>
          <w:tab/>
        </w:r>
        <w:r>
          <w:fldChar w:fldCharType="begin"/>
        </w:r>
        <w:r>
          <w:instrText xml:space="preserve"> PAGEREF _Toc11672 \h </w:instrText>
        </w:r>
        <w:r>
          <w:fldChar w:fldCharType="separate"/>
        </w:r>
        <w:r>
          <w:t>62</w:t>
        </w:r>
        <w:r>
          <w:fldChar w:fldCharType="end"/>
        </w:r>
      </w:hyperlink>
    </w:p>
    <w:p>
      <w:pPr>
        <w:pStyle w:val="TOC2"/>
        <w:tabs>
          <w:tab w:val="right" w:leader="dot" w:pos="8306"/>
        </w:tabs>
      </w:pPr>
      <w:hyperlink w:anchor="_Toc16537" w:history="1">
        <w:r>
          <w:rPr>
            <w:rFonts w:ascii="仿宋" w:eastAsia="仿宋" w:hAnsi="仿宋" w:cs="仿宋" w:hint="eastAsia"/>
            <w:lang w:eastAsia="zh-CN"/>
          </w:rPr>
          <w:t>(一)、成果转化策略制定</w:t>
        </w:r>
        <w:r>
          <w:tab/>
        </w:r>
        <w:r>
          <w:fldChar w:fldCharType="begin"/>
        </w:r>
        <w:r>
          <w:instrText xml:space="preserve"> PAGEREF _Toc16537 \h </w:instrText>
        </w:r>
        <w:r>
          <w:fldChar w:fldCharType="separate"/>
        </w:r>
        <w:r>
          <w:t>62</w:t>
        </w:r>
        <w:r>
          <w:fldChar w:fldCharType="end"/>
        </w:r>
      </w:hyperlink>
    </w:p>
    <w:p>
      <w:pPr>
        <w:pStyle w:val="TOC2"/>
        <w:tabs>
          <w:tab w:val="right" w:leader="dot" w:pos="8306"/>
        </w:tabs>
      </w:pPr>
      <w:hyperlink w:anchor="_Toc22267" w:history="1">
        <w:r>
          <w:rPr>
            <w:rFonts w:ascii="仿宋" w:eastAsia="仿宋" w:hAnsi="仿宋" w:cs="仿宋" w:hint="eastAsia"/>
            <w:lang w:eastAsia="zh-CN"/>
          </w:rPr>
          <w:t>(二)、成果推广应用方案</w:t>
        </w:r>
        <w:r>
          <w:tab/>
        </w:r>
        <w:r>
          <w:fldChar w:fldCharType="begin"/>
        </w:r>
        <w:r>
          <w:instrText xml:space="preserve"> PAGEREF _Toc22267 \h </w:instrText>
        </w:r>
        <w:r>
          <w:fldChar w:fldCharType="separate"/>
        </w:r>
        <w:r>
          <w:t>63</w:t>
        </w:r>
        <w:r>
          <w:fldChar w:fldCharType="end"/>
        </w:r>
      </w:hyperlink>
    </w:p>
    <w:p>
      <w:pPr>
        <w:pStyle w:val="TOC1"/>
        <w:tabs>
          <w:tab w:val="right" w:leader="dot" w:pos="8306"/>
        </w:tabs>
      </w:pPr>
      <w:hyperlink w:anchor="_Toc14421" w:history="1">
        <w:r>
          <w:rPr>
            <w:rFonts w:ascii="仿宋" w:eastAsia="仿宋" w:hAnsi="仿宋" w:cs="仿宋" w:hint="eastAsia"/>
            <w:lang w:eastAsia="zh-CN"/>
          </w:rPr>
          <w:t>十六、设施与设备管理</w:t>
        </w:r>
        <w:r>
          <w:tab/>
        </w:r>
        <w:r>
          <w:fldChar w:fldCharType="begin"/>
        </w:r>
        <w:r>
          <w:instrText xml:space="preserve"> PAGEREF _Toc14421 \h </w:instrText>
        </w:r>
        <w:r>
          <w:fldChar w:fldCharType="separate"/>
        </w:r>
        <w:r>
          <w:t>65</w:t>
        </w:r>
        <w:r>
          <w:fldChar w:fldCharType="end"/>
        </w:r>
      </w:hyperlink>
    </w:p>
    <w:p>
      <w:pPr>
        <w:pStyle w:val="TOC2"/>
        <w:tabs>
          <w:tab w:val="right" w:leader="dot" w:pos="8306"/>
        </w:tabs>
      </w:pPr>
      <w:hyperlink w:anchor="_Toc11955" w:history="1">
        <w:r>
          <w:rPr>
            <w:rFonts w:ascii="仿宋" w:eastAsia="仿宋" w:hAnsi="仿宋" w:cs="仿宋" w:hint="eastAsia"/>
            <w:lang w:eastAsia="zh-CN"/>
          </w:rPr>
          <w:t>(一)、设施规划与配置</w:t>
        </w:r>
        <w:r>
          <w:tab/>
        </w:r>
        <w:r>
          <w:fldChar w:fldCharType="begin"/>
        </w:r>
        <w:r>
          <w:instrText xml:space="preserve"> PAGEREF _Toc11955 \h </w:instrText>
        </w:r>
        <w:r>
          <w:fldChar w:fldCharType="separate"/>
        </w:r>
        <w:r>
          <w:t>65</w:t>
        </w:r>
        <w:r>
          <w:fldChar w:fldCharType="end"/>
        </w:r>
      </w:hyperlink>
    </w:p>
    <w:p>
      <w:pPr>
        <w:pStyle w:val="TOC2"/>
        <w:tabs>
          <w:tab w:val="right" w:leader="dot" w:pos="8306"/>
        </w:tabs>
      </w:pPr>
      <w:hyperlink w:anchor="_Toc9349" w:history="1">
        <w:r>
          <w:rPr>
            <w:rFonts w:ascii="仿宋" w:eastAsia="仿宋" w:hAnsi="仿宋" w:cs="仿宋" w:hint="eastAsia"/>
            <w:lang w:eastAsia="zh-CN"/>
          </w:rPr>
          <w:t>(二)、设备采购与维护管理</w:t>
        </w:r>
        <w:r>
          <w:tab/>
        </w:r>
        <w:r>
          <w:fldChar w:fldCharType="begin"/>
        </w:r>
        <w:r>
          <w:instrText xml:space="preserve"> PAGEREF _Toc9349 \h </w:instrText>
        </w:r>
        <w:r>
          <w:fldChar w:fldCharType="separate"/>
        </w:r>
        <w:r>
          <w:t>65</w:t>
        </w:r>
        <w:r>
          <w:fldChar w:fldCharType="end"/>
        </w:r>
      </w:hyperlink>
    </w:p>
    <w:p>
      <w:pPr>
        <w:pStyle w:val="TOC2"/>
        <w:tabs>
          <w:tab w:val="right" w:leader="dot" w:pos="8306"/>
        </w:tabs>
      </w:pPr>
      <w:hyperlink w:anchor="_Toc32701" w:history="1">
        <w:r>
          <w:rPr>
            <w:rFonts w:ascii="仿宋" w:eastAsia="仿宋" w:hAnsi="仿宋" w:cs="仿宋" w:hint="eastAsia"/>
            <w:lang w:eastAsia="zh-CN"/>
          </w:rPr>
          <w:t>(三)、设施设备升级策略</w:t>
        </w:r>
        <w:r>
          <w:tab/>
        </w:r>
        <w:r>
          <w:fldChar w:fldCharType="begin"/>
        </w:r>
        <w:r>
          <w:instrText xml:space="preserve"> PAGEREF _Toc32701 \h </w:instrText>
        </w:r>
        <w:r>
          <w:fldChar w:fldCharType="separate"/>
        </w:r>
        <w:r>
          <w:t>66</w:t>
        </w:r>
        <w:r>
          <w:fldChar w:fldCharType="end"/>
        </w:r>
      </w:hyperlink>
    </w:p>
    <w:p>
      <w:pPr>
        <w:pStyle w:val="TOC1"/>
        <w:tabs>
          <w:tab w:val="right" w:leader="dot" w:pos="8306"/>
        </w:tabs>
      </w:pPr>
      <w:hyperlink w:anchor="_Toc8633" w:history="1">
        <w:r>
          <w:rPr>
            <w:rFonts w:ascii="仿宋" w:eastAsia="仿宋" w:hAnsi="仿宋" w:cs="仿宋" w:hint="eastAsia"/>
            <w:lang w:eastAsia="zh-CN"/>
          </w:rPr>
          <w:t>十七、企业合规与伦理</w:t>
        </w:r>
        <w:r>
          <w:tab/>
        </w:r>
        <w:r>
          <w:fldChar w:fldCharType="begin"/>
        </w:r>
        <w:r>
          <w:instrText xml:space="preserve"> PAGEREF _Toc8633 \h </w:instrText>
        </w:r>
        <w:r>
          <w:fldChar w:fldCharType="separate"/>
        </w:r>
        <w:r>
          <w:t>67</w:t>
        </w:r>
        <w:r>
          <w:fldChar w:fldCharType="end"/>
        </w:r>
      </w:hyperlink>
    </w:p>
    <w:p>
      <w:pPr>
        <w:pStyle w:val="TOC2"/>
        <w:tabs>
          <w:tab w:val="right" w:leader="dot" w:pos="8306"/>
        </w:tabs>
      </w:pPr>
      <w:hyperlink w:anchor="_Toc9163" w:history="1">
        <w:r>
          <w:rPr>
            <w:rFonts w:ascii="仿宋" w:eastAsia="仿宋" w:hAnsi="仿宋" w:cs="仿宋" w:hint="eastAsia"/>
            <w:lang w:eastAsia="zh-CN"/>
          </w:rPr>
          <w:t>(一)、合规政策与程序</w:t>
        </w:r>
        <w:r>
          <w:tab/>
        </w:r>
        <w:r>
          <w:fldChar w:fldCharType="begin"/>
        </w:r>
        <w:r>
          <w:instrText xml:space="preserve"> PAGEREF _Toc9163 \h </w:instrText>
        </w:r>
        <w:r>
          <w:fldChar w:fldCharType="separate"/>
        </w:r>
        <w:r>
          <w:t>67</w:t>
        </w:r>
        <w:r>
          <w:fldChar w:fldCharType="end"/>
        </w:r>
      </w:hyperlink>
    </w:p>
    <w:p>
      <w:pPr>
        <w:pStyle w:val="TOC2"/>
        <w:tabs>
          <w:tab w:val="right" w:leader="dot" w:pos="8306"/>
        </w:tabs>
      </w:pPr>
      <w:hyperlink w:anchor="_Toc7352" w:history="1">
        <w:r>
          <w:rPr>
            <w:rFonts w:ascii="仿宋" w:eastAsia="仿宋" w:hAnsi="仿宋" w:cs="仿宋" w:hint="eastAsia"/>
            <w:lang w:eastAsia="zh-CN"/>
          </w:rPr>
          <w:t>(二)、伦理规范与培训</w:t>
        </w:r>
        <w:r>
          <w:tab/>
        </w:r>
        <w:r>
          <w:fldChar w:fldCharType="begin"/>
        </w:r>
        <w:r>
          <w:instrText xml:space="preserve"> PAGEREF _Toc7352 \h </w:instrText>
        </w:r>
        <w:r>
          <w:fldChar w:fldCharType="separate"/>
        </w:r>
        <w:r>
          <w:t>68</w:t>
        </w:r>
        <w:r>
          <w:fldChar w:fldCharType="end"/>
        </w:r>
      </w:hyperlink>
    </w:p>
    <w:p>
      <w:pPr>
        <w:pStyle w:val="TOC2"/>
        <w:tabs>
          <w:tab w:val="right" w:leader="dot" w:pos="8306"/>
        </w:tabs>
      </w:pPr>
      <w:hyperlink w:anchor="_Toc20214" w:history="1">
        <w:r>
          <w:rPr>
            <w:rFonts w:ascii="仿宋" w:eastAsia="仿宋" w:hAnsi="仿宋" w:cs="仿宋" w:hint="eastAsia"/>
            <w:lang w:eastAsia="zh-CN"/>
          </w:rPr>
          <w:t>(三)、合规风险评估</w:t>
        </w:r>
        <w:r>
          <w:tab/>
        </w:r>
        <w:r>
          <w:fldChar w:fldCharType="begin"/>
        </w:r>
        <w:r>
          <w:instrText xml:space="preserve"> PAGEREF _Toc20214 \h </w:instrText>
        </w:r>
        <w:r>
          <w:fldChar w:fldCharType="separate"/>
        </w:r>
        <w:r>
          <w:t>69</w:t>
        </w:r>
        <w:r>
          <w:fldChar w:fldCharType="end"/>
        </w:r>
      </w:hyperlink>
    </w:p>
    <w:p>
      <w:pPr>
        <w:pStyle w:val="TOC2"/>
        <w:tabs>
          <w:tab w:val="right" w:leader="dot" w:pos="8306"/>
        </w:tabs>
      </w:pPr>
      <w:hyperlink w:anchor="_Toc20958" w:history="1">
        <w:r>
          <w:rPr>
            <w:rFonts w:ascii="仿宋" w:eastAsia="仿宋" w:hAnsi="仿宋" w:cs="仿宋" w:hint="eastAsia"/>
            <w:lang w:eastAsia="zh-CN"/>
          </w:rPr>
          <w:t>(四)、合规监督与执行</w:t>
        </w:r>
        <w:r>
          <w:tab/>
        </w:r>
        <w:r>
          <w:fldChar w:fldCharType="begin"/>
        </w:r>
        <w:r>
          <w:instrText xml:space="preserve"> PAGEREF _Toc20958 \h </w:instrText>
        </w:r>
        <w:r>
          <w:fldChar w:fldCharType="separate"/>
        </w:r>
        <w:r>
          <w:t>70</w:t>
        </w:r>
        <w:r>
          <w:fldChar w:fldCharType="end"/>
        </w:r>
      </w:hyperlink>
    </w:p>
    <w:p>
      <w:pPr>
        <w:pStyle w:val="TOC1"/>
        <w:tabs>
          <w:tab w:val="right" w:leader="dot" w:pos="8306"/>
        </w:tabs>
      </w:pPr>
      <w:hyperlink w:anchor="_Toc27181" w:history="1">
        <w:r>
          <w:rPr>
            <w:rFonts w:ascii="仿宋" w:eastAsia="仿宋" w:hAnsi="仿宋" w:cs="仿宋" w:hint="eastAsia"/>
            <w:lang w:eastAsia="zh-CN"/>
          </w:rPr>
          <w:t>十八、创新驱动与持续发展</w:t>
        </w:r>
        <w:r>
          <w:tab/>
        </w:r>
        <w:r>
          <w:fldChar w:fldCharType="begin"/>
        </w:r>
        <w:r>
          <w:instrText xml:space="preserve"> PAGEREF _Toc27181 \h </w:instrText>
        </w:r>
        <w:r>
          <w:fldChar w:fldCharType="separate"/>
        </w:r>
        <w:r>
          <w:t>71</w:t>
        </w:r>
        <w:r>
          <w:fldChar w:fldCharType="end"/>
        </w:r>
      </w:hyperlink>
    </w:p>
    <w:p>
      <w:pPr>
        <w:pStyle w:val="TOC2"/>
        <w:tabs>
          <w:tab w:val="right" w:leader="dot" w:pos="8306"/>
        </w:tabs>
      </w:pPr>
      <w:hyperlink w:anchor="_Toc13400" w:history="1">
        <w:r>
          <w:rPr>
            <w:rFonts w:ascii="仿宋" w:eastAsia="仿宋" w:hAnsi="仿宋" w:cs="仿宋" w:hint="eastAsia"/>
            <w:lang w:eastAsia="zh-CN"/>
          </w:rPr>
          <w:t>(一)、创新驱动战略实施</w:t>
        </w:r>
        <w:r>
          <w:tab/>
        </w:r>
        <w:r>
          <w:fldChar w:fldCharType="begin"/>
        </w:r>
        <w:r>
          <w:instrText xml:space="preserve"> PAGEREF _Toc13400 \h </w:instrText>
        </w:r>
        <w:r>
          <w:fldChar w:fldCharType="separate"/>
        </w:r>
        <w:r>
          <w:t>71</w:t>
        </w:r>
        <w:r>
          <w:fldChar w:fldCharType="end"/>
        </w:r>
      </w:hyperlink>
    </w:p>
    <w:p>
      <w:pPr>
        <w:pStyle w:val="TOC2"/>
        <w:tabs>
          <w:tab w:val="right" w:leader="dot" w:pos="8306"/>
        </w:tabs>
      </w:pPr>
      <w:hyperlink w:anchor="_Toc31230" w:history="1">
        <w:r>
          <w:rPr>
            <w:rFonts w:ascii="仿宋" w:eastAsia="仿宋" w:hAnsi="仿宋" w:cs="仿宋" w:hint="eastAsia"/>
            <w:lang w:eastAsia="zh-CN"/>
          </w:rPr>
          <w:t>(二)、持续发展路径探索</w:t>
        </w:r>
        <w:r>
          <w:tab/>
        </w:r>
        <w:r>
          <w:fldChar w:fldCharType="begin"/>
        </w:r>
        <w:r>
          <w:instrText xml:space="preserve"> PAGEREF _Toc31230 \h </w:instrText>
        </w:r>
        <w:r>
          <w:fldChar w:fldCharType="separate"/>
        </w:r>
        <w:r>
          <w:t>72</w:t>
        </w:r>
        <w:r>
          <w:fldChar w:fldCharType="end"/>
        </w:r>
      </w:hyperlink>
    </w:p>
    <w:p>
      <w:pPr>
        <w:pStyle w:val="TOC1"/>
        <w:tabs>
          <w:tab w:val="right" w:leader="dot" w:pos="8306"/>
        </w:tabs>
      </w:pPr>
      <w:hyperlink w:anchor="_Toc25673" w:history="1">
        <w:r>
          <w:rPr>
            <w:rFonts w:ascii="仿宋" w:eastAsia="仿宋" w:hAnsi="仿宋" w:cs="仿宋" w:hint="eastAsia"/>
            <w:lang w:eastAsia="zh-CN"/>
          </w:rPr>
          <w:t>十九、质量管理与控制</w:t>
        </w:r>
        <w:r>
          <w:tab/>
        </w:r>
        <w:r>
          <w:fldChar w:fldCharType="begin"/>
        </w:r>
        <w:r>
          <w:instrText xml:space="preserve"> PAGEREF _Toc25673 \h </w:instrText>
        </w:r>
        <w:r>
          <w:fldChar w:fldCharType="separate"/>
        </w:r>
        <w:r>
          <w:t>77</w:t>
        </w:r>
        <w:r>
          <w:fldChar w:fldCharType="end"/>
        </w:r>
      </w:hyperlink>
    </w:p>
    <w:p>
      <w:pPr>
        <w:pStyle w:val="TOC2"/>
        <w:tabs>
          <w:tab w:val="right" w:leader="dot" w:pos="8306"/>
        </w:tabs>
      </w:pPr>
      <w:hyperlink w:anchor="_Toc15521" w:history="1">
        <w:r>
          <w:rPr>
            <w:rFonts w:ascii="仿宋" w:eastAsia="仿宋" w:hAnsi="仿宋" w:cs="仿宋" w:hint="eastAsia"/>
            <w:lang w:eastAsia="zh-CN"/>
          </w:rPr>
          <w:t>(一)、质量管理体系建设</w:t>
        </w:r>
        <w:r>
          <w:tab/>
        </w:r>
        <w:r>
          <w:fldChar w:fldCharType="begin"/>
        </w:r>
        <w:r>
          <w:instrText xml:space="preserve"> PAGEREF _Toc15521 \h </w:instrText>
        </w:r>
        <w:r>
          <w:fldChar w:fldCharType="separate"/>
        </w:r>
        <w:r>
          <w:t>77</w:t>
        </w:r>
        <w:r>
          <w:fldChar w:fldCharType="end"/>
        </w:r>
      </w:hyperlink>
    </w:p>
    <w:p>
      <w:pPr>
        <w:pStyle w:val="TOC2"/>
        <w:tabs>
          <w:tab w:val="right" w:leader="dot" w:pos="8306"/>
        </w:tabs>
      </w:pPr>
      <w:hyperlink w:anchor="_Toc21282" w:history="1">
        <w:r>
          <w:rPr>
            <w:rFonts w:ascii="仿宋" w:eastAsia="仿宋" w:hAnsi="仿宋" w:cs="仿宋" w:hint="eastAsia"/>
            <w:lang w:eastAsia="zh-CN"/>
          </w:rPr>
          <w:t>(二)、质量控制措施</w:t>
        </w:r>
        <w:r>
          <w:tab/>
        </w:r>
        <w:r>
          <w:fldChar w:fldCharType="begin"/>
        </w:r>
        <w:r>
          <w:instrText xml:space="preserve"> PAGEREF _Toc21282 \h </w:instrText>
        </w:r>
        <w:r>
          <w:fldChar w:fldCharType="separate"/>
        </w:r>
        <w:r>
          <w:t>78</w:t>
        </w:r>
        <w:r>
          <w:fldChar w:fldCharType="end"/>
        </w:r>
      </w:hyperlink>
    </w:p>
    <w:p>
      <w:pPr>
        <w:pStyle w:val="TOC1"/>
        <w:tabs>
          <w:tab w:val="right" w:leader="dot" w:pos="8306"/>
        </w:tabs>
      </w:pPr>
      <w:hyperlink w:anchor="_Toc16756" w:history="1">
        <w:r>
          <w:rPr>
            <w:rFonts w:ascii="仿宋" w:eastAsia="仿宋" w:hAnsi="仿宋" w:cs="仿宋" w:hint="eastAsia"/>
            <w:lang w:eastAsia="zh-CN"/>
          </w:rPr>
          <w:t>二十、人力资源管理与开发</w:t>
        </w:r>
        <w:r>
          <w:tab/>
        </w:r>
        <w:r>
          <w:fldChar w:fldCharType="begin"/>
        </w:r>
        <w:r>
          <w:instrText xml:space="preserve"> PAGEREF _Toc16756 \h </w:instrText>
        </w:r>
        <w:r>
          <w:fldChar w:fldCharType="separate"/>
        </w:r>
        <w:r>
          <w:t>79</w:t>
        </w:r>
        <w:r>
          <w:fldChar w:fldCharType="end"/>
        </w:r>
      </w:hyperlink>
    </w:p>
    <w:p>
      <w:pPr>
        <w:pStyle w:val="TOC2"/>
        <w:tabs>
          <w:tab w:val="right" w:leader="dot" w:pos="8306"/>
        </w:tabs>
      </w:pPr>
      <w:hyperlink w:anchor="_Toc28594" w:history="1">
        <w:r>
          <w:rPr>
            <w:rFonts w:ascii="仿宋" w:eastAsia="仿宋" w:hAnsi="仿宋" w:cs="仿宋" w:hint="eastAsia"/>
            <w:lang w:eastAsia="zh-CN"/>
          </w:rPr>
          <w:t>(一)、人力资源规划</w:t>
        </w:r>
        <w:r>
          <w:tab/>
        </w:r>
        <w:r>
          <w:fldChar w:fldCharType="begin"/>
        </w:r>
        <w:r>
          <w:instrText xml:space="preserve"> PAGEREF _Toc28594 \h </w:instrText>
        </w:r>
        <w:r>
          <w:fldChar w:fldCharType="separate"/>
        </w:r>
        <w:r>
          <w:t>79</w:t>
        </w:r>
        <w:r>
          <w:fldChar w:fldCharType="end"/>
        </w:r>
      </w:hyperlink>
    </w:p>
    <w:p>
      <w:pPr>
        <w:pStyle w:val="TOC2"/>
        <w:tabs>
          <w:tab w:val="right" w:leader="dot" w:pos="8306"/>
        </w:tabs>
      </w:pPr>
      <w:hyperlink w:anchor="_Toc3402" w:history="1">
        <w:r>
          <w:rPr>
            <w:rFonts w:ascii="仿宋" w:eastAsia="仿宋" w:hAnsi="仿宋" w:cs="仿宋" w:hint="eastAsia"/>
            <w:lang w:eastAsia="zh-CN"/>
          </w:rPr>
          <w:t>(二)、人力资源开发与培训</w:t>
        </w:r>
        <w:r>
          <w:tab/>
        </w:r>
        <w:r>
          <w:fldChar w:fldCharType="begin"/>
        </w:r>
        <w:r>
          <w:instrText xml:space="preserve"> PAGEREF _Toc3402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1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39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直接收益：假设洗浴服务项目的产品或服务年销售收入为XX万元。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68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若洗浴服务项目成功推广新型环保产品，比如采用可回收材料的包装，可能会激发消费者对可持续产品的需求。这种需求的增长可能迫使整个行业转向更环保的产品设计和生产方法。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0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37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洗浴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洗浴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洗浴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009"/>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8478"/>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洗浴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4301"/>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https://d.book118.com/918064000004006047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73288E"/>
    <w:rsid w:val="727328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064000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2024-03-05T01:39:00Z</dcterms:created>
  <dcterms:modified xsi:type="dcterms:W3CDTF">2024-03-05T01:40:10Z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73A6FE79038748468767C161679CE296_11</vt:lpwstr>
  </property>
  <property fmtid="{D5CDD505-2E9C-101B-9397-08002B2CF9AE}" pid="3" name="KSOProductBuildVer">
    <vt:lpwstr>2052-12.1.0.16250</vt:lpwstr>
  </property>
</Properties>
</file>