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新型热塑弹性体防水卷材成型设备项目规划设计方案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826" w:history="1">
        <w:r>
          <w:rPr>
            <w:rFonts w:ascii="仿宋" w:eastAsia="仿宋" w:hAnsi="仿宋" w:cs="仿宋" w:hint="eastAsia"/>
            <w:lang w:eastAsia="zh-CN"/>
          </w:rPr>
          <w:t>前言</w:t>
        </w:r>
        <w:r>
          <w:tab/>
        </w:r>
        <w:r>
          <w:fldChar w:fldCharType="begin"/>
        </w:r>
        <w:r>
          <w:instrText xml:space="preserve"> PAGEREF _Toc28826 \h </w:instrText>
        </w:r>
        <w:r>
          <w:fldChar w:fldCharType="separate"/>
        </w:r>
        <w:r>
          <w:t>3</w:t>
        </w:r>
        <w:r>
          <w:fldChar w:fldCharType="end"/>
        </w:r>
      </w:hyperlink>
    </w:p>
    <w:p>
      <w:pPr>
        <w:pStyle w:val="TOC1"/>
        <w:tabs>
          <w:tab w:val="right" w:leader="dot" w:pos="8306"/>
        </w:tabs>
      </w:pPr>
      <w:hyperlink w:anchor="_Toc21424" w:history="1">
        <w:r>
          <w:rPr>
            <w:rFonts w:ascii="仿宋" w:eastAsia="仿宋" w:hAnsi="仿宋" w:cs="仿宋" w:hint="eastAsia"/>
            <w:lang w:eastAsia="zh-CN"/>
          </w:rPr>
          <w:t>一、新型热塑弹性体防水卷材成型设备项目选址可行性分析</w:t>
        </w:r>
        <w:r>
          <w:tab/>
        </w:r>
        <w:r>
          <w:fldChar w:fldCharType="begin"/>
        </w:r>
        <w:r>
          <w:instrText xml:space="preserve"> PAGEREF _Toc21424 \h </w:instrText>
        </w:r>
        <w:r>
          <w:fldChar w:fldCharType="separate"/>
        </w:r>
        <w:r>
          <w:t>3</w:t>
        </w:r>
        <w:r>
          <w:fldChar w:fldCharType="end"/>
        </w:r>
      </w:hyperlink>
    </w:p>
    <w:p>
      <w:pPr>
        <w:pStyle w:val="TOC2"/>
        <w:tabs>
          <w:tab w:val="right" w:leader="dot" w:pos="8306"/>
        </w:tabs>
      </w:pPr>
      <w:hyperlink w:anchor="_Toc23055" w:history="1">
        <w:r>
          <w:rPr>
            <w:rFonts w:ascii="仿宋" w:eastAsia="仿宋" w:hAnsi="仿宋" w:cs="仿宋" w:hint="eastAsia"/>
            <w:lang w:eastAsia="zh-CN"/>
          </w:rPr>
          <w:t>(一)、新型热塑弹性体防水卷材成型设备项目选址</w:t>
        </w:r>
        <w:r>
          <w:tab/>
        </w:r>
        <w:r>
          <w:fldChar w:fldCharType="begin"/>
        </w:r>
        <w:r>
          <w:instrText xml:space="preserve"> PAGEREF _Toc23055 \h </w:instrText>
        </w:r>
        <w:r>
          <w:fldChar w:fldCharType="separate"/>
        </w:r>
        <w:r>
          <w:t>3</w:t>
        </w:r>
        <w:r>
          <w:fldChar w:fldCharType="end"/>
        </w:r>
      </w:hyperlink>
    </w:p>
    <w:p>
      <w:pPr>
        <w:pStyle w:val="TOC2"/>
        <w:tabs>
          <w:tab w:val="right" w:leader="dot" w:pos="8306"/>
        </w:tabs>
      </w:pPr>
      <w:hyperlink w:anchor="_Toc18424" w:history="1">
        <w:r>
          <w:rPr>
            <w:rFonts w:ascii="仿宋" w:eastAsia="仿宋" w:hAnsi="仿宋" w:cs="仿宋" w:hint="eastAsia"/>
            <w:lang w:eastAsia="zh-CN"/>
          </w:rPr>
          <w:t>(二)、用地控制指标</w:t>
        </w:r>
        <w:r>
          <w:tab/>
        </w:r>
        <w:r>
          <w:fldChar w:fldCharType="begin"/>
        </w:r>
        <w:r>
          <w:instrText xml:space="preserve"> PAGEREF _Toc18424 \h </w:instrText>
        </w:r>
        <w:r>
          <w:fldChar w:fldCharType="separate"/>
        </w:r>
        <w:r>
          <w:t>3</w:t>
        </w:r>
        <w:r>
          <w:fldChar w:fldCharType="end"/>
        </w:r>
      </w:hyperlink>
    </w:p>
    <w:p>
      <w:pPr>
        <w:pStyle w:val="TOC2"/>
        <w:tabs>
          <w:tab w:val="right" w:leader="dot" w:pos="8306"/>
        </w:tabs>
      </w:pPr>
      <w:hyperlink w:anchor="_Toc2906" w:history="1">
        <w:r>
          <w:rPr>
            <w:rFonts w:ascii="仿宋" w:eastAsia="仿宋" w:hAnsi="仿宋" w:cs="仿宋" w:hint="eastAsia"/>
            <w:lang w:eastAsia="zh-CN"/>
          </w:rPr>
          <w:t>(三)、节约用地措施</w:t>
        </w:r>
        <w:r>
          <w:tab/>
        </w:r>
        <w:r>
          <w:fldChar w:fldCharType="begin"/>
        </w:r>
        <w:r>
          <w:instrText xml:space="preserve"> PAGEREF _Toc2906 \h </w:instrText>
        </w:r>
        <w:r>
          <w:fldChar w:fldCharType="separate"/>
        </w:r>
        <w:r>
          <w:t>5</w:t>
        </w:r>
        <w:r>
          <w:fldChar w:fldCharType="end"/>
        </w:r>
      </w:hyperlink>
    </w:p>
    <w:p>
      <w:pPr>
        <w:pStyle w:val="TOC2"/>
        <w:tabs>
          <w:tab w:val="right" w:leader="dot" w:pos="8306"/>
        </w:tabs>
      </w:pPr>
      <w:hyperlink w:anchor="_Toc10573" w:history="1">
        <w:r>
          <w:rPr>
            <w:rFonts w:ascii="仿宋" w:eastAsia="仿宋" w:hAnsi="仿宋" w:cs="仿宋" w:hint="eastAsia"/>
            <w:lang w:eastAsia="zh-CN"/>
          </w:rPr>
          <w:t>(四)、总图布置方案</w:t>
        </w:r>
        <w:r>
          <w:tab/>
        </w:r>
        <w:r>
          <w:fldChar w:fldCharType="begin"/>
        </w:r>
        <w:r>
          <w:instrText xml:space="preserve"> PAGEREF _Toc10573 \h </w:instrText>
        </w:r>
        <w:r>
          <w:fldChar w:fldCharType="separate"/>
        </w:r>
        <w:r>
          <w:t>7</w:t>
        </w:r>
        <w:r>
          <w:fldChar w:fldCharType="end"/>
        </w:r>
      </w:hyperlink>
    </w:p>
    <w:p>
      <w:pPr>
        <w:pStyle w:val="TOC2"/>
        <w:tabs>
          <w:tab w:val="right" w:leader="dot" w:pos="8306"/>
        </w:tabs>
      </w:pPr>
      <w:hyperlink w:anchor="_Toc10459" w:history="1">
        <w:r>
          <w:rPr>
            <w:rFonts w:ascii="仿宋" w:eastAsia="仿宋" w:hAnsi="仿宋" w:cs="仿宋" w:hint="eastAsia"/>
            <w:lang w:eastAsia="zh-CN"/>
          </w:rPr>
          <w:t>(五)、选址综合评价</w:t>
        </w:r>
        <w:r>
          <w:tab/>
        </w:r>
        <w:r>
          <w:fldChar w:fldCharType="begin"/>
        </w:r>
        <w:r>
          <w:instrText xml:space="preserve"> PAGEREF _Toc10459 \h </w:instrText>
        </w:r>
        <w:r>
          <w:fldChar w:fldCharType="separate"/>
        </w:r>
        <w:r>
          <w:t>8</w:t>
        </w:r>
        <w:r>
          <w:fldChar w:fldCharType="end"/>
        </w:r>
      </w:hyperlink>
    </w:p>
    <w:p>
      <w:pPr>
        <w:pStyle w:val="TOC1"/>
        <w:tabs>
          <w:tab w:val="right" w:leader="dot" w:pos="8306"/>
        </w:tabs>
      </w:pPr>
      <w:hyperlink w:anchor="_Toc10480" w:history="1">
        <w:r>
          <w:rPr>
            <w:rFonts w:ascii="仿宋" w:eastAsia="仿宋" w:hAnsi="仿宋" w:cs="仿宋" w:hint="eastAsia"/>
            <w:lang w:eastAsia="zh-CN"/>
          </w:rPr>
          <w:t>二、新型热塑弹性体防水卷材成型设备项目绩效评估</w:t>
        </w:r>
        <w:r>
          <w:tab/>
        </w:r>
        <w:r>
          <w:fldChar w:fldCharType="begin"/>
        </w:r>
        <w:r>
          <w:instrText xml:space="preserve"> PAGEREF _Toc10480 \h </w:instrText>
        </w:r>
        <w:r>
          <w:fldChar w:fldCharType="separate"/>
        </w:r>
        <w:r>
          <w:t>9</w:t>
        </w:r>
        <w:r>
          <w:fldChar w:fldCharType="end"/>
        </w:r>
      </w:hyperlink>
    </w:p>
    <w:p>
      <w:pPr>
        <w:pStyle w:val="TOC2"/>
        <w:tabs>
          <w:tab w:val="right" w:leader="dot" w:pos="8306"/>
        </w:tabs>
      </w:pPr>
      <w:hyperlink w:anchor="_Toc19366" w:history="1">
        <w:r>
          <w:rPr>
            <w:rFonts w:ascii="仿宋" w:eastAsia="仿宋" w:hAnsi="仿宋" w:cs="仿宋" w:hint="eastAsia"/>
            <w:lang w:eastAsia="zh-CN"/>
          </w:rPr>
          <w:t>(一)、绩效评估指标</w:t>
        </w:r>
        <w:r>
          <w:tab/>
        </w:r>
        <w:r>
          <w:fldChar w:fldCharType="begin"/>
        </w:r>
        <w:r>
          <w:instrText xml:space="preserve"> PAGEREF _Toc19366 \h </w:instrText>
        </w:r>
        <w:r>
          <w:fldChar w:fldCharType="separate"/>
        </w:r>
        <w:r>
          <w:t>9</w:t>
        </w:r>
        <w:r>
          <w:fldChar w:fldCharType="end"/>
        </w:r>
      </w:hyperlink>
    </w:p>
    <w:p>
      <w:pPr>
        <w:pStyle w:val="TOC2"/>
        <w:tabs>
          <w:tab w:val="right" w:leader="dot" w:pos="8306"/>
        </w:tabs>
      </w:pPr>
      <w:hyperlink w:anchor="_Toc23826" w:history="1">
        <w:r>
          <w:rPr>
            <w:rFonts w:ascii="仿宋" w:eastAsia="仿宋" w:hAnsi="仿宋" w:cs="仿宋" w:hint="eastAsia"/>
            <w:lang w:eastAsia="zh-CN"/>
          </w:rPr>
          <w:t>(二)、绩效评估方法</w:t>
        </w:r>
        <w:r>
          <w:tab/>
        </w:r>
        <w:r>
          <w:fldChar w:fldCharType="begin"/>
        </w:r>
        <w:r>
          <w:instrText xml:space="preserve"> PAGEREF _Toc23826 \h </w:instrText>
        </w:r>
        <w:r>
          <w:fldChar w:fldCharType="separate"/>
        </w:r>
        <w:r>
          <w:t>10</w:t>
        </w:r>
        <w:r>
          <w:fldChar w:fldCharType="end"/>
        </w:r>
      </w:hyperlink>
    </w:p>
    <w:p>
      <w:pPr>
        <w:pStyle w:val="TOC2"/>
        <w:tabs>
          <w:tab w:val="right" w:leader="dot" w:pos="8306"/>
        </w:tabs>
      </w:pPr>
      <w:hyperlink w:anchor="_Toc21716" w:history="1">
        <w:r>
          <w:rPr>
            <w:rFonts w:ascii="仿宋" w:eastAsia="仿宋" w:hAnsi="仿宋" w:cs="仿宋" w:hint="eastAsia"/>
            <w:lang w:eastAsia="zh-CN"/>
          </w:rPr>
          <w:t>(三)、绩效评估周期</w:t>
        </w:r>
        <w:r>
          <w:tab/>
        </w:r>
        <w:r>
          <w:fldChar w:fldCharType="begin"/>
        </w:r>
        <w:r>
          <w:instrText xml:space="preserve"> PAGEREF _Toc21716 \h </w:instrText>
        </w:r>
        <w:r>
          <w:fldChar w:fldCharType="separate"/>
        </w:r>
        <w:r>
          <w:t>11</w:t>
        </w:r>
        <w:r>
          <w:fldChar w:fldCharType="end"/>
        </w:r>
      </w:hyperlink>
    </w:p>
    <w:p>
      <w:pPr>
        <w:pStyle w:val="TOC1"/>
        <w:tabs>
          <w:tab w:val="right" w:leader="dot" w:pos="8306"/>
        </w:tabs>
      </w:pPr>
      <w:hyperlink w:anchor="_Toc24430" w:history="1">
        <w:r>
          <w:rPr>
            <w:rFonts w:ascii="仿宋" w:eastAsia="仿宋" w:hAnsi="仿宋" w:cs="仿宋" w:hint="eastAsia"/>
            <w:lang w:eastAsia="zh-CN"/>
          </w:rPr>
          <w:t>三、新型热塑弹性体防水卷材成型设备项目建设单位说明</w:t>
        </w:r>
        <w:r>
          <w:tab/>
        </w:r>
        <w:r>
          <w:fldChar w:fldCharType="begin"/>
        </w:r>
        <w:r>
          <w:instrText xml:space="preserve"> PAGEREF _Toc24430 \h </w:instrText>
        </w:r>
        <w:r>
          <w:fldChar w:fldCharType="separate"/>
        </w:r>
        <w:r>
          <w:t>13</w:t>
        </w:r>
        <w:r>
          <w:fldChar w:fldCharType="end"/>
        </w:r>
      </w:hyperlink>
    </w:p>
    <w:p>
      <w:pPr>
        <w:pStyle w:val="TOC2"/>
        <w:tabs>
          <w:tab w:val="right" w:leader="dot" w:pos="8306"/>
        </w:tabs>
      </w:pPr>
      <w:hyperlink w:anchor="_Toc18475" w:history="1">
        <w:r>
          <w:rPr>
            <w:rFonts w:ascii="仿宋" w:eastAsia="仿宋" w:hAnsi="仿宋" w:cs="仿宋" w:hint="eastAsia"/>
            <w:lang w:eastAsia="zh-CN"/>
          </w:rPr>
          <w:t>(一)、新型热塑弹性体防水卷材成型设备项目承办单位基本情况</w:t>
        </w:r>
        <w:r>
          <w:tab/>
        </w:r>
        <w:r>
          <w:fldChar w:fldCharType="begin"/>
        </w:r>
        <w:r>
          <w:instrText xml:space="preserve"> PAGEREF _Toc18475 \h </w:instrText>
        </w:r>
        <w:r>
          <w:fldChar w:fldCharType="separate"/>
        </w:r>
        <w:r>
          <w:t>13</w:t>
        </w:r>
        <w:r>
          <w:fldChar w:fldCharType="end"/>
        </w:r>
      </w:hyperlink>
    </w:p>
    <w:p>
      <w:pPr>
        <w:pStyle w:val="TOC2"/>
        <w:tabs>
          <w:tab w:val="right" w:leader="dot" w:pos="8306"/>
        </w:tabs>
      </w:pPr>
      <w:hyperlink w:anchor="_Toc6598" w:history="1">
        <w:r>
          <w:rPr>
            <w:rFonts w:ascii="仿宋" w:eastAsia="仿宋" w:hAnsi="仿宋" w:cs="仿宋" w:hint="eastAsia"/>
            <w:lang w:eastAsia="zh-CN"/>
          </w:rPr>
          <w:t>(二)、公司经济效益分析</w:t>
        </w:r>
        <w:r>
          <w:tab/>
        </w:r>
        <w:r>
          <w:fldChar w:fldCharType="begin"/>
        </w:r>
        <w:r>
          <w:instrText xml:space="preserve"> PAGEREF _Toc6598 \h </w:instrText>
        </w:r>
        <w:r>
          <w:fldChar w:fldCharType="separate"/>
        </w:r>
        <w:r>
          <w:t>13</w:t>
        </w:r>
        <w:r>
          <w:fldChar w:fldCharType="end"/>
        </w:r>
      </w:hyperlink>
    </w:p>
    <w:p>
      <w:pPr>
        <w:pStyle w:val="TOC1"/>
        <w:tabs>
          <w:tab w:val="right" w:leader="dot" w:pos="8306"/>
        </w:tabs>
      </w:pPr>
      <w:hyperlink w:anchor="_Toc20789" w:history="1">
        <w:r>
          <w:rPr>
            <w:rFonts w:ascii="仿宋" w:eastAsia="仿宋" w:hAnsi="仿宋" w:cs="仿宋" w:hint="eastAsia"/>
            <w:lang w:eastAsia="zh-CN"/>
          </w:rPr>
          <w:t>四、工艺说明</w:t>
        </w:r>
        <w:r>
          <w:tab/>
        </w:r>
        <w:r>
          <w:fldChar w:fldCharType="begin"/>
        </w:r>
        <w:r>
          <w:instrText xml:space="preserve"> PAGEREF _Toc20789 \h </w:instrText>
        </w:r>
        <w:r>
          <w:fldChar w:fldCharType="separate"/>
        </w:r>
        <w:r>
          <w:t>14</w:t>
        </w:r>
        <w:r>
          <w:fldChar w:fldCharType="end"/>
        </w:r>
      </w:hyperlink>
    </w:p>
    <w:p>
      <w:pPr>
        <w:pStyle w:val="TOC2"/>
        <w:tabs>
          <w:tab w:val="right" w:leader="dot" w:pos="8306"/>
        </w:tabs>
      </w:pPr>
      <w:hyperlink w:anchor="_Toc30488" w:history="1">
        <w:r>
          <w:rPr>
            <w:rFonts w:ascii="仿宋" w:eastAsia="仿宋" w:hAnsi="仿宋" w:cs="仿宋" w:hint="eastAsia"/>
            <w:lang w:eastAsia="zh-CN"/>
          </w:rPr>
          <w:t>(一)、技术管理特点</w:t>
        </w:r>
        <w:r>
          <w:tab/>
        </w:r>
        <w:r>
          <w:fldChar w:fldCharType="begin"/>
        </w:r>
        <w:r>
          <w:instrText xml:space="preserve"> PAGEREF _Toc30488 \h </w:instrText>
        </w:r>
        <w:r>
          <w:fldChar w:fldCharType="separate"/>
        </w:r>
        <w:r>
          <w:t>14</w:t>
        </w:r>
        <w:r>
          <w:fldChar w:fldCharType="end"/>
        </w:r>
      </w:hyperlink>
    </w:p>
    <w:p>
      <w:pPr>
        <w:pStyle w:val="TOC2"/>
        <w:tabs>
          <w:tab w:val="right" w:leader="dot" w:pos="8306"/>
        </w:tabs>
      </w:pPr>
      <w:hyperlink w:anchor="_Toc28170" w:history="1">
        <w:r>
          <w:rPr>
            <w:rFonts w:ascii="仿宋" w:eastAsia="仿宋" w:hAnsi="仿宋" w:cs="仿宋" w:hint="eastAsia"/>
            <w:lang w:eastAsia="zh-CN"/>
          </w:rPr>
          <w:t>(二)、新型热塑弹性体防水卷材成型设备项目工艺技术设计方案</w:t>
        </w:r>
        <w:r>
          <w:tab/>
        </w:r>
        <w:r>
          <w:fldChar w:fldCharType="begin"/>
        </w:r>
        <w:r>
          <w:instrText xml:space="preserve"> PAGEREF _Toc28170 \h </w:instrText>
        </w:r>
        <w:r>
          <w:fldChar w:fldCharType="separate"/>
        </w:r>
        <w:r>
          <w:t>16</w:t>
        </w:r>
        <w:r>
          <w:fldChar w:fldCharType="end"/>
        </w:r>
      </w:hyperlink>
    </w:p>
    <w:p>
      <w:pPr>
        <w:pStyle w:val="TOC2"/>
        <w:tabs>
          <w:tab w:val="right" w:leader="dot" w:pos="8306"/>
        </w:tabs>
      </w:pPr>
      <w:hyperlink w:anchor="_Toc10195" w:history="1">
        <w:r>
          <w:rPr>
            <w:rFonts w:ascii="仿宋" w:eastAsia="仿宋" w:hAnsi="仿宋" w:cs="仿宋" w:hint="eastAsia"/>
            <w:lang w:eastAsia="zh-CN"/>
          </w:rPr>
          <w:t>(三)、设备选型方案</w:t>
        </w:r>
        <w:r>
          <w:tab/>
        </w:r>
        <w:r>
          <w:fldChar w:fldCharType="begin"/>
        </w:r>
        <w:r>
          <w:instrText xml:space="preserve"> PAGEREF _Toc10195 \h </w:instrText>
        </w:r>
        <w:r>
          <w:fldChar w:fldCharType="separate"/>
        </w:r>
        <w:r>
          <w:t>17</w:t>
        </w:r>
        <w:r>
          <w:fldChar w:fldCharType="end"/>
        </w:r>
      </w:hyperlink>
    </w:p>
    <w:p>
      <w:pPr>
        <w:pStyle w:val="TOC1"/>
        <w:tabs>
          <w:tab w:val="right" w:leader="dot" w:pos="8306"/>
        </w:tabs>
      </w:pPr>
      <w:hyperlink w:anchor="_Toc21836" w:history="1">
        <w:r>
          <w:rPr>
            <w:rFonts w:ascii="仿宋" w:eastAsia="仿宋" w:hAnsi="仿宋" w:cs="仿宋" w:hint="eastAsia"/>
            <w:lang w:eastAsia="zh-CN"/>
          </w:rPr>
          <w:t>五、新型热塑弹性体防水卷材成型设备项目可持续发展</w:t>
        </w:r>
        <w:r>
          <w:tab/>
        </w:r>
        <w:r>
          <w:fldChar w:fldCharType="begin"/>
        </w:r>
        <w:r>
          <w:instrText xml:space="preserve"> PAGEREF _Toc21836 \h </w:instrText>
        </w:r>
        <w:r>
          <w:fldChar w:fldCharType="separate"/>
        </w:r>
        <w:r>
          <w:t>19</w:t>
        </w:r>
        <w:r>
          <w:fldChar w:fldCharType="end"/>
        </w:r>
      </w:hyperlink>
    </w:p>
    <w:p>
      <w:pPr>
        <w:pStyle w:val="TOC2"/>
        <w:tabs>
          <w:tab w:val="right" w:leader="dot" w:pos="8306"/>
        </w:tabs>
      </w:pPr>
      <w:hyperlink w:anchor="_Toc22608" w:history="1">
        <w:r>
          <w:rPr>
            <w:rFonts w:ascii="仿宋" w:eastAsia="仿宋" w:hAnsi="仿宋" w:cs="仿宋" w:hint="eastAsia"/>
            <w:lang w:eastAsia="zh-CN"/>
          </w:rPr>
          <w:t>(一)、可持续战略与实践</w:t>
        </w:r>
        <w:r>
          <w:tab/>
        </w:r>
        <w:r>
          <w:fldChar w:fldCharType="begin"/>
        </w:r>
        <w:r>
          <w:instrText xml:space="preserve"> PAGEREF _Toc22608 \h </w:instrText>
        </w:r>
        <w:r>
          <w:fldChar w:fldCharType="separate"/>
        </w:r>
        <w:r>
          <w:t>19</w:t>
        </w:r>
        <w:r>
          <w:fldChar w:fldCharType="end"/>
        </w:r>
      </w:hyperlink>
    </w:p>
    <w:p>
      <w:pPr>
        <w:pStyle w:val="TOC2"/>
        <w:tabs>
          <w:tab w:val="right" w:leader="dot" w:pos="8306"/>
        </w:tabs>
      </w:pPr>
      <w:hyperlink w:anchor="_Toc6445" w:history="1">
        <w:r>
          <w:rPr>
            <w:rFonts w:ascii="仿宋" w:eastAsia="仿宋" w:hAnsi="仿宋" w:cs="仿宋" w:hint="eastAsia"/>
            <w:lang w:eastAsia="zh-CN"/>
          </w:rPr>
          <w:t>(二)、环保与社会责任</w:t>
        </w:r>
        <w:r>
          <w:tab/>
        </w:r>
        <w:r>
          <w:fldChar w:fldCharType="begin"/>
        </w:r>
        <w:r>
          <w:instrText xml:space="preserve"> PAGEREF _Toc6445 \h </w:instrText>
        </w:r>
        <w:r>
          <w:fldChar w:fldCharType="separate"/>
        </w:r>
        <w:r>
          <w:t>20</w:t>
        </w:r>
        <w:r>
          <w:fldChar w:fldCharType="end"/>
        </w:r>
      </w:hyperlink>
    </w:p>
    <w:p>
      <w:pPr>
        <w:pStyle w:val="TOC1"/>
        <w:tabs>
          <w:tab w:val="right" w:leader="dot" w:pos="8306"/>
        </w:tabs>
      </w:pPr>
      <w:hyperlink w:anchor="_Toc29774" w:history="1">
        <w:r>
          <w:rPr>
            <w:rFonts w:ascii="仿宋" w:eastAsia="仿宋" w:hAnsi="仿宋" w:cs="仿宋" w:hint="eastAsia"/>
            <w:lang w:eastAsia="zh-CN"/>
          </w:rPr>
          <w:t>六、新型热塑弹性体防水卷材成型设备项目建设背景及必要性分析</w:t>
        </w:r>
        <w:r>
          <w:tab/>
        </w:r>
        <w:r>
          <w:fldChar w:fldCharType="begin"/>
        </w:r>
        <w:r>
          <w:instrText xml:space="preserve"> PAGEREF _Toc29774 \h </w:instrText>
        </w:r>
        <w:r>
          <w:fldChar w:fldCharType="separate"/>
        </w:r>
        <w:r>
          <w:t>21</w:t>
        </w:r>
        <w:r>
          <w:fldChar w:fldCharType="end"/>
        </w:r>
      </w:hyperlink>
    </w:p>
    <w:p>
      <w:pPr>
        <w:pStyle w:val="TOC2"/>
        <w:tabs>
          <w:tab w:val="right" w:leader="dot" w:pos="8306"/>
        </w:tabs>
      </w:pPr>
      <w:hyperlink w:anchor="_Toc22387" w:history="1">
        <w:r>
          <w:rPr>
            <w:rFonts w:ascii="仿宋" w:eastAsia="仿宋" w:hAnsi="仿宋" w:cs="仿宋" w:hint="eastAsia"/>
            <w:lang w:eastAsia="zh-CN"/>
          </w:rPr>
          <w:t>(一)、新型热塑弹性体防水卷材成型设备项目背景分析</w:t>
        </w:r>
        <w:r>
          <w:tab/>
        </w:r>
        <w:r>
          <w:fldChar w:fldCharType="begin"/>
        </w:r>
        <w:r>
          <w:instrText xml:space="preserve"> PAGEREF _Toc22387 \h </w:instrText>
        </w:r>
        <w:r>
          <w:fldChar w:fldCharType="separate"/>
        </w:r>
        <w:r>
          <w:t>21</w:t>
        </w:r>
        <w:r>
          <w:fldChar w:fldCharType="end"/>
        </w:r>
      </w:hyperlink>
    </w:p>
    <w:p>
      <w:pPr>
        <w:pStyle w:val="TOC2"/>
        <w:tabs>
          <w:tab w:val="right" w:leader="dot" w:pos="8306"/>
        </w:tabs>
      </w:pPr>
      <w:hyperlink w:anchor="_Toc10072" w:history="1">
        <w:r>
          <w:rPr>
            <w:rFonts w:ascii="仿宋" w:eastAsia="仿宋" w:hAnsi="仿宋" w:cs="仿宋" w:hint="eastAsia"/>
            <w:lang w:eastAsia="zh-CN"/>
          </w:rPr>
          <w:t>(二)、新型热塑弹性体防水卷材成型设备项目建设必要性分析</w:t>
        </w:r>
        <w:r>
          <w:tab/>
        </w:r>
        <w:r>
          <w:fldChar w:fldCharType="begin"/>
        </w:r>
        <w:r>
          <w:instrText xml:space="preserve"> PAGEREF _Toc10072 \h </w:instrText>
        </w:r>
        <w:r>
          <w:fldChar w:fldCharType="separate"/>
        </w:r>
        <w:r>
          <w:t>23</w:t>
        </w:r>
        <w:r>
          <w:fldChar w:fldCharType="end"/>
        </w:r>
      </w:hyperlink>
    </w:p>
    <w:p>
      <w:pPr>
        <w:pStyle w:val="TOC1"/>
        <w:tabs>
          <w:tab w:val="right" w:leader="dot" w:pos="8306"/>
        </w:tabs>
      </w:pPr>
      <w:hyperlink w:anchor="_Toc1754" w:history="1">
        <w:r>
          <w:rPr>
            <w:rFonts w:ascii="仿宋" w:eastAsia="仿宋" w:hAnsi="仿宋" w:cs="仿宋" w:hint="eastAsia"/>
            <w:lang w:eastAsia="zh-CN"/>
          </w:rPr>
          <w:t>七、新型热塑弹性体防水卷材成型设备项目人力资源培养与发展</w:t>
        </w:r>
        <w:r>
          <w:tab/>
        </w:r>
        <w:r>
          <w:fldChar w:fldCharType="begin"/>
        </w:r>
        <w:r>
          <w:instrText xml:space="preserve"> PAGEREF _Toc1754 \h </w:instrText>
        </w:r>
        <w:r>
          <w:fldChar w:fldCharType="separate"/>
        </w:r>
        <w:r>
          <w:t>24</w:t>
        </w:r>
        <w:r>
          <w:fldChar w:fldCharType="end"/>
        </w:r>
      </w:hyperlink>
    </w:p>
    <w:p>
      <w:pPr>
        <w:pStyle w:val="TOC2"/>
        <w:tabs>
          <w:tab w:val="right" w:leader="dot" w:pos="8306"/>
        </w:tabs>
      </w:pPr>
      <w:hyperlink w:anchor="_Toc2354" w:history="1">
        <w:r>
          <w:rPr>
            <w:rFonts w:ascii="仿宋" w:eastAsia="仿宋" w:hAnsi="仿宋" w:cs="仿宋" w:hint="eastAsia"/>
            <w:lang w:eastAsia="zh-CN"/>
          </w:rPr>
          <w:t>(一)、人才需求与规划</w:t>
        </w:r>
        <w:r>
          <w:tab/>
        </w:r>
        <w:r>
          <w:fldChar w:fldCharType="begin"/>
        </w:r>
        <w:r>
          <w:instrText xml:space="preserve"> PAGEREF _Toc2354 \h </w:instrText>
        </w:r>
        <w:r>
          <w:fldChar w:fldCharType="separate"/>
        </w:r>
        <w:r>
          <w:t>24</w:t>
        </w:r>
        <w:r>
          <w:fldChar w:fldCharType="end"/>
        </w:r>
      </w:hyperlink>
    </w:p>
    <w:p>
      <w:pPr>
        <w:pStyle w:val="TOC2"/>
        <w:tabs>
          <w:tab w:val="right" w:leader="dot" w:pos="8306"/>
        </w:tabs>
      </w:pPr>
      <w:hyperlink w:anchor="_Toc13378" w:history="1">
        <w:r>
          <w:rPr>
            <w:rFonts w:ascii="仿宋" w:eastAsia="仿宋" w:hAnsi="仿宋" w:cs="仿宋" w:hint="eastAsia"/>
            <w:lang w:eastAsia="zh-CN"/>
          </w:rPr>
          <w:t>(二)、培训与发展计划</w:t>
        </w:r>
        <w:r>
          <w:tab/>
        </w:r>
        <w:r>
          <w:fldChar w:fldCharType="begin"/>
        </w:r>
        <w:r>
          <w:instrText xml:space="preserve"> PAGEREF _Toc13378 \h </w:instrText>
        </w:r>
        <w:r>
          <w:fldChar w:fldCharType="separate"/>
        </w:r>
        <w:r>
          <w:t>25</w:t>
        </w:r>
        <w:r>
          <w:fldChar w:fldCharType="end"/>
        </w:r>
      </w:hyperlink>
    </w:p>
    <w:p>
      <w:pPr>
        <w:pStyle w:val="TOC1"/>
        <w:tabs>
          <w:tab w:val="right" w:leader="dot" w:pos="8306"/>
        </w:tabs>
      </w:pPr>
      <w:hyperlink w:anchor="_Toc7866" w:history="1">
        <w:r>
          <w:rPr>
            <w:rFonts w:ascii="仿宋" w:eastAsia="仿宋" w:hAnsi="仿宋" w:cs="仿宋" w:hint="eastAsia"/>
            <w:lang w:eastAsia="zh-CN"/>
          </w:rPr>
          <w:t>八、新型热塑弹性体防水卷材成型设备项目投资规划</w:t>
        </w:r>
        <w:r>
          <w:tab/>
        </w:r>
        <w:r>
          <w:fldChar w:fldCharType="begin"/>
        </w:r>
        <w:r>
          <w:instrText xml:space="preserve"> PAGEREF _Toc7866 \h </w:instrText>
        </w:r>
        <w:r>
          <w:fldChar w:fldCharType="separate"/>
        </w:r>
        <w:r>
          <w:t>25</w:t>
        </w:r>
        <w:r>
          <w:fldChar w:fldCharType="end"/>
        </w:r>
      </w:hyperlink>
    </w:p>
    <w:p>
      <w:pPr>
        <w:pStyle w:val="TOC2"/>
        <w:tabs>
          <w:tab w:val="right" w:leader="dot" w:pos="8306"/>
        </w:tabs>
      </w:pPr>
      <w:hyperlink w:anchor="_Toc22152" w:history="1">
        <w:r>
          <w:rPr>
            <w:rFonts w:ascii="仿宋" w:eastAsia="仿宋" w:hAnsi="仿宋" w:cs="仿宋" w:hint="eastAsia"/>
            <w:lang w:eastAsia="zh-CN"/>
          </w:rPr>
          <w:t>(一)、新型热塑弹性体防水卷材成型设备项目总投资估算</w:t>
        </w:r>
        <w:r>
          <w:tab/>
        </w:r>
        <w:r>
          <w:fldChar w:fldCharType="begin"/>
        </w:r>
        <w:r>
          <w:instrText xml:space="preserve"> PAGEREF _Toc22152 \h </w:instrText>
        </w:r>
        <w:r>
          <w:fldChar w:fldCharType="separate"/>
        </w:r>
        <w:r>
          <w:t>25</w:t>
        </w:r>
        <w:r>
          <w:fldChar w:fldCharType="end"/>
        </w:r>
      </w:hyperlink>
    </w:p>
    <w:p>
      <w:pPr>
        <w:pStyle w:val="TOC2"/>
        <w:tabs>
          <w:tab w:val="right" w:leader="dot" w:pos="8306"/>
        </w:tabs>
      </w:pPr>
      <w:hyperlink w:anchor="_Toc23276" w:history="1">
        <w:r>
          <w:rPr>
            <w:rFonts w:ascii="仿宋" w:eastAsia="仿宋" w:hAnsi="仿宋" w:cs="仿宋" w:hint="eastAsia"/>
            <w:lang w:eastAsia="zh-CN"/>
          </w:rPr>
          <w:t>(二)、资金筹措</w:t>
        </w:r>
        <w:r>
          <w:tab/>
        </w:r>
        <w:r>
          <w:fldChar w:fldCharType="begin"/>
        </w:r>
        <w:r>
          <w:instrText xml:space="preserve"> PAGEREF _Toc23276 \h </w:instrText>
        </w:r>
        <w:r>
          <w:fldChar w:fldCharType="separate"/>
        </w:r>
        <w:r>
          <w:t>27</w:t>
        </w:r>
        <w:r>
          <w:fldChar w:fldCharType="end"/>
        </w:r>
      </w:hyperlink>
    </w:p>
    <w:p>
      <w:pPr>
        <w:pStyle w:val="TOC1"/>
        <w:tabs>
          <w:tab w:val="right" w:leader="dot" w:pos="8306"/>
        </w:tabs>
      </w:pPr>
      <w:hyperlink w:anchor="_Toc22019" w:history="1">
        <w:r>
          <w:rPr>
            <w:rFonts w:ascii="仿宋" w:eastAsia="仿宋" w:hAnsi="仿宋" w:cs="仿宋" w:hint="eastAsia"/>
            <w:lang w:eastAsia="zh-CN"/>
          </w:rPr>
          <w:t>九、新型热塑弹性体防水卷材成型设备项目风险管理</w:t>
        </w:r>
        <w:r>
          <w:tab/>
        </w:r>
        <w:r>
          <w:fldChar w:fldCharType="begin"/>
        </w:r>
        <w:r>
          <w:instrText xml:space="preserve"> PAGEREF _Toc22019 \h </w:instrText>
        </w:r>
        <w:r>
          <w:fldChar w:fldCharType="separate"/>
        </w:r>
        <w:r>
          <w:t>28</w:t>
        </w:r>
        <w:r>
          <w:fldChar w:fldCharType="end"/>
        </w:r>
      </w:hyperlink>
    </w:p>
    <w:p>
      <w:pPr>
        <w:pStyle w:val="TOC2"/>
        <w:tabs>
          <w:tab w:val="right" w:leader="dot" w:pos="8306"/>
        </w:tabs>
      </w:pPr>
      <w:hyperlink w:anchor="_Toc26855" w:history="1">
        <w:r>
          <w:rPr>
            <w:rFonts w:ascii="仿宋" w:eastAsia="仿宋" w:hAnsi="仿宋" w:cs="仿宋" w:hint="eastAsia"/>
            <w:lang w:eastAsia="zh-CN"/>
          </w:rPr>
          <w:t>(一)、风险识别与评估</w:t>
        </w:r>
        <w:r>
          <w:tab/>
        </w:r>
        <w:r>
          <w:fldChar w:fldCharType="begin"/>
        </w:r>
        <w:r>
          <w:instrText xml:space="preserve"> PAGEREF _Toc26855 \h </w:instrText>
        </w:r>
        <w:r>
          <w:fldChar w:fldCharType="separate"/>
        </w:r>
        <w:r>
          <w:t>28</w:t>
        </w:r>
        <w:r>
          <w:fldChar w:fldCharType="end"/>
        </w:r>
      </w:hyperlink>
    </w:p>
    <w:p>
      <w:pPr>
        <w:pStyle w:val="TOC2"/>
        <w:tabs>
          <w:tab w:val="right" w:leader="dot" w:pos="8306"/>
        </w:tabs>
      </w:pPr>
      <w:hyperlink w:anchor="_Toc3314" w:history="1">
        <w:r>
          <w:rPr>
            <w:rFonts w:ascii="仿宋" w:eastAsia="仿宋" w:hAnsi="仿宋" w:cs="仿宋" w:hint="eastAsia"/>
            <w:lang w:eastAsia="zh-CN"/>
          </w:rPr>
          <w:t>(二)、风险应对策略</w:t>
        </w:r>
        <w:r>
          <w:tab/>
        </w:r>
        <w:r>
          <w:fldChar w:fldCharType="begin"/>
        </w:r>
        <w:r>
          <w:instrText xml:space="preserve"> PAGEREF _Toc3314 \h </w:instrText>
        </w:r>
        <w:r>
          <w:fldChar w:fldCharType="separate"/>
        </w:r>
        <w:r>
          <w:t>29</w:t>
        </w:r>
        <w:r>
          <w:fldChar w:fldCharType="end"/>
        </w:r>
      </w:hyperlink>
    </w:p>
    <w:p>
      <w:pPr>
        <w:pStyle w:val="TOC2"/>
        <w:tabs>
          <w:tab w:val="right" w:leader="dot" w:pos="8306"/>
        </w:tabs>
      </w:pPr>
      <w:hyperlink w:anchor="_Toc3869" w:history="1">
        <w:r>
          <w:rPr>
            <w:rFonts w:ascii="仿宋" w:eastAsia="仿宋" w:hAnsi="仿宋" w:cs="仿宋" w:hint="eastAsia"/>
            <w:lang w:eastAsia="zh-CN"/>
          </w:rPr>
          <w:t>(三)、风险监控与控制</w:t>
        </w:r>
        <w:r>
          <w:tab/>
        </w:r>
        <w:r>
          <w:fldChar w:fldCharType="begin"/>
        </w:r>
        <w:r>
          <w:instrText xml:space="preserve"> PAGEREF _Toc3869 \h </w:instrText>
        </w:r>
        <w:r>
          <w:fldChar w:fldCharType="separate"/>
        </w:r>
        <w:r>
          <w:t>31</w:t>
        </w:r>
        <w:r>
          <w:fldChar w:fldCharType="end"/>
        </w:r>
      </w:hyperlink>
    </w:p>
    <w:p>
      <w:pPr>
        <w:pStyle w:val="TOC1"/>
        <w:tabs>
          <w:tab w:val="right" w:leader="dot" w:pos="8306"/>
        </w:tabs>
      </w:pPr>
      <w:hyperlink w:anchor="_Toc28774" w:history="1">
        <w:r>
          <w:rPr>
            <w:rFonts w:ascii="仿宋" w:eastAsia="仿宋" w:hAnsi="仿宋" w:cs="仿宋" w:hint="eastAsia"/>
            <w:lang w:eastAsia="zh-CN"/>
          </w:rPr>
          <w:t>十、新型热塑弹性体防水卷材成型设备项目创新与研发</w:t>
        </w:r>
        <w:r>
          <w:tab/>
        </w:r>
        <w:r>
          <w:fldChar w:fldCharType="begin"/>
        </w:r>
        <w:r>
          <w:instrText xml:space="preserve"> PAGEREF _Toc28774 \h </w:instrText>
        </w:r>
        <w:r>
          <w:fldChar w:fldCharType="separate"/>
        </w:r>
        <w:r>
          <w:t>32</w:t>
        </w:r>
        <w:r>
          <w:fldChar w:fldCharType="end"/>
        </w:r>
      </w:hyperlink>
    </w:p>
    <w:p>
      <w:pPr>
        <w:pStyle w:val="TOC2"/>
        <w:tabs>
          <w:tab w:val="right" w:leader="dot" w:pos="8306"/>
        </w:tabs>
      </w:pPr>
      <w:hyperlink w:anchor="_Toc15646" w:history="1">
        <w:r>
          <w:rPr>
            <w:rFonts w:ascii="仿宋" w:eastAsia="仿宋" w:hAnsi="仿宋" w:cs="仿宋" w:hint="eastAsia"/>
            <w:lang w:eastAsia="zh-CN"/>
          </w:rPr>
          <w:t>(一)、创新策略与方向</w:t>
        </w:r>
        <w:r>
          <w:tab/>
        </w:r>
        <w:r>
          <w:fldChar w:fldCharType="begin"/>
        </w:r>
        <w:r>
          <w:instrText xml:space="preserve"> PAGEREF _Toc15646 \h </w:instrText>
        </w:r>
        <w:r>
          <w:fldChar w:fldCharType="separate"/>
        </w:r>
        <w:r>
          <w:t>32</w:t>
        </w:r>
        <w:r>
          <w:fldChar w:fldCharType="end"/>
        </w:r>
      </w:hyperlink>
    </w:p>
    <w:p>
      <w:pPr>
        <w:pStyle w:val="TOC2"/>
        <w:tabs>
          <w:tab w:val="right" w:leader="dot" w:pos="8306"/>
        </w:tabs>
      </w:pPr>
      <w:hyperlink w:anchor="_Toc19819" w:history="1">
        <w:r>
          <w:rPr>
            <w:rFonts w:ascii="仿宋" w:eastAsia="仿宋" w:hAnsi="仿宋" w:cs="仿宋" w:hint="eastAsia"/>
            <w:lang w:eastAsia="zh-CN"/>
          </w:rPr>
          <w:t>(二)、研发规划与投入</w:t>
        </w:r>
        <w:r>
          <w:tab/>
        </w:r>
        <w:r>
          <w:fldChar w:fldCharType="begin"/>
        </w:r>
        <w:r>
          <w:instrText xml:space="preserve"> PAGEREF _Toc19819 \h </w:instrText>
        </w:r>
        <w:r>
          <w:fldChar w:fldCharType="separate"/>
        </w:r>
        <w:r>
          <w:t>33</w:t>
        </w:r>
        <w:r>
          <w:fldChar w:fldCharType="end"/>
        </w:r>
      </w:hyperlink>
    </w:p>
    <w:p>
      <w:pPr>
        <w:pStyle w:val="TOC1"/>
        <w:tabs>
          <w:tab w:val="right" w:leader="dot" w:pos="8306"/>
        </w:tabs>
      </w:pPr>
      <w:hyperlink w:anchor="_Toc8347" w:history="1">
        <w:r>
          <w:rPr>
            <w:rFonts w:ascii="仿宋" w:eastAsia="仿宋" w:hAnsi="仿宋" w:cs="仿宋" w:hint="eastAsia"/>
            <w:lang w:eastAsia="zh-CN"/>
          </w:rPr>
          <w:t>十一、新型热塑弹性体防水卷材成型设备项目财务管理</w:t>
        </w:r>
        <w:r>
          <w:tab/>
        </w:r>
        <w:r>
          <w:fldChar w:fldCharType="begin"/>
        </w:r>
        <w:r>
          <w:instrText xml:space="preserve"> PAGEREF _Toc8347 \h </w:instrText>
        </w:r>
        <w:r>
          <w:fldChar w:fldCharType="separate"/>
        </w:r>
        <w:r>
          <w:t>35</w:t>
        </w:r>
        <w:r>
          <w:fldChar w:fldCharType="end"/>
        </w:r>
      </w:hyperlink>
    </w:p>
    <w:p>
      <w:pPr>
        <w:pStyle w:val="TOC2"/>
        <w:tabs>
          <w:tab w:val="right" w:leader="dot" w:pos="8306"/>
        </w:tabs>
      </w:pPr>
      <w:hyperlink w:anchor="_Toc9335" w:history="1">
        <w:r>
          <w:rPr>
            <w:rFonts w:ascii="仿宋" w:eastAsia="仿宋" w:hAnsi="仿宋" w:cs="仿宋" w:hint="eastAsia"/>
            <w:lang w:eastAsia="zh-CN"/>
          </w:rPr>
          <w:t>(一)、资金需求大</w:t>
        </w:r>
        <w:r>
          <w:tab/>
        </w:r>
        <w:r>
          <w:fldChar w:fldCharType="begin"/>
        </w:r>
        <w:r>
          <w:instrText xml:space="preserve"> PAGEREF _Toc9335 \h </w:instrText>
        </w:r>
        <w:r>
          <w:fldChar w:fldCharType="separate"/>
        </w:r>
        <w:r>
          <w:t>35</w:t>
        </w:r>
        <w:r>
          <w:fldChar w:fldCharType="end"/>
        </w:r>
      </w:hyperlink>
    </w:p>
    <w:p>
      <w:pPr>
        <w:pStyle w:val="TOC2"/>
        <w:tabs>
          <w:tab w:val="right" w:leader="dot" w:pos="8306"/>
        </w:tabs>
      </w:pPr>
      <w:hyperlink w:anchor="_Toc17295" w:history="1">
        <w:r>
          <w:rPr>
            <w:rFonts w:ascii="仿宋" w:eastAsia="仿宋" w:hAnsi="仿宋" w:cs="仿宋" w:hint="eastAsia"/>
            <w:lang w:eastAsia="zh-CN"/>
          </w:rPr>
          <w:t>(二)、研发周期长</w:t>
        </w:r>
        <w:r>
          <w:tab/>
        </w:r>
        <w:r>
          <w:fldChar w:fldCharType="begin"/>
        </w:r>
        <w:r>
          <w:instrText xml:space="preserve"> PAGEREF _Toc17295 \h </w:instrText>
        </w:r>
        <w:r>
          <w:fldChar w:fldCharType="separate"/>
        </w:r>
        <w:r>
          <w:t>37</w:t>
        </w:r>
        <w:r>
          <w:fldChar w:fldCharType="end"/>
        </w:r>
      </w:hyperlink>
    </w:p>
    <w:p>
      <w:pPr>
        <w:pStyle w:val="TOC2"/>
        <w:tabs>
          <w:tab w:val="right" w:leader="dot" w:pos="8306"/>
        </w:tabs>
      </w:pPr>
      <w:hyperlink w:anchor="_Toc15729" w:history="1">
        <w:r>
          <w:rPr>
            <w:rFonts w:ascii="仿宋" w:eastAsia="仿宋" w:hAnsi="仿宋" w:cs="仿宋" w:hint="eastAsia"/>
            <w:lang w:eastAsia="zh-CN"/>
          </w:rPr>
          <w:t>(三)、市场风险大</w:t>
        </w:r>
        <w:r>
          <w:tab/>
        </w:r>
        <w:r>
          <w:fldChar w:fldCharType="begin"/>
        </w:r>
        <w:r>
          <w:instrText xml:space="preserve"> PAGEREF _Toc15729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09" w:history="1">
        <w:r>
          <w:rPr>
            <w:rFonts w:ascii="仿宋" w:eastAsia="仿宋" w:hAnsi="仿宋" w:cs="仿宋" w:hint="eastAsia"/>
            <w:lang w:eastAsia="zh-CN"/>
          </w:rPr>
          <w:t>(四)、利润率高</w:t>
        </w:r>
        <w:r>
          <w:tab/>
        </w:r>
        <w:r>
          <w:fldChar w:fldCharType="begin"/>
        </w:r>
        <w:r>
          <w:instrText xml:space="preserve"> PAGEREF _Toc1209 \h </w:instrText>
        </w:r>
        <w:r>
          <w:fldChar w:fldCharType="separate"/>
        </w:r>
        <w:r>
          <w:t>41</w:t>
        </w:r>
        <w:r>
          <w:fldChar w:fldCharType="end"/>
        </w:r>
      </w:hyperlink>
    </w:p>
    <w:p>
      <w:pPr>
        <w:pStyle w:val="TOC1"/>
        <w:tabs>
          <w:tab w:val="right" w:leader="dot" w:pos="8306"/>
        </w:tabs>
      </w:pPr>
      <w:hyperlink w:anchor="_Toc8396" w:history="1">
        <w:r>
          <w:rPr>
            <w:rFonts w:ascii="仿宋" w:eastAsia="仿宋" w:hAnsi="仿宋" w:cs="仿宋" w:hint="eastAsia"/>
            <w:lang w:eastAsia="zh-CN"/>
          </w:rPr>
          <w:t>十二、新型热塑弹性体防水卷材成型设备项目经营效益</w:t>
        </w:r>
        <w:r>
          <w:tab/>
        </w:r>
        <w:r>
          <w:fldChar w:fldCharType="begin"/>
        </w:r>
        <w:r>
          <w:instrText xml:space="preserve"> PAGEREF _Toc8396 \h </w:instrText>
        </w:r>
        <w:r>
          <w:fldChar w:fldCharType="separate"/>
        </w:r>
        <w:r>
          <w:t>43</w:t>
        </w:r>
        <w:r>
          <w:fldChar w:fldCharType="end"/>
        </w:r>
      </w:hyperlink>
    </w:p>
    <w:p>
      <w:pPr>
        <w:pStyle w:val="TOC2"/>
        <w:tabs>
          <w:tab w:val="right" w:leader="dot" w:pos="8306"/>
        </w:tabs>
      </w:pPr>
      <w:hyperlink w:anchor="_Toc1217" w:history="1">
        <w:r>
          <w:rPr>
            <w:rFonts w:ascii="仿宋" w:eastAsia="仿宋" w:hAnsi="仿宋" w:cs="仿宋" w:hint="eastAsia"/>
            <w:lang w:eastAsia="zh-CN"/>
          </w:rPr>
          <w:t>(一)、经济评价财务测算</w:t>
        </w:r>
        <w:r>
          <w:tab/>
        </w:r>
        <w:r>
          <w:fldChar w:fldCharType="begin"/>
        </w:r>
        <w:r>
          <w:instrText xml:space="preserve"> PAGEREF _Toc1217 \h </w:instrText>
        </w:r>
        <w:r>
          <w:fldChar w:fldCharType="separate"/>
        </w:r>
        <w:r>
          <w:t>43</w:t>
        </w:r>
        <w:r>
          <w:fldChar w:fldCharType="end"/>
        </w:r>
      </w:hyperlink>
    </w:p>
    <w:p>
      <w:pPr>
        <w:pStyle w:val="TOC2"/>
        <w:tabs>
          <w:tab w:val="right" w:leader="dot" w:pos="8306"/>
        </w:tabs>
      </w:pPr>
      <w:hyperlink w:anchor="_Toc18052" w:history="1">
        <w:r>
          <w:rPr>
            <w:rFonts w:ascii="仿宋" w:eastAsia="仿宋" w:hAnsi="仿宋" w:cs="仿宋" w:hint="eastAsia"/>
            <w:lang w:eastAsia="zh-CN"/>
          </w:rPr>
          <w:t>(二)、新型热塑弹性体防水卷材成型设备项目盈利能力分析</w:t>
        </w:r>
        <w:r>
          <w:tab/>
        </w:r>
        <w:r>
          <w:fldChar w:fldCharType="begin"/>
        </w:r>
        <w:r>
          <w:instrText xml:space="preserve"> PAGEREF _Toc18052 \h </w:instrText>
        </w:r>
        <w:r>
          <w:fldChar w:fldCharType="separate"/>
        </w:r>
        <w:r>
          <w:t>45</w:t>
        </w:r>
        <w:r>
          <w:fldChar w:fldCharType="end"/>
        </w:r>
      </w:hyperlink>
    </w:p>
    <w:p>
      <w:pPr>
        <w:pStyle w:val="TOC1"/>
        <w:tabs>
          <w:tab w:val="right" w:leader="dot" w:pos="8306"/>
        </w:tabs>
      </w:pPr>
      <w:hyperlink w:anchor="_Toc13768" w:history="1">
        <w:r>
          <w:rPr>
            <w:rFonts w:ascii="仿宋" w:eastAsia="仿宋" w:hAnsi="仿宋" w:cs="仿宋" w:hint="eastAsia"/>
            <w:lang w:eastAsia="zh-CN"/>
          </w:rPr>
          <w:t>十三、营销与推广策略</w:t>
        </w:r>
        <w:r>
          <w:tab/>
        </w:r>
        <w:r>
          <w:fldChar w:fldCharType="begin"/>
        </w:r>
        <w:r>
          <w:instrText xml:space="preserve"> PAGEREF _Toc13768 \h </w:instrText>
        </w:r>
        <w:r>
          <w:fldChar w:fldCharType="separate"/>
        </w:r>
        <w:r>
          <w:t>46</w:t>
        </w:r>
        <w:r>
          <w:fldChar w:fldCharType="end"/>
        </w:r>
      </w:hyperlink>
    </w:p>
    <w:p>
      <w:pPr>
        <w:pStyle w:val="TOC2"/>
        <w:tabs>
          <w:tab w:val="right" w:leader="dot" w:pos="8306"/>
        </w:tabs>
      </w:pPr>
      <w:hyperlink w:anchor="_Toc4611" w:history="1">
        <w:r>
          <w:rPr>
            <w:rFonts w:ascii="仿宋" w:eastAsia="仿宋" w:hAnsi="仿宋" w:cs="仿宋" w:hint="eastAsia"/>
            <w:lang w:eastAsia="zh-CN"/>
          </w:rPr>
          <w:t>(一)、产品/服务定位与特点</w:t>
        </w:r>
        <w:r>
          <w:tab/>
        </w:r>
        <w:r>
          <w:fldChar w:fldCharType="begin"/>
        </w:r>
        <w:r>
          <w:instrText xml:space="preserve"> PAGEREF _Toc4611 \h </w:instrText>
        </w:r>
        <w:r>
          <w:fldChar w:fldCharType="separate"/>
        </w:r>
        <w:r>
          <w:t>46</w:t>
        </w:r>
        <w:r>
          <w:fldChar w:fldCharType="end"/>
        </w:r>
      </w:hyperlink>
    </w:p>
    <w:p>
      <w:pPr>
        <w:pStyle w:val="TOC2"/>
        <w:tabs>
          <w:tab w:val="right" w:leader="dot" w:pos="8306"/>
        </w:tabs>
      </w:pPr>
      <w:hyperlink w:anchor="_Toc26673" w:history="1">
        <w:r>
          <w:rPr>
            <w:rFonts w:ascii="仿宋" w:eastAsia="仿宋" w:hAnsi="仿宋" w:cs="仿宋" w:hint="eastAsia"/>
            <w:lang w:eastAsia="zh-CN"/>
          </w:rPr>
          <w:t>(二)、市场定位与竞争分析</w:t>
        </w:r>
        <w:r>
          <w:tab/>
        </w:r>
        <w:r>
          <w:fldChar w:fldCharType="begin"/>
        </w:r>
        <w:r>
          <w:instrText xml:space="preserve"> PAGEREF _Toc26673 \h </w:instrText>
        </w:r>
        <w:r>
          <w:fldChar w:fldCharType="separate"/>
        </w:r>
        <w:r>
          <w:t>47</w:t>
        </w:r>
        <w:r>
          <w:fldChar w:fldCharType="end"/>
        </w:r>
      </w:hyperlink>
    </w:p>
    <w:p>
      <w:pPr>
        <w:pStyle w:val="TOC2"/>
        <w:tabs>
          <w:tab w:val="right" w:leader="dot" w:pos="8306"/>
        </w:tabs>
      </w:pPr>
      <w:hyperlink w:anchor="_Toc10809" w:history="1">
        <w:r>
          <w:rPr>
            <w:rFonts w:ascii="仿宋" w:eastAsia="仿宋" w:hAnsi="仿宋" w:cs="仿宋" w:hint="eastAsia"/>
            <w:lang w:eastAsia="zh-CN"/>
          </w:rPr>
          <w:t>(三)、营销渠道与策略</w:t>
        </w:r>
        <w:r>
          <w:tab/>
        </w:r>
        <w:r>
          <w:fldChar w:fldCharType="begin"/>
        </w:r>
        <w:r>
          <w:instrText xml:space="preserve"> PAGEREF _Toc10809 \h </w:instrText>
        </w:r>
        <w:r>
          <w:fldChar w:fldCharType="separate"/>
        </w:r>
        <w:r>
          <w:t>48</w:t>
        </w:r>
        <w:r>
          <w:fldChar w:fldCharType="end"/>
        </w:r>
      </w:hyperlink>
    </w:p>
    <w:p>
      <w:pPr>
        <w:pStyle w:val="TOC2"/>
        <w:tabs>
          <w:tab w:val="right" w:leader="dot" w:pos="8306"/>
        </w:tabs>
      </w:pPr>
      <w:hyperlink w:anchor="_Toc18141" w:history="1">
        <w:r>
          <w:rPr>
            <w:rFonts w:ascii="仿宋" w:eastAsia="仿宋" w:hAnsi="仿宋" w:cs="仿宋" w:hint="eastAsia"/>
            <w:lang w:eastAsia="zh-CN"/>
          </w:rPr>
          <w:t>(四)、推广与宣传活动</w:t>
        </w:r>
        <w:r>
          <w:tab/>
        </w:r>
        <w:r>
          <w:fldChar w:fldCharType="begin"/>
        </w:r>
        <w:r>
          <w:instrText xml:space="preserve"> PAGEREF _Toc18141 \h </w:instrText>
        </w:r>
        <w:r>
          <w:fldChar w:fldCharType="separate"/>
        </w:r>
        <w:r>
          <w:t>49</w:t>
        </w:r>
        <w:r>
          <w:fldChar w:fldCharType="end"/>
        </w:r>
      </w:hyperlink>
    </w:p>
    <w:p>
      <w:pPr>
        <w:pStyle w:val="TOC1"/>
        <w:tabs>
          <w:tab w:val="right" w:leader="dot" w:pos="8306"/>
        </w:tabs>
      </w:pPr>
      <w:hyperlink w:anchor="_Toc30572" w:history="1">
        <w:r>
          <w:rPr>
            <w:rFonts w:ascii="仿宋" w:eastAsia="仿宋" w:hAnsi="仿宋" w:cs="仿宋" w:hint="eastAsia"/>
            <w:lang w:eastAsia="zh-CN"/>
          </w:rPr>
          <w:t>十四、质量管理体系</w:t>
        </w:r>
        <w:r>
          <w:tab/>
        </w:r>
        <w:r>
          <w:fldChar w:fldCharType="begin"/>
        </w:r>
        <w:r>
          <w:instrText xml:space="preserve"> PAGEREF _Toc30572 \h </w:instrText>
        </w:r>
        <w:r>
          <w:fldChar w:fldCharType="separate"/>
        </w:r>
        <w:r>
          <w:t>55</w:t>
        </w:r>
        <w:r>
          <w:fldChar w:fldCharType="end"/>
        </w:r>
      </w:hyperlink>
    </w:p>
    <w:p>
      <w:pPr>
        <w:pStyle w:val="TOC2"/>
        <w:tabs>
          <w:tab w:val="right" w:leader="dot" w:pos="8306"/>
        </w:tabs>
      </w:pPr>
      <w:hyperlink w:anchor="_Toc1596" w:history="1">
        <w:r>
          <w:rPr>
            <w:rFonts w:ascii="仿宋" w:eastAsia="仿宋" w:hAnsi="仿宋" w:cs="仿宋" w:hint="eastAsia"/>
            <w:lang w:eastAsia="zh-CN"/>
          </w:rPr>
          <w:t>(一)、质量目标与方针</w:t>
        </w:r>
        <w:r>
          <w:tab/>
        </w:r>
        <w:r>
          <w:fldChar w:fldCharType="begin"/>
        </w:r>
        <w:r>
          <w:instrText xml:space="preserve"> PAGEREF _Toc1596 \h </w:instrText>
        </w:r>
        <w:r>
          <w:fldChar w:fldCharType="separate"/>
        </w:r>
        <w:r>
          <w:t>55</w:t>
        </w:r>
        <w:r>
          <w:fldChar w:fldCharType="end"/>
        </w:r>
      </w:hyperlink>
    </w:p>
    <w:p>
      <w:pPr>
        <w:pStyle w:val="TOC2"/>
        <w:tabs>
          <w:tab w:val="right" w:leader="dot" w:pos="8306"/>
        </w:tabs>
      </w:pPr>
      <w:hyperlink w:anchor="_Toc7306" w:history="1">
        <w:r>
          <w:rPr>
            <w:rFonts w:ascii="仿宋" w:eastAsia="仿宋" w:hAnsi="仿宋" w:cs="仿宋" w:hint="eastAsia"/>
            <w:lang w:eastAsia="zh-CN"/>
          </w:rPr>
          <w:t>(二)、质量管理责任</w:t>
        </w:r>
        <w:r>
          <w:tab/>
        </w:r>
        <w:r>
          <w:fldChar w:fldCharType="begin"/>
        </w:r>
        <w:r>
          <w:instrText xml:space="preserve"> PAGEREF _Toc7306 \h </w:instrText>
        </w:r>
        <w:r>
          <w:fldChar w:fldCharType="separate"/>
        </w:r>
        <w:r>
          <w:t>56</w:t>
        </w:r>
        <w:r>
          <w:fldChar w:fldCharType="end"/>
        </w:r>
      </w:hyperlink>
    </w:p>
    <w:p>
      <w:pPr>
        <w:pStyle w:val="TOC2"/>
        <w:tabs>
          <w:tab w:val="right" w:leader="dot" w:pos="8306"/>
        </w:tabs>
      </w:pPr>
      <w:hyperlink w:anchor="_Toc25813" w:history="1">
        <w:r>
          <w:rPr>
            <w:rFonts w:ascii="仿宋" w:eastAsia="仿宋" w:hAnsi="仿宋" w:cs="仿宋" w:hint="eastAsia"/>
            <w:lang w:eastAsia="zh-CN"/>
          </w:rPr>
          <w:t>(三)、质量管理体系文件</w:t>
        </w:r>
        <w:r>
          <w:tab/>
        </w:r>
        <w:r>
          <w:fldChar w:fldCharType="begin"/>
        </w:r>
        <w:r>
          <w:instrText xml:space="preserve"> PAGEREF _Toc25813 \h </w:instrText>
        </w:r>
        <w:r>
          <w:fldChar w:fldCharType="separate"/>
        </w:r>
        <w:r>
          <w:t>58</w:t>
        </w:r>
        <w:r>
          <w:fldChar w:fldCharType="end"/>
        </w:r>
      </w:hyperlink>
    </w:p>
    <w:p>
      <w:pPr>
        <w:pStyle w:val="TOC2"/>
        <w:tabs>
          <w:tab w:val="right" w:leader="dot" w:pos="8306"/>
        </w:tabs>
      </w:pPr>
      <w:hyperlink w:anchor="_Toc12290" w:history="1">
        <w:r>
          <w:rPr>
            <w:rFonts w:ascii="仿宋" w:eastAsia="仿宋" w:hAnsi="仿宋" w:cs="仿宋" w:hint="eastAsia"/>
            <w:lang w:eastAsia="zh-CN"/>
          </w:rPr>
          <w:t>(四)、质量培训与教育</w:t>
        </w:r>
        <w:r>
          <w:tab/>
        </w:r>
        <w:r>
          <w:fldChar w:fldCharType="begin"/>
        </w:r>
        <w:r>
          <w:instrText xml:space="preserve"> PAGEREF _Toc12290 \h </w:instrText>
        </w:r>
        <w:r>
          <w:fldChar w:fldCharType="separate"/>
        </w:r>
        <w:r>
          <w:t>60</w:t>
        </w:r>
        <w:r>
          <w:fldChar w:fldCharType="end"/>
        </w:r>
      </w:hyperlink>
    </w:p>
    <w:p>
      <w:pPr>
        <w:pStyle w:val="TOC2"/>
        <w:tabs>
          <w:tab w:val="right" w:leader="dot" w:pos="8306"/>
        </w:tabs>
      </w:pPr>
      <w:hyperlink w:anchor="_Toc20798" w:history="1">
        <w:r>
          <w:rPr>
            <w:rFonts w:ascii="仿宋" w:eastAsia="仿宋" w:hAnsi="仿宋" w:cs="仿宋" w:hint="eastAsia"/>
            <w:lang w:eastAsia="zh-CN"/>
          </w:rPr>
          <w:t>(五)、质量审核与评价</w:t>
        </w:r>
        <w:r>
          <w:tab/>
        </w:r>
        <w:r>
          <w:fldChar w:fldCharType="begin"/>
        </w:r>
        <w:r>
          <w:instrText xml:space="preserve"> PAGEREF _Toc20798 \h </w:instrText>
        </w:r>
        <w:r>
          <w:fldChar w:fldCharType="separate"/>
        </w:r>
        <w:r>
          <w:t>61</w:t>
        </w:r>
        <w:r>
          <w:fldChar w:fldCharType="end"/>
        </w:r>
      </w:hyperlink>
    </w:p>
    <w:p>
      <w:pPr>
        <w:pStyle w:val="TOC2"/>
        <w:tabs>
          <w:tab w:val="right" w:leader="dot" w:pos="8306"/>
        </w:tabs>
      </w:pPr>
      <w:hyperlink w:anchor="_Toc22640" w:history="1">
        <w:r>
          <w:rPr>
            <w:rFonts w:ascii="仿宋" w:eastAsia="仿宋" w:hAnsi="仿宋" w:cs="仿宋" w:hint="eastAsia"/>
            <w:lang w:eastAsia="zh-CN"/>
          </w:rPr>
          <w:t>(六)、不符合与纠正措施</w:t>
        </w:r>
        <w:r>
          <w:tab/>
        </w:r>
        <w:r>
          <w:fldChar w:fldCharType="begin"/>
        </w:r>
        <w:r>
          <w:instrText xml:space="preserve"> PAGEREF _Toc22640 \h </w:instrText>
        </w:r>
        <w:r>
          <w:fldChar w:fldCharType="separate"/>
        </w:r>
        <w:r>
          <w:t>62</w:t>
        </w:r>
        <w:r>
          <w:fldChar w:fldCharType="end"/>
        </w:r>
      </w:hyperlink>
    </w:p>
    <w:p>
      <w:pPr>
        <w:pStyle w:val="TOC1"/>
        <w:tabs>
          <w:tab w:val="right" w:leader="dot" w:pos="8306"/>
        </w:tabs>
      </w:pPr>
      <w:hyperlink w:anchor="_Toc26775" w:history="1">
        <w:r>
          <w:rPr>
            <w:rFonts w:ascii="仿宋" w:eastAsia="仿宋" w:hAnsi="仿宋" w:cs="仿宋" w:hint="eastAsia"/>
            <w:lang w:eastAsia="zh-CN"/>
          </w:rPr>
          <w:t>十五、供应链管理</w:t>
        </w:r>
        <w:r>
          <w:tab/>
        </w:r>
        <w:r>
          <w:fldChar w:fldCharType="begin"/>
        </w:r>
        <w:r>
          <w:instrText xml:space="preserve"> PAGEREF _Toc26775 \h </w:instrText>
        </w:r>
        <w:r>
          <w:fldChar w:fldCharType="separate"/>
        </w:r>
        <w:r>
          <w:t>64</w:t>
        </w:r>
        <w:r>
          <w:fldChar w:fldCharType="end"/>
        </w:r>
      </w:hyperlink>
    </w:p>
    <w:p>
      <w:pPr>
        <w:pStyle w:val="TOC2"/>
        <w:tabs>
          <w:tab w:val="right" w:leader="dot" w:pos="8306"/>
        </w:tabs>
      </w:pPr>
      <w:hyperlink w:anchor="_Toc21408" w:history="1">
        <w:r>
          <w:rPr>
            <w:rFonts w:ascii="仿宋" w:eastAsia="仿宋" w:hAnsi="仿宋" w:cs="仿宋" w:hint="eastAsia"/>
            <w:lang w:eastAsia="zh-CN"/>
          </w:rPr>
          <w:t>(一)、供应链战略规划</w:t>
        </w:r>
        <w:r>
          <w:tab/>
        </w:r>
        <w:r>
          <w:fldChar w:fldCharType="begin"/>
        </w:r>
        <w:r>
          <w:instrText xml:space="preserve"> PAGEREF _Toc21408 \h </w:instrText>
        </w:r>
        <w:r>
          <w:fldChar w:fldCharType="separate"/>
        </w:r>
        <w:r>
          <w:t>64</w:t>
        </w:r>
        <w:r>
          <w:fldChar w:fldCharType="end"/>
        </w:r>
      </w:hyperlink>
    </w:p>
    <w:p>
      <w:pPr>
        <w:pStyle w:val="TOC2"/>
        <w:tabs>
          <w:tab w:val="right" w:leader="dot" w:pos="8306"/>
        </w:tabs>
      </w:pPr>
      <w:hyperlink w:anchor="_Toc23036" w:history="1">
        <w:r>
          <w:rPr>
            <w:rFonts w:ascii="仿宋" w:eastAsia="仿宋" w:hAnsi="仿宋" w:cs="仿宋" w:hint="eastAsia"/>
            <w:lang w:eastAsia="zh-CN"/>
          </w:rPr>
          <w:t>(二)、供应商选择与合作</w:t>
        </w:r>
        <w:r>
          <w:tab/>
        </w:r>
        <w:r>
          <w:fldChar w:fldCharType="begin"/>
        </w:r>
        <w:r>
          <w:instrText xml:space="preserve"> PAGEREF _Toc23036 \h </w:instrText>
        </w:r>
        <w:r>
          <w:fldChar w:fldCharType="separate"/>
        </w:r>
        <w:r>
          <w:t>65</w:t>
        </w:r>
        <w:r>
          <w:fldChar w:fldCharType="end"/>
        </w:r>
      </w:hyperlink>
    </w:p>
    <w:p>
      <w:pPr>
        <w:pStyle w:val="TOC2"/>
        <w:tabs>
          <w:tab w:val="right" w:leader="dot" w:pos="8306"/>
        </w:tabs>
      </w:pPr>
      <w:hyperlink w:anchor="_Toc25268" w:history="1">
        <w:r>
          <w:rPr>
            <w:rFonts w:ascii="仿宋" w:eastAsia="仿宋" w:hAnsi="仿宋" w:cs="仿宋" w:hint="eastAsia"/>
            <w:lang w:eastAsia="zh-CN"/>
          </w:rPr>
          <w:t>(三)、物流与库存管理</w:t>
        </w:r>
        <w:r>
          <w:tab/>
        </w:r>
        <w:r>
          <w:fldChar w:fldCharType="begin"/>
        </w:r>
        <w:r>
          <w:instrText xml:space="preserve"> PAGEREF _Toc25268 \h </w:instrText>
        </w:r>
        <w:r>
          <w:fldChar w:fldCharType="separate"/>
        </w:r>
        <w:r>
          <w:t>67</w:t>
        </w:r>
        <w:r>
          <w:fldChar w:fldCharType="end"/>
        </w:r>
      </w:hyperlink>
    </w:p>
    <w:p>
      <w:pPr>
        <w:pStyle w:val="TOC1"/>
        <w:tabs>
          <w:tab w:val="right" w:leader="dot" w:pos="8306"/>
        </w:tabs>
      </w:pPr>
      <w:hyperlink w:anchor="_Toc24217" w:history="1">
        <w:r>
          <w:rPr>
            <w:rFonts w:ascii="仿宋" w:eastAsia="仿宋" w:hAnsi="仿宋" w:cs="仿宋" w:hint="eastAsia"/>
            <w:lang w:eastAsia="zh-CN"/>
          </w:rPr>
          <w:t>十六、新型热塑弹性体防水卷材成型设备项目实施时间节点</w:t>
        </w:r>
        <w:r>
          <w:tab/>
        </w:r>
        <w:r>
          <w:fldChar w:fldCharType="begin"/>
        </w:r>
        <w:r>
          <w:instrText xml:space="preserve"> PAGEREF _Toc24217 \h </w:instrText>
        </w:r>
        <w:r>
          <w:fldChar w:fldCharType="separate"/>
        </w:r>
        <w:r>
          <w:t>68</w:t>
        </w:r>
        <w:r>
          <w:fldChar w:fldCharType="end"/>
        </w:r>
      </w:hyperlink>
    </w:p>
    <w:p>
      <w:pPr>
        <w:pStyle w:val="TOC2"/>
        <w:tabs>
          <w:tab w:val="right" w:leader="dot" w:pos="8306"/>
        </w:tabs>
      </w:pPr>
      <w:hyperlink w:anchor="_Toc11377" w:history="1">
        <w:r>
          <w:rPr>
            <w:rFonts w:ascii="仿宋" w:eastAsia="仿宋" w:hAnsi="仿宋" w:cs="仿宋" w:hint="eastAsia"/>
            <w:lang w:eastAsia="zh-CN"/>
          </w:rPr>
          <w:t>(一)、新型热塑弹性体防水卷材成型设备项目启动阶段时间节点</w:t>
        </w:r>
        <w:r>
          <w:tab/>
        </w:r>
        <w:r>
          <w:fldChar w:fldCharType="begin"/>
        </w:r>
        <w:r>
          <w:instrText xml:space="preserve"> PAGEREF _Toc11377 \h </w:instrText>
        </w:r>
        <w:r>
          <w:fldChar w:fldCharType="separate"/>
        </w:r>
        <w:r>
          <w:t>68</w:t>
        </w:r>
        <w:r>
          <w:fldChar w:fldCharType="end"/>
        </w:r>
      </w:hyperlink>
    </w:p>
    <w:p>
      <w:pPr>
        <w:pStyle w:val="TOC2"/>
        <w:tabs>
          <w:tab w:val="right" w:leader="dot" w:pos="8306"/>
        </w:tabs>
      </w:pPr>
      <w:hyperlink w:anchor="_Toc13119" w:history="1">
        <w:r>
          <w:rPr>
            <w:rFonts w:ascii="仿宋" w:eastAsia="仿宋" w:hAnsi="仿宋" w:cs="仿宋" w:hint="eastAsia"/>
            <w:lang w:eastAsia="zh-CN"/>
          </w:rPr>
          <w:t>(二)、新型热塑弹性体防水卷材成型设备项目执行阶段时间节点</w:t>
        </w:r>
        <w:r>
          <w:tab/>
        </w:r>
        <w:r>
          <w:fldChar w:fldCharType="begin"/>
        </w:r>
        <w:r>
          <w:instrText xml:space="preserve"> PAGEREF _Toc13119 \h </w:instrText>
        </w:r>
        <w:r>
          <w:fldChar w:fldCharType="separate"/>
        </w:r>
        <w:r>
          <w:t>70</w:t>
        </w:r>
        <w:r>
          <w:fldChar w:fldCharType="end"/>
        </w:r>
      </w:hyperlink>
    </w:p>
    <w:p>
      <w:pPr>
        <w:pStyle w:val="TOC2"/>
        <w:tabs>
          <w:tab w:val="right" w:leader="dot" w:pos="8306"/>
        </w:tabs>
      </w:pPr>
      <w:hyperlink w:anchor="_Toc28417" w:history="1">
        <w:r>
          <w:rPr>
            <w:rFonts w:ascii="仿宋" w:eastAsia="仿宋" w:hAnsi="仿宋" w:cs="仿宋" w:hint="eastAsia"/>
            <w:lang w:eastAsia="zh-CN"/>
          </w:rPr>
          <w:t>(三)、新型热塑弹性体防水卷材成型设备项目完成阶段时间节点</w:t>
        </w:r>
        <w:r>
          <w:tab/>
        </w:r>
        <w:r>
          <w:fldChar w:fldCharType="begin"/>
        </w:r>
        <w:r>
          <w:instrText xml:space="preserve"> PAGEREF _Toc28417 \h </w:instrText>
        </w:r>
        <w:r>
          <w:fldChar w:fldCharType="separate"/>
        </w:r>
        <w:r>
          <w:t>71</w:t>
        </w:r>
        <w:r>
          <w:fldChar w:fldCharType="end"/>
        </w:r>
      </w:hyperlink>
    </w:p>
    <w:p>
      <w:pPr>
        <w:pStyle w:val="TOC1"/>
        <w:tabs>
          <w:tab w:val="right" w:leader="dot" w:pos="8306"/>
        </w:tabs>
      </w:pPr>
      <w:hyperlink w:anchor="_Toc10150" w:history="1">
        <w:r>
          <w:rPr>
            <w:rFonts w:ascii="仿宋" w:eastAsia="仿宋" w:hAnsi="仿宋" w:cs="仿宋" w:hint="eastAsia"/>
            <w:lang w:eastAsia="zh-CN"/>
          </w:rPr>
          <w:t>十七、风险识别与分类</w:t>
        </w:r>
        <w:r>
          <w:tab/>
        </w:r>
        <w:r>
          <w:fldChar w:fldCharType="begin"/>
        </w:r>
        <w:r>
          <w:instrText xml:space="preserve"> PAGEREF _Toc10150 \h </w:instrText>
        </w:r>
        <w:r>
          <w:fldChar w:fldCharType="separate"/>
        </w:r>
        <w:r>
          <w:t>72</w:t>
        </w:r>
        <w:r>
          <w:fldChar w:fldCharType="end"/>
        </w:r>
      </w:hyperlink>
    </w:p>
    <w:p>
      <w:pPr>
        <w:pStyle w:val="TOC2"/>
        <w:tabs>
          <w:tab w:val="right" w:leader="dot" w:pos="8306"/>
        </w:tabs>
      </w:pPr>
      <w:hyperlink w:anchor="_Toc25769" w:history="1">
        <w:r>
          <w:rPr>
            <w:rFonts w:ascii="仿宋" w:eastAsia="仿宋" w:hAnsi="仿宋" w:cs="仿宋" w:hint="eastAsia"/>
            <w:lang w:eastAsia="zh-CN"/>
          </w:rPr>
          <w:t>(一)、风险识别</w:t>
        </w:r>
        <w:r>
          <w:tab/>
        </w:r>
        <w:r>
          <w:fldChar w:fldCharType="begin"/>
        </w:r>
        <w:r>
          <w:instrText xml:space="preserve"> PAGEREF _Toc25769 \h </w:instrText>
        </w:r>
        <w:r>
          <w:fldChar w:fldCharType="separate"/>
        </w:r>
        <w:r>
          <w:t>72</w:t>
        </w:r>
        <w:r>
          <w:fldChar w:fldCharType="end"/>
        </w:r>
      </w:hyperlink>
    </w:p>
    <w:p>
      <w:pPr>
        <w:pStyle w:val="TOC2"/>
        <w:tabs>
          <w:tab w:val="right" w:leader="dot" w:pos="8306"/>
        </w:tabs>
      </w:pPr>
      <w:hyperlink w:anchor="_Toc14530" w:history="1">
        <w:r>
          <w:rPr>
            <w:rFonts w:ascii="仿宋" w:eastAsia="仿宋" w:hAnsi="仿宋" w:cs="仿宋" w:hint="eastAsia"/>
            <w:lang w:eastAsia="zh-CN"/>
          </w:rPr>
          <w:t>(二)、风险分类</w:t>
        </w:r>
        <w:r>
          <w:tab/>
        </w:r>
        <w:r>
          <w:fldChar w:fldCharType="begin"/>
        </w:r>
        <w:r>
          <w:instrText xml:space="preserve"> PAGEREF _Toc14530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82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424"/>
      <w:r>
        <w:rPr>
          <w:rFonts w:ascii="仿宋" w:eastAsia="仿宋" w:hAnsi="仿宋" w:cs="仿宋" w:hint="eastAsia"/>
          <w:sz w:val="28"/>
          <w:lang w:eastAsia="zh-CN"/>
        </w:rPr>
        <w:t>一、新型热塑弹性体防水卷材成型设备项目选址可行性分析</w:t>
      </w:r>
      <w:bookmarkEnd w:id="2"/>
    </w:p>
    <w:p>
      <w:pPr>
        <w:pStyle w:val="Heading2"/>
        <w:rPr>
          <w:rFonts w:ascii="仿宋" w:eastAsia="仿宋" w:hAnsi="仿宋" w:cs="仿宋" w:hint="eastAsia"/>
          <w:lang w:eastAsia="zh-CN"/>
        </w:rPr>
      </w:pPr>
      <w:bookmarkStart w:id="3" w:name="_Toc23055"/>
      <w:r>
        <w:rPr>
          <w:rFonts w:ascii="仿宋" w:eastAsia="仿宋" w:hAnsi="仿宋" w:cs="仿宋" w:hint="eastAsia"/>
          <w:lang w:eastAsia="zh-CN"/>
        </w:rPr>
        <w:t>(一)、新型热塑弹性体防水卷材成型设备项目选址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该新型热塑弹性体防水卷材成型设备项目选址位于XX省XX市XX区XXX街道</w:t>
      </w:r>
    </w:p>
    <w:p>
      <w:pPr>
        <w:pStyle w:val="Heading2"/>
        <w:ind w:firstLine="560" w:firstLineChars="200"/>
        <w:rPr>
          <w:rFonts w:ascii="仿宋" w:eastAsia="仿宋" w:hAnsi="仿宋" w:cs="仿宋" w:hint="eastAsia"/>
          <w:sz w:val="28"/>
          <w:lang w:eastAsia="zh-CN"/>
        </w:rPr>
      </w:pPr>
      <w:bookmarkStart w:id="4" w:name="_Toc1842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新型热塑弹性体防水卷材成型设备项目的征地面积将根据新型热塑弹性体防水卷材成型设备项目的实际规模和需求进行精确规划。具体面积XXX平方米，旨在确保新型热塑弹性体防水卷材成型设备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净用地面积是在征地面积基础上去除不可利用面积后的实际可开发用地。具体面积XXX平方米，考虑到环保、交通、安全等多方面因素，以确保新型热塑弹性体防水卷材成型设备项目在整体利用效率上达到最优。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新型热塑弹性体防水卷材成型设备项目计划建设的建筑总规模具体面积XXX平方米。这一规模的确定综合考虑了新型热塑弹性体防水卷材成型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新型热塑弹性体防水卷材成型设备项目用地中被规划为绿地的比例。具体面积XXX平方米，旨在通过合理规划绿地，改善新型热塑弹性体防水卷材成型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容积率是用地上可以建设的建筑总体积与用地面积之比。具体面积XXX，通过合理的容积率规划，确保新型热塑弹性体防水卷材成型设备项目建筑规模与周边环境和谐共生。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新型热塑弹性体防水卷材成型设备项目选址与当地城市规划相一致，具体面积XXX平方米。通过与城市规划部门深入沟通，确保新型热塑弹性体防水卷材成型设备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7. 产业政策符合性： 充分了解并确保新型热塑弹性体防水卷材成型设备项目选址符合当地产业政策，具体面积XXX平方米。这包括新型热塑弹性体防水卷材成型设备项目对当地经济的促进作用，以及对相关产业的带动效应，确保新型热塑弹性体防水卷材成型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新型热塑弹性体防水卷材成型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新型热塑弹性体防水卷材成型设备项目选址具备必要的公共设施配套，具体面积XXX平方米。这包括交通便利性、教育、医疗等基础设施，以提高居民生活品质，使得新型热塑弹性体防水卷材成型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考虑用地总体要求对当地社会稳定性的影响，具体面积XXX平方米。通过深入了解当地社区反馈，确保新型热塑弹性体防水卷材成型设备项目的选址和建设过程对当地社会和谐稳定产生积极作用。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新型热塑弹性体防水卷材成型设备项目选址不仅符合法规和规划，还在实际操作中具有可行性。这一全面规划将为新型热塑弹性体防水卷材成型设备项目的成功实施提供坚实的基础，确保新型热塑弹性体防水卷材成型设备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90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新型热塑弹性体防水卷材成型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新型热塑弹性体防水卷材成型设备项目的设备规划和空间设计中，我们将采取灵活设备布局的措施。设备布局将根据实际需求进行灵活设计，避免不必要的浪费。通过合理规划设备摆放位置，我们将提高设备的利用率，减少设备间距，以确保新型热塑弹性体防水卷材成型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进一步，我们计划在新型热塑弹性体防水卷材成型设备项目内部引入共享设施的概念，例如共享会议室、办公区等。通过这种方式，我们可以减少对资源的重复建设，提高资源共享效率，从而减小新型热塑弹性体防水卷材成型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0573"/>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新型热塑弹性体防水卷材成型设备项目的总图布置中，我们将不同功能区域进行明确的规划，以最大程度满足新型热塑弹性体防水卷材成型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0459"/>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新型热塑弹性体防水卷材成型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新型热塑弹性体防水卷材成型设备项目对环境的影响是综合评价的重要因素之一。我们将详细考虑选址周边的自然环境、生态保护区、水源地等情况，确保新型热塑弹性体防水卷材成型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新型热塑弹性体防水卷材成型设备项目所在地的相关政策，确保新型热塑弹性体防水卷材成型设备项目的规划和运营与当地法规相符，降低不必要的法律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考虑到社会稳定性对企业运营的重要性，我们将评估选址地区的社会安全情况、劳工关系、社区反馈等方面，以确保新型热塑弹性体防水卷材成型设备项目的建设和运营不会受到社会稳定性的负面影响。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最后，我们将综合考虑用地成本，包括土地购置费用、土地开发成本等。通过对用地成本的详细评估，我们能够做出更为精确的经济效益分析，为新型热塑弹性体防水卷材成型设备项目的投资决策提供有力支持。</w:t>
      </w:r>
    </w:p>
    <w:p>
      <w:pPr>
        <w:pStyle w:val="Heading1"/>
        <w:ind w:firstLine="560" w:firstLineChars="200"/>
        <w:rPr>
          <w:rFonts w:ascii="仿宋" w:eastAsia="仿宋" w:hAnsi="仿宋" w:cs="仿宋" w:hint="eastAsia"/>
          <w:sz w:val="28"/>
          <w:lang w:eastAsia="zh-CN"/>
        </w:rPr>
      </w:pPr>
      <w:bookmarkStart w:id="8" w:name="_Toc10480"/>
      <w:r>
        <w:rPr>
          <w:rFonts w:ascii="仿宋" w:eastAsia="仿宋" w:hAnsi="仿宋" w:cs="仿宋" w:hint="eastAsia"/>
          <w:sz w:val="28"/>
          <w:lang w:eastAsia="zh-CN"/>
        </w:rPr>
        <w:t>二、新型热塑弹性体防水卷材成型设备项目绩效评估</w:t>
      </w:r>
      <w:bookmarkEnd w:id="8"/>
    </w:p>
    <w:p>
      <w:pPr>
        <w:pStyle w:val="Heading2"/>
        <w:rPr>
          <w:rFonts w:ascii="仿宋" w:eastAsia="仿宋" w:hAnsi="仿宋" w:cs="仿宋" w:hint="eastAsia"/>
          <w:lang w:eastAsia="zh-CN"/>
        </w:rPr>
      </w:pPr>
      <w:bookmarkStart w:id="9" w:name="_Toc19366"/>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新型热塑弹性体防水卷材成型设备项目中，我们设计了一套全面的绩效评估指标，以确保新型热塑弹性体防水卷材成型设备项目的可控和成功交付。这些指标跨足新型热塑弹性体防水卷材成型设备项目目标、成本、进度和质量等多个维度，为我们提供了全面洞察新型热塑弹性体防水卷材成型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热塑弹性体防水卷材成型设备项目目标达成率是我们关注的首要指标。我们设定了明确的目标，并通过定期监测和评估，迅速发现并应对潜在的目标偏差。这为新型热塑弹性体防水卷材成型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成本绩效是另一个核心关注点。通过实际成本与预算成本的对比分析，我们深入了解成本差异的原因，及时调整资源分配，保持新型热塑弹性体防水卷材成型设备项目在经济效益方面的合理水平。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新型热塑弹性体防水卷材成型设备项目进度作为关键的绩效指标之一，得到了精心的关注。我们制定了详细的新型热塑弹性体防水卷材成型设备项目进度计划，并设立了进度符合度指标，确保实际进度与计划进度保持一致。这使我们能够快速发现和解决潜在的进度问题，保持新型热塑弹性体防水卷材成型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新型热塑弹性体防水卷材成型设备项目绩效的不可或缺的一环。我们引入了一系列的质量标准和客户满意度指标，以确保新型热塑弹性体防水卷材成型设备项目交付的成果在质量上达到或超越预期水平。通过持续监测这些指标，我们努力提升新型热塑弹性体防水卷材成型设备项目整体质量水平，为新型热塑弹性体防水卷材成型设备项目的成功交付提供有力保障。通过这些科学且全面的绩效评估，我们能够更好地引导新型热塑弹性体防水卷材成型设备项目的持续改进，确保新型热塑弹性体防水卷材成型设备项目目标的顺利达成。</w:t>
      </w:r>
    </w:p>
    <w:p>
      <w:pPr>
        <w:pStyle w:val="Heading2"/>
        <w:ind w:firstLine="560" w:firstLineChars="200"/>
        <w:rPr>
          <w:rFonts w:ascii="仿宋" w:eastAsia="仿宋" w:hAnsi="仿宋" w:cs="仿宋" w:hint="eastAsia"/>
          <w:sz w:val="28"/>
          <w:lang w:eastAsia="zh-CN"/>
        </w:rPr>
      </w:pPr>
      <w:bookmarkStart w:id="10" w:name="_Toc23826"/>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绩效评估是新型热塑弹性体防水卷材成型设备项目中的关键环节，为确保新型热塑弹性体防水卷材成型设备项目达到预期目标，我们采用了多层次、多维度的绩效评估方法。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新型热塑弹性体防水卷材成型设备项目的战略目标对齐，确保每个决策和行动都与新型热塑弹性体防水卷材成型设备项目整体目标保持一致。团队会定期召开战略对齐会议，审视当前工作与新型热塑弹性体防水卷材成型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新型热塑弹性体防水卷材成型设备项目进度、质量、成本和风险等方面。这些指标通过数据收集和分析，为新型热塑弹性体防水卷材成型设备项目管理团队提供了客观的评估依据。例如，我们通过新型热塑弹性体防水卷材成型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新型热塑弹性体防水卷材成型设备项目内部，还考虑了新型热塑弹性体防水卷材成型设备项目对外部环境的影响。我们定期进行干系人满意度调查，以了解各利益相关方对新型热塑弹性体防水卷材成型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这种多层次、多角度的绩效评估方法，使得我们能够全面了解新型热塑弹性体防水卷材成型设备项目的运行状态，及时做出调整，确保新型热塑弹性体防水卷材成型设备项目在不断变化的环境中保持稳健前行。</w:t>
      </w:r>
    </w:p>
    <w:p>
      <w:pPr>
        <w:pStyle w:val="Heading2"/>
        <w:ind w:firstLine="560" w:firstLineChars="200"/>
        <w:rPr>
          <w:rFonts w:ascii="仿宋" w:eastAsia="仿宋" w:hAnsi="仿宋" w:cs="仿宋" w:hint="eastAsia"/>
          <w:sz w:val="28"/>
          <w:lang w:eastAsia="zh-CN"/>
        </w:rPr>
      </w:pPr>
      <w:bookmarkStart w:id="11" w:name="_Toc21716"/>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新型热塑弹性体防水卷材成型设备项目的有效管理和不断优化，我们采用了精心设计的绩效评估周期。这个周期旨在实现灵活、实时和全面的评估，以适应新型热塑弹性体防水卷材成型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新型热塑弹性体防水卷材成型设备项目的不同需求，分为短期、中期和长期。短期评估关注每个迭代或工作周期，以及时发现和解决当前任务中的问题。中期评估涵盖几个迭代，深入了解整体新型热塑弹性体防水卷材成型设备项目的趋势和性能。长期评估则着眼于整个新型热塑弹性体防水卷材成型设备项目阶段，确保新型热塑弹性体防水卷材成型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新型热塑弹性体防水卷材成型设备项目管理工具和协作平台，团队成员能够随时更新和分享新型热塑弹性体防水卷材成型设备项目数据。这种实时性的反馈机制使我们能够及时察觉潜在问题，快速调整，保持新型热塑弹性体防水卷材成型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周期与新型热塑弹性体防水卷材成型设备项目的决策制定密不可分。每个周期的新型热塑弹性体防水卷材成型设备项目回顾会议成为集体总结经验、识别问题深层次原因并找到创新解决方案的平台。这种定期的反思与调整机制使新型热塑弹性体防水卷材成型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4430"/>
      <w:r>
        <w:rPr>
          <w:rFonts w:ascii="仿宋" w:eastAsia="仿宋" w:hAnsi="仿宋" w:cs="仿宋" w:hint="eastAsia"/>
          <w:sz w:val="28"/>
          <w:lang w:eastAsia="zh-CN"/>
        </w:rPr>
        <w:t>三、新型热塑弹性体防水卷材成型设备项目建设单位说明</w:t>
      </w:r>
      <w:bookmarkEnd w:id="12"/>
    </w:p>
    <w:p>
      <w:pPr>
        <w:pStyle w:val="Heading2"/>
        <w:rPr>
          <w:rFonts w:ascii="仿宋" w:eastAsia="仿宋" w:hAnsi="仿宋" w:cs="仿宋" w:hint="eastAsia"/>
          <w:lang w:eastAsia="zh-CN"/>
        </w:rPr>
      </w:pPr>
      <w:bookmarkStart w:id="13" w:name="_Toc18475"/>
      <w:r>
        <w:rPr>
          <w:rFonts w:ascii="仿宋" w:eastAsia="仿宋" w:hAnsi="仿宋" w:cs="仿宋" w:hint="eastAsia"/>
          <w:lang w:eastAsia="zh-CN"/>
        </w:rPr>
        <w:t>(一)、新型热塑弹性体防水卷材成型设备项目承办单位基本情况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6598"/>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新型热塑弹性体防水卷材成型设备项目承办单位的XXXX，我们着眼于实现可持续的经济效益。通过技术创新和解决方案的提供，公司预计在新型热塑弹性体防水卷材成型设备项目执行期间将获得可观的收入增长。这一收入来源主要包括新型热塑弹性体防水卷材成型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同时，我们注重成本控制和效率提升，以确保新型热塑弹性体防水卷材成型设备项目的可持续盈利。透过精细的管理和资源优化，公司期望实现新型热塑弹性体防水卷材成型设备项目利润最大化。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新型热塑弹性体防水卷材成型设备项目实施进行全面的投资评估，包括新型热塑弹性体防水卷材成型设备项目启动阶段的资金投入和后续运营成本。通过对新型热塑弹性体防水卷材成型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新型热塑弹性体防水卷材成型设备项目实施过程中具备足够的资金流动性，公司将进行详尽的现金流分析。这包括资金需求的合理预测、新型热塑弹性体防水卷材成型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20789"/>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30488"/>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新型热塑弹性体防水卷材成型设备项目的技术管理特点体现在其创新导向。通过引入最先进的技术趋势和解决方案，新型热塑弹性体防水卷材成型设备项目致力于提升科技含量、提高质量和效率水平。这意味着我们将采用最新的工具和方法，确保新型热塑弹性体防水卷材成型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新型热塑弹性体防水卷材成型设备项目技术管理的显著特征。通过整合不同领域的技术资源，我们实现了跨学科的协同工作。这有助于优化技术架构，提高整体效能。此外，整合性策略还促进了不同技术团队之间的紧密沟通和高效合作，确保新型热塑弹性体防水卷材成型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新型热塑弹性体防水卷材成型设备项目所采用的技术。通过不断优化技术方案，新型热塑弹性体防水卷材成型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新型热塑弹性体防水卷材成型设备项目团队将在新型热塑弹性体防水卷材成型设备项目初期识别可能的技术风险，并采取相应的预防和应对措施。通过建立健全的风险评估机制，新型热塑弹性体防水卷材成型设备项目能够在实施过程中及时发现并解决潜在的技术问题，保障新型热塑弹性体防水卷材成型设备项目技术实施的平稳进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新型热塑弹性体防水卷材成型设备项目中，技术将成为新型热塑弹性体防水卷材成型设备项目成功的有力支持。这一深度剖析揭示了技术管理在新型热塑弹性体防水卷材成型设备项目实施中的关键作用，为新型热塑弹性体防水卷材成型设备项目的技术基础奠定了坚实的基础。</w:t>
      </w:r>
    </w:p>
    <w:p>
      <w:pPr>
        <w:pStyle w:val="Heading2"/>
        <w:ind w:firstLine="560" w:firstLineChars="200"/>
        <w:rPr>
          <w:rFonts w:ascii="仿宋" w:eastAsia="仿宋" w:hAnsi="仿宋" w:cs="仿宋" w:hint="eastAsia"/>
          <w:sz w:val="28"/>
          <w:lang w:eastAsia="zh-CN"/>
        </w:rPr>
      </w:pPr>
      <w:bookmarkStart w:id="17" w:name="_Toc28170"/>
      <w:r>
        <w:rPr>
          <w:rFonts w:ascii="仿宋" w:eastAsia="仿宋" w:hAnsi="仿宋" w:cs="仿宋" w:hint="eastAsia"/>
          <w:sz w:val="28"/>
          <w:lang w:eastAsia="zh-CN"/>
        </w:rPr>
        <w:t>(二)、新型热塑弹性体防水卷材成型设备项目工艺技术设计方案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新型热塑弹性体防水卷材成型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新型热塑弹性体防水卷材成型设备项目将严格按照相关行业规范要求进行组织。通过有效控制产品质量，新型热塑弹性体防水卷材成型设备项目将致力于为顾客提供优质的新型热塑弹性体防水卷材成型设备项目产品和良好的服务。这体现了新型热塑弹性体防水卷材成型设备项目对于生产活动合规性和质量标准的高度重视，为新型热塑弹性体防水卷材成型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https://d.book118.com/918067137024006034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新型热塑弹性体防水卷材成型设备项目规划设计方案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001A92"/>
    <w:rsid w:val="48001A9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1806713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2024-02-02T08:46:00Z</dcterms:created>
  <dcterms:modified xsi:type="dcterms:W3CDTF">2024-02-02T08:47:09Z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8CCC80BF77964161BD4032A419712F6B_11</vt:lpwstr>
  </property>
  <property fmtid="{D5CDD505-2E9C-101B-9397-08002B2CF9AE}" pid="3" name="KSOProductBuildVer">
    <vt:lpwstr>2052-12.1.0.16250</vt:lpwstr>
  </property>
</Properties>
</file>