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数控精密电火花成形机床项目构思建设方案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63" w:history="1">
        <w:r>
          <w:rPr>
            <w:rFonts w:ascii="仿宋" w:eastAsia="仿宋" w:hAnsi="仿宋" w:cs="仿宋" w:hint="eastAsia"/>
            <w:lang w:eastAsia="zh-CN"/>
          </w:rPr>
          <w:t>序言</w:t>
        </w:r>
        <w:r>
          <w:tab/>
        </w:r>
        <w:r>
          <w:fldChar w:fldCharType="begin"/>
        </w:r>
        <w:r>
          <w:instrText xml:space="preserve"> PAGEREF _Toc19963 \h </w:instrText>
        </w:r>
        <w:r>
          <w:fldChar w:fldCharType="separate"/>
        </w:r>
        <w:r>
          <w:t>3</w:t>
        </w:r>
        <w:r>
          <w:fldChar w:fldCharType="end"/>
        </w:r>
      </w:hyperlink>
    </w:p>
    <w:p>
      <w:pPr>
        <w:pStyle w:val="TOC1"/>
        <w:tabs>
          <w:tab w:val="right" w:leader="dot" w:pos="8306"/>
        </w:tabs>
      </w:pPr>
      <w:hyperlink w:anchor="_Toc22444" w:history="1">
        <w:r>
          <w:rPr>
            <w:rFonts w:ascii="仿宋" w:eastAsia="仿宋" w:hAnsi="仿宋" w:cs="仿宋" w:hint="eastAsia"/>
            <w:lang w:eastAsia="zh-CN"/>
          </w:rPr>
          <w:t>一、社会影响分析</w:t>
        </w:r>
        <w:r>
          <w:tab/>
        </w:r>
        <w:r>
          <w:fldChar w:fldCharType="begin"/>
        </w:r>
        <w:r>
          <w:instrText xml:space="preserve"> PAGEREF _Toc22444 \h </w:instrText>
        </w:r>
        <w:r>
          <w:fldChar w:fldCharType="separate"/>
        </w:r>
        <w:r>
          <w:t>3</w:t>
        </w:r>
        <w:r>
          <w:fldChar w:fldCharType="end"/>
        </w:r>
      </w:hyperlink>
    </w:p>
    <w:p>
      <w:pPr>
        <w:pStyle w:val="TOC2"/>
        <w:tabs>
          <w:tab w:val="right" w:leader="dot" w:pos="8306"/>
        </w:tabs>
      </w:pPr>
      <w:hyperlink w:anchor="_Toc8429" w:history="1">
        <w:r>
          <w:rPr>
            <w:rFonts w:ascii="仿宋" w:eastAsia="仿宋" w:hAnsi="仿宋" w:cs="仿宋" w:hint="eastAsia"/>
            <w:lang w:eastAsia="zh-CN"/>
          </w:rPr>
          <w:t>(一)、社会影响效果分析</w:t>
        </w:r>
        <w:r>
          <w:tab/>
        </w:r>
        <w:r>
          <w:fldChar w:fldCharType="begin"/>
        </w:r>
        <w:r>
          <w:instrText xml:space="preserve"> PAGEREF _Toc8429 \h </w:instrText>
        </w:r>
        <w:r>
          <w:fldChar w:fldCharType="separate"/>
        </w:r>
        <w:r>
          <w:t>3</w:t>
        </w:r>
        <w:r>
          <w:fldChar w:fldCharType="end"/>
        </w:r>
      </w:hyperlink>
    </w:p>
    <w:p>
      <w:pPr>
        <w:pStyle w:val="TOC2"/>
        <w:tabs>
          <w:tab w:val="right" w:leader="dot" w:pos="8306"/>
        </w:tabs>
      </w:pPr>
      <w:hyperlink w:anchor="_Toc17759" w:history="1">
        <w:r>
          <w:rPr>
            <w:rFonts w:ascii="仿宋" w:eastAsia="仿宋" w:hAnsi="仿宋" w:cs="仿宋" w:hint="eastAsia"/>
            <w:lang w:eastAsia="zh-CN"/>
          </w:rPr>
          <w:t>(二)、社会适应性分析</w:t>
        </w:r>
        <w:r>
          <w:tab/>
        </w:r>
        <w:r>
          <w:fldChar w:fldCharType="begin"/>
        </w:r>
        <w:r>
          <w:instrText xml:space="preserve"> PAGEREF _Toc17759 \h </w:instrText>
        </w:r>
        <w:r>
          <w:fldChar w:fldCharType="separate"/>
        </w:r>
        <w:r>
          <w:t>6</w:t>
        </w:r>
        <w:r>
          <w:fldChar w:fldCharType="end"/>
        </w:r>
      </w:hyperlink>
    </w:p>
    <w:p>
      <w:pPr>
        <w:pStyle w:val="TOC2"/>
        <w:tabs>
          <w:tab w:val="right" w:leader="dot" w:pos="8306"/>
        </w:tabs>
      </w:pPr>
      <w:hyperlink w:anchor="_Toc32212" w:history="1">
        <w:r>
          <w:rPr>
            <w:rFonts w:ascii="仿宋" w:eastAsia="仿宋" w:hAnsi="仿宋" w:cs="仿宋" w:hint="eastAsia"/>
            <w:lang w:eastAsia="zh-CN"/>
          </w:rPr>
          <w:t>(三)、社会风险及对策分析</w:t>
        </w:r>
        <w:r>
          <w:tab/>
        </w:r>
        <w:r>
          <w:fldChar w:fldCharType="begin"/>
        </w:r>
        <w:r>
          <w:instrText xml:space="preserve"> PAGEREF _Toc32212 \h </w:instrText>
        </w:r>
        <w:r>
          <w:fldChar w:fldCharType="separate"/>
        </w:r>
        <w:r>
          <w:t>7</w:t>
        </w:r>
        <w:r>
          <w:fldChar w:fldCharType="end"/>
        </w:r>
      </w:hyperlink>
    </w:p>
    <w:p>
      <w:pPr>
        <w:pStyle w:val="TOC1"/>
        <w:tabs>
          <w:tab w:val="right" w:leader="dot" w:pos="8306"/>
        </w:tabs>
      </w:pPr>
      <w:hyperlink w:anchor="_Toc12228" w:history="1">
        <w:r>
          <w:rPr>
            <w:rFonts w:ascii="仿宋" w:eastAsia="仿宋" w:hAnsi="仿宋" w:cs="仿宋" w:hint="eastAsia"/>
            <w:lang w:eastAsia="zh-CN"/>
          </w:rPr>
          <w:t>二、财务管理与成本控制</w:t>
        </w:r>
        <w:r>
          <w:tab/>
        </w:r>
        <w:r>
          <w:fldChar w:fldCharType="begin"/>
        </w:r>
        <w:r>
          <w:instrText xml:space="preserve"> PAGEREF _Toc12228 \h </w:instrText>
        </w:r>
        <w:r>
          <w:fldChar w:fldCharType="separate"/>
        </w:r>
        <w:r>
          <w:t>10</w:t>
        </w:r>
        <w:r>
          <w:fldChar w:fldCharType="end"/>
        </w:r>
      </w:hyperlink>
    </w:p>
    <w:p>
      <w:pPr>
        <w:pStyle w:val="TOC2"/>
        <w:tabs>
          <w:tab w:val="right" w:leader="dot" w:pos="8306"/>
        </w:tabs>
      </w:pPr>
      <w:hyperlink w:anchor="_Toc25083" w:history="1">
        <w:r>
          <w:rPr>
            <w:rFonts w:ascii="仿宋" w:eastAsia="仿宋" w:hAnsi="仿宋" w:cs="仿宋" w:hint="eastAsia"/>
            <w:lang w:eastAsia="zh-CN"/>
          </w:rPr>
          <w:t>(一)、财务管理体系建设</w:t>
        </w:r>
        <w:r>
          <w:tab/>
        </w:r>
        <w:r>
          <w:fldChar w:fldCharType="begin"/>
        </w:r>
        <w:r>
          <w:instrText xml:space="preserve"> PAGEREF _Toc25083 \h </w:instrText>
        </w:r>
        <w:r>
          <w:fldChar w:fldCharType="separate"/>
        </w:r>
        <w:r>
          <w:t>10</w:t>
        </w:r>
        <w:r>
          <w:fldChar w:fldCharType="end"/>
        </w:r>
      </w:hyperlink>
    </w:p>
    <w:p>
      <w:pPr>
        <w:pStyle w:val="TOC2"/>
        <w:tabs>
          <w:tab w:val="right" w:leader="dot" w:pos="8306"/>
        </w:tabs>
      </w:pPr>
      <w:hyperlink w:anchor="_Toc9585" w:history="1">
        <w:r>
          <w:rPr>
            <w:rFonts w:ascii="仿宋" w:eastAsia="仿宋" w:hAnsi="仿宋" w:cs="仿宋" w:hint="eastAsia"/>
            <w:lang w:eastAsia="zh-CN"/>
          </w:rPr>
          <w:t>(二)、成本控制措施</w:t>
        </w:r>
        <w:r>
          <w:tab/>
        </w:r>
        <w:r>
          <w:fldChar w:fldCharType="begin"/>
        </w:r>
        <w:r>
          <w:instrText xml:space="preserve"> PAGEREF _Toc9585 \h </w:instrText>
        </w:r>
        <w:r>
          <w:fldChar w:fldCharType="separate"/>
        </w:r>
        <w:r>
          <w:t>12</w:t>
        </w:r>
        <w:r>
          <w:fldChar w:fldCharType="end"/>
        </w:r>
      </w:hyperlink>
    </w:p>
    <w:p>
      <w:pPr>
        <w:pStyle w:val="TOC1"/>
        <w:tabs>
          <w:tab w:val="right" w:leader="dot" w:pos="8306"/>
        </w:tabs>
      </w:pPr>
      <w:hyperlink w:anchor="_Toc30252" w:history="1">
        <w:r>
          <w:rPr>
            <w:rFonts w:ascii="仿宋" w:eastAsia="仿宋" w:hAnsi="仿宋" w:cs="仿宋" w:hint="eastAsia"/>
            <w:lang w:eastAsia="zh-CN"/>
          </w:rPr>
          <w:t>三、背景、必要性分析</w:t>
        </w:r>
        <w:r>
          <w:tab/>
        </w:r>
        <w:r>
          <w:fldChar w:fldCharType="begin"/>
        </w:r>
        <w:r>
          <w:instrText xml:space="preserve"> PAGEREF _Toc30252 \h </w:instrText>
        </w:r>
        <w:r>
          <w:fldChar w:fldCharType="separate"/>
        </w:r>
        <w:r>
          <w:t>13</w:t>
        </w:r>
        <w:r>
          <w:fldChar w:fldCharType="end"/>
        </w:r>
      </w:hyperlink>
    </w:p>
    <w:p>
      <w:pPr>
        <w:pStyle w:val="TOC2"/>
        <w:tabs>
          <w:tab w:val="right" w:leader="dot" w:pos="8306"/>
        </w:tabs>
      </w:pPr>
      <w:hyperlink w:anchor="_Toc30291" w:history="1">
        <w:r>
          <w:rPr>
            <w:rFonts w:ascii="仿宋" w:eastAsia="仿宋" w:hAnsi="仿宋" w:cs="仿宋" w:hint="eastAsia"/>
            <w:lang w:eastAsia="zh-CN"/>
          </w:rPr>
          <w:t>(一)、项目建设背景</w:t>
        </w:r>
        <w:r>
          <w:tab/>
        </w:r>
        <w:r>
          <w:fldChar w:fldCharType="begin"/>
        </w:r>
        <w:r>
          <w:instrText xml:space="preserve"> PAGEREF _Toc30291 \h </w:instrText>
        </w:r>
        <w:r>
          <w:fldChar w:fldCharType="separate"/>
        </w:r>
        <w:r>
          <w:t>13</w:t>
        </w:r>
        <w:r>
          <w:fldChar w:fldCharType="end"/>
        </w:r>
      </w:hyperlink>
    </w:p>
    <w:p>
      <w:pPr>
        <w:pStyle w:val="TOC2"/>
        <w:tabs>
          <w:tab w:val="right" w:leader="dot" w:pos="8306"/>
        </w:tabs>
      </w:pPr>
      <w:hyperlink w:anchor="_Toc5062" w:history="1">
        <w:r>
          <w:rPr>
            <w:rFonts w:ascii="仿宋" w:eastAsia="仿宋" w:hAnsi="仿宋" w:cs="仿宋" w:hint="eastAsia"/>
            <w:lang w:eastAsia="zh-CN"/>
          </w:rPr>
          <w:t>(二)、必要性分析</w:t>
        </w:r>
        <w:r>
          <w:tab/>
        </w:r>
        <w:r>
          <w:fldChar w:fldCharType="begin"/>
        </w:r>
        <w:r>
          <w:instrText xml:space="preserve"> PAGEREF _Toc5062 \h </w:instrText>
        </w:r>
        <w:r>
          <w:fldChar w:fldCharType="separate"/>
        </w:r>
        <w:r>
          <w:t>14</w:t>
        </w:r>
        <w:r>
          <w:fldChar w:fldCharType="end"/>
        </w:r>
      </w:hyperlink>
    </w:p>
    <w:p>
      <w:pPr>
        <w:pStyle w:val="TOC2"/>
        <w:tabs>
          <w:tab w:val="right" w:leader="dot" w:pos="8306"/>
        </w:tabs>
      </w:pPr>
      <w:hyperlink w:anchor="_Toc17128" w:history="1">
        <w:r>
          <w:rPr>
            <w:rFonts w:ascii="仿宋" w:eastAsia="仿宋" w:hAnsi="仿宋" w:cs="仿宋" w:hint="eastAsia"/>
            <w:lang w:eastAsia="zh-CN"/>
          </w:rPr>
          <w:t>(三)、项目建设有利条件</w:t>
        </w:r>
        <w:r>
          <w:tab/>
        </w:r>
        <w:r>
          <w:fldChar w:fldCharType="begin"/>
        </w:r>
        <w:r>
          <w:instrText xml:space="preserve"> PAGEREF _Toc17128 \h </w:instrText>
        </w:r>
        <w:r>
          <w:fldChar w:fldCharType="separate"/>
        </w:r>
        <w:r>
          <w:t>16</w:t>
        </w:r>
        <w:r>
          <w:fldChar w:fldCharType="end"/>
        </w:r>
      </w:hyperlink>
    </w:p>
    <w:p>
      <w:pPr>
        <w:pStyle w:val="TOC1"/>
        <w:tabs>
          <w:tab w:val="right" w:leader="dot" w:pos="8306"/>
        </w:tabs>
      </w:pPr>
      <w:hyperlink w:anchor="_Toc15230" w:history="1">
        <w:r>
          <w:rPr>
            <w:rFonts w:ascii="仿宋" w:eastAsia="仿宋" w:hAnsi="仿宋" w:cs="仿宋" w:hint="eastAsia"/>
            <w:lang w:eastAsia="zh-CN"/>
          </w:rPr>
          <w:t>四、建设风险评估分析</w:t>
        </w:r>
        <w:r>
          <w:tab/>
        </w:r>
        <w:r>
          <w:fldChar w:fldCharType="begin"/>
        </w:r>
        <w:r>
          <w:instrText xml:space="preserve"> PAGEREF _Toc15230 \h </w:instrText>
        </w:r>
        <w:r>
          <w:fldChar w:fldCharType="separate"/>
        </w:r>
        <w:r>
          <w:t>17</w:t>
        </w:r>
        <w:r>
          <w:fldChar w:fldCharType="end"/>
        </w:r>
      </w:hyperlink>
    </w:p>
    <w:p>
      <w:pPr>
        <w:pStyle w:val="TOC2"/>
        <w:tabs>
          <w:tab w:val="right" w:leader="dot" w:pos="8306"/>
        </w:tabs>
      </w:pPr>
      <w:hyperlink w:anchor="_Toc10875" w:history="1">
        <w:r>
          <w:rPr>
            <w:rFonts w:ascii="仿宋" w:eastAsia="仿宋" w:hAnsi="仿宋" w:cs="仿宋" w:hint="eastAsia"/>
            <w:lang w:eastAsia="zh-CN"/>
          </w:rPr>
          <w:t>(一)、政策风险分析</w:t>
        </w:r>
        <w:r>
          <w:tab/>
        </w:r>
        <w:r>
          <w:fldChar w:fldCharType="begin"/>
        </w:r>
        <w:r>
          <w:instrText xml:space="preserve"> PAGEREF _Toc10875 \h </w:instrText>
        </w:r>
        <w:r>
          <w:fldChar w:fldCharType="separate"/>
        </w:r>
        <w:r>
          <w:t>17</w:t>
        </w:r>
        <w:r>
          <w:fldChar w:fldCharType="end"/>
        </w:r>
      </w:hyperlink>
    </w:p>
    <w:p>
      <w:pPr>
        <w:pStyle w:val="TOC2"/>
        <w:tabs>
          <w:tab w:val="right" w:leader="dot" w:pos="8306"/>
        </w:tabs>
      </w:pPr>
      <w:hyperlink w:anchor="_Toc21304" w:history="1">
        <w:r>
          <w:rPr>
            <w:rFonts w:ascii="仿宋" w:eastAsia="仿宋" w:hAnsi="仿宋" w:cs="仿宋" w:hint="eastAsia"/>
            <w:lang w:eastAsia="zh-CN"/>
          </w:rPr>
          <w:t>(二)、社会风险分析</w:t>
        </w:r>
        <w:r>
          <w:tab/>
        </w:r>
        <w:r>
          <w:fldChar w:fldCharType="begin"/>
        </w:r>
        <w:r>
          <w:instrText xml:space="preserve"> PAGEREF _Toc21304 \h </w:instrText>
        </w:r>
        <w:r>
          <w:fldChar w:fldCharType="separate"/>
        </w:r>
        <w:r>
          <w:t>18</w:t>
        </w:r>
        <w:r>
          <w:fldChar w:fldCharType="end"/>
        </w:r>
      </w:hyperlink>
    </w:p>
    <w:p>
      <w:pPr>
        <w:pStyle w:val="TOC2"/>
        <w:tabs>
          <w:tab w:val="right" w:leader="dot" w:pos="8306"/>
        </w:tabs>
      </w:pPr>
      <w:hyperlink w:anchor="_Toc14361" w:history="1">
        <w:r>
          <w:rPr>
            <w:rFonts w:ascii="仿宋" w:eastAsia="仿宋" w:hAnsi="仿宋" w:cs="仿宋" w:hint="eastAsia"/>
            <w:lang w:eastAsia="zh-CN"/>
          </w:rPr>
          <w:t>(三)、市场风险分析</w:t>
        </w:r>
        <w:r>
          <w:tab/>
        </w:r>
        <w:r>
          <w:fldChar w:fldCharType="begin"/>
        </w:r>
        <w:r>
          <w:instrText xml:space="preserve"> PAGEREF _Toc14361 \h </w:instrText>
        </w:r>
        <w:r>
          <w:fldChar w:fldCharType="separate"/>
        </w:r>
        <w:r>
          <w:t>20</w:t>
        </w:r>
        <w:r>
          <w:fldChar w:fldCharType="end"/>
        </w:r>
      </w:hyperlink>
    </w:p>
    <w:p>
      <w:pPr>
        <w:pStyle w:val="TOC2"/>
        <w:tabs>
          <w:tab w:val="right" w:leader="dot" w:pos="8306"/>
        </w:tabs>
      </w:pPr>
      <w:hyperlink w:anchor="_Toc27547" w:history="1">
        <w:r>
          <w:rPr>
            <w:rFonts w:ascii="仿宋" w:eastAsia="仿宋" w:hAnsi="仿宋" w:cs="仿宋" w:hint="eastAsia"/>
            <w:lang w:eastAsia="zh-CN"/>
          </w:rPr>
          <w:t>(四)、资金风险分析</w:t>
        </w:r>
        <w:r>
          <w:tab/>
        </w:r>
        <w:r>
          <w:fldChar w:fldCharType="begin"/>
        </w:r>
        <w:r>
          <w:instrText xml:space="preserve"> PAGEREF _Toc27547 \h </w:instrText>
        </w:r>
        <w:r>
          <w:fldChar w:fldCharType="separate"/>
        </w:r>
        <w:r>
          <w:t>21</w:t>
        </w:r>
        <w:r>
          <w:fldChar w:fldCharType="end"/>
        </w:r>
      </w:hyperlink>
    </w:p>
    <w:p>
      <w:pPr>
        <w:pStyle w:val="TOC2"/>
        <w:tabs>
          <w:tab w:val="right" w:leader="dot" w:pos="8306"/>
        </w:tabs>
      </w:pPr>
      <w:hyperlink w:anchor="_Toc27736" w:history="1">
        <w:r>
          <w:rPr>
            <w:rFonts w:ascii="仿宋" w:eastAsia="仿宋" w:hAnsi="仿宋" w:cs="仿宋" w:hint="eastAsia"/>
            <w:lang w:eastAsia="zh-CN"/>
          </w:rPr>
          <w:t>(五)、技术风险分析</w:t>
        </w:r>
        <w:r>
          <w:tab/>
        </w:r>
        <w:r>
          <w:fldChar w:fldCharType="begin"/>
        </w:r>
        <w:r>
          <w:instrText xml:space="preserve"> PAGEREF _Toc27736 \h </w:instrText>
        </w:r>
        <w:r>
          <w:fldChar w:fldCharType="separate"/>
        </w:r>
        <w:r>
          <w:t>22</w:t>
        </w:r>
        <w:r>
          <w:fldChar w:fldCharType="end"/>
        </w:r>
      </w:hyperlink>
    </w:p>
    <w:p>
      <w:pPr>
        <w:pStyle w:val="TOC2"/>
        <w:tabs>
          <w:tab w:val="right" w:leader="dot" w:pos="8306"/>
        </w:tabs>
      </w:pPr>
      <w:hyperlink w:anchor="_Toc4938" w:history="1">
        <w:r>
          <w:rPr>
            <w:rFonts w:ascii="仿宋" w:eastAsia="仿宋" w:hAnsi="仿宋" w:cs="仿宋" w:hint="eastAsia"/>
            <w:lang w:eastAsia="zh-CN"/>
          </w:rPr>
          <w:t>(六)、财务风险分析</w:t>
        </w:r>
        <w:r>
          <w:tab/>
        </w:r>
        <w:r>
          <w:fldChar w:fldCharType="begin"/>
        </w:r>
        <w:r>
          <w:instrText xml:space="preserve"> PAGEREF _Toc4938 \h </w:instrText>
        </w:r>
        <w:r>
          <w:fldChar w:fldCharType="separate"/>
        </w:r>
        <w:r>
          <w:t>23</w:t>
        </w:r>
        <w:r>
          <w:fldChar w:fldCharType="end"/>
        </w:r>
      </w:hyperlink>
    </w:p>
    <w:p>
      <w:pPr>
        <w:pStyle w:val="TOC2"/>
        <w:tabs>
          <w:tab w:val="right" w:leader="dot" w:pos="8306"/>
        </w:tabs>
      </w:pPr>
      <w:hyperlink w:anchor="_Toc29221" w:history="1">
        <w:r>
          <w:rPr>
            <w:rFonts w:ascii="仿宋" w:eastAsia="仿宋" w:hAnsi="仿宋" w:cs="仿宋" w:hint="eastAsia"/>
            <w:lang w:eastAsia="zh-CN"/>
          </w:rPr>
          <w:t>(七)、管理风险分析</w:t>
        </w:r>
        <w:r>
          <w:tab/>
        </w:r>
        <w:r>
          <w:fldChar w:fldCharType="begin"/>
        </w:r>
        <w:r>
          <w:instrText xml:space="preserve"> PAGEREF _Toc29221 \h </w:instrText>
        </w:r>
        <w:r>
          <w:fldChar w:fldCharType="separate"/>
        </w:r>
        <w:r>
          <w:t>25</w:t>
        </w:r>
        <w:r>
          <w:fldChar w:fldCharType="end"/>
        </w:r>
      </w:hyperlink>
    </w:p>
    <w:p>
      <w:pPr>
        <w:pStyle w:val="TOC2"/>
        <w:tabs>
          <w:tab w:val="right" w:leader="dot" w:pos="8306"/>
        </w:tabs>
      </w:pPr>
      <w:hyperlink w:anchor="_Toc11502" w:history="1">
        <w:r>
          <w:rPr>
            <w:rFonts w:ascii="仿宋" w:eastAsia="仿宋" w:hAnsi="仿宋" w:cs="仿宋" w:hint="eastAsia"/>
            <w:lang w:eastAsia="zh-CN"/>
          </w:rPr>
          <w:t>(八)、其它风险分析</w:t>
        </w:r>
        <w:r>
          <w:tab/>
        </w:r>
        <w:r>
          <w:fldChar w:fldCharType="begin"/>
        </w:r>
        <w:r>
          <w:instrText xml:space="preserve"> PAGEREF _Toc11502 \h </w:instrText>
        </w:r>
        <w:r>
          <w:fldChar w:fldCharType="separate"/>
        </w:r>
        <w:r>
          <w:t>26</w:t>
        </w:r>
        <w:r>
          <w:fldChar w:fldCharType="end"/>
        </w:r>
      </w:hyperlink>
    </w:p>
    <w:p>
      <w:pPr>
        <w:pStyle w:val="TOC2"/>
        <w:tabs>
          <w:tab w:val="right" w:leader="dot" w:pos="8306"/>
        </w:tabs>
      </w:pPr>
      <w:hyperlink w:anchor="_Toc16181" w:history="1">
        <w:r>
          <w:rPr>
            <w:rFonts w:ascii="仿宋" w:eastAsia="仿宋" w:hAnsi="仿宋" w:cs="仿宋" w:hint="eastAsia"/>
            <w:lang w:eastAsia="zh-CN"/>
          </w:rPr>
          <w:t>(九)、社会影响评估</w:t>
        </w:r>
        <w:r>
          <w:tab/>
        </w:r>
        <w:r>
          <w:fldChar w:fldCharType="begin"/>
        </w:r>
        <w:r>
          <w:instrText xml:space="preserve"> PAGEREF _Toc16181 \h </w:instrText>
        </w:r>
        <w:r>
          <w:fldChar w:fldCharType="separate"/>
        </w:r>
        <w:r>
          <w:t>28</w:t>
        </w:r>
        <w:r>
          <w:fldChar w:fldCharType="end"/>
        </w:r>
      </w:hyperlink>
    </w:p>
    <w:p>
      <w:pPr>
        <w:pStyle w:val="TOC1"/>
        <w:tabs>
          <w:tab w:val="right" w:leader="dot" w:pos="8306"/>
        </w:tabs>
      </w:pPr>
      <w:hyperlink w:anchor="_Toc9836" w:history="1">
        <w:r>
          <w:rPr>
            <w:rFonts w:ascii="仿宋" w:eastAsia="仿宋" w:hAnsi="仿宋" w:cs="仿宋" w:hint="eastAsia"/>
            <w:lang w:eastAsia="zh-CN"/>
          </w:rPr>
          <w:t>五、资源开发及综合利用分析</w:t>
        </w:r>
        <w:r>
          <w:tab/>
        </w:r>
        <w:r>
          <w:fldChar w:fldCharType="begin"/>
        </w:r>
        <w:r>
          <w:instrText xml:space="preserve"> PAGEREF _Toc9836 \h </w:instrText>
        </w:r>
        <w:r>
          <w:fldChar w:fldCharType="separate"/>
        </w:r>
        <w:r>
          <w:t>30</w:t>
        </w:r>
        <w:r>
          <w:fldChar w:fldCharType="end"/>
        </w:r>
      </w:hyperlink>
    </w:p>
    <w:p>
      <w:pPr>
        <w:pStyle w:val="TOC2"/>
        <w:tabs>
          <w:tab w:val="right" w:leader="dot" w:pos="8306"/>
        </w:tabs>
      </w:pPr>
      <w:hyperlink w:anchor="_Toc9423" w:history="1">
        <w:r>
          <w:rPr>
            <w:rFonts w:ascii="仿宋" w:eastAsia="仿宋" w:hAnsi="仿宋" w:cs="仿宋" w:hint="eastAsia"/>
            <w:lang w:eastAsia="zh-CN"/>
          </w:rPr>
          <w:t>(一)、资源开发方案</w:t>
        </w:r>
        <w:r>
          <w:tab/>
        </w:r>
        <w:r>
          <w:fldChar w:fldCharType="begin"/>
        </w:r>
        <w:r>
          <w:instrText xml:space="preserve"> PAGEREF _Toc9423 \h </w:instrText>
        </w:r>
        <w:r>
          <w:fldChar w:fldCharType="separate"/>
        </w:r>
        <w:r>
          <w:t>30</w:t>
        </w:r>
        <w:r>
          <w:fldChar w:fldCharType="end"/>
        </w:r>
      </w:hyperlink>
    </w:p>
    <w:p>
      <w:pPr>
        <w:pStyle w:val="TOC2"/>
        <w:tabs>
          <w:tab w:val="right" w:leader="dot" w:pos="8306"/>
        </w:tabs>
      </w:pPr>
      <w:hyperlink w:anchor="_Toc8963" w:history="1">
        <w:r>
          <w:rPr>
            <w:rFonts w:ascii="仿宋" w:eastAsia="仿宋" w:hAnsi="仿宋" w:cs="仿宋" w:hint="eastAsia"/>
            <w:lang w:eastAsia="zh-CN"/>
          </w:rPr>
          <w:t>(二)、资源利用方案</w:t>
        </w:r>
        <w:r>
          <w:tab/>
        </w:r>
        <w:r>
          <w:fldChar w:fldCharType="begin"/>
        </w:r>
        <w:r>
          <w:instrText xml:space="preserve"> PAGEREF _Toc8963 \h </w:instrText>
        </w:r>
        <w:r>
          <w:fldChar w:fldCharType="separate"/>
        </w:r>
        <w:r>
          <w:t>31</w:t>
        </w:r>
        <w:r>
          <w:fldChar w:fldCharType="end"/>
        </w:r>
      </w:hyperlink>
    </w:p>
    <w:p>
      <w:pPr>
        <w:pStyle w:val="TOC2"/>
        <w:tabs>
          <w:tab w:val="right" w:leader="dot" w:pos="8306"/>
        </w:tabs>
      </w:pPr>
      <w:hyperlink w:anchor="_Toc15360" w:history="1">
        <w:r>
          <w:rPr>
            <w:rFonts w:ascii="仿宋" w:eastAsia="仿宋" w:hAnsi="仿宋" w:cs="仿宋" w:hint="eastAsia"/>
            <w:lang w:eastAsia="zh-CN"/>
          </w:rPr>
          <w:t>(三)、资源节约措施</w:t>
        </w:r>
        <w:r>
          <w:tab/>
        </w:r>
        <w:r>
          <w:fldChar w:fldCharType="begin"/>
        </w:r>
        <w:r>
          <w:instrText xml:space="preserve"> PAGEREF _Toc15360 \h </w:instrText>
        </w:r>
        <w:r>
          <w:fldChar w:fldCharType="separate"/>
        </w:r>
        <w:r>
          <w:t>32</w:t>
        </w:r>
        <w:r>
          <w:fldChar w:fldCharType="end"/>
        </w:r>
      </w:hyperlink>
    </w:p>
    <w:p>
      <w:pPr>
        <w:pStyle w:val="TOC1"/>
        <w:tabs>
          <w:tab w:val="right" w:leader="dot" w:pos="8306"/>
        </w:tabs>
      </w:pPr>
      <w:hyperlink w:anchor="_Toc30503" w:history="1">
        <w:r>
          <w:rPr>
            <w:rFonts w:ascii="仿宋" w:eastAsia="仿宋" w:hAnsi="仿宋" w:cs="仿宋" w:hint="eastAsia"/>
            <w:lang w:eastAsia="zh-CN"/>
          </w:rPr>
          <w:t>六、项目选址研究</w:t>
        </w:r>
        <w:r>
          <w:tab/>
        </w:r>
        <w:r>
          <w:fldChar w:fldCharType="begin"/>
        </w:r>
        <w:r>
          <w:instrText xml:space="preserve"> PAGEREF _Toc30503 \h </w:instrText>
        </w:r>
        <w:r>
          <w:fldChar w:fldCharType="separate"/>
        </w:r>
        <w:r>
          <w:t>33</w:t>
        </w:r>
        <w:r>
          <w:fldChar w:fldCharType="end"/>
        </w:r>
      </w:hyperlink>
    </w:p>
    <w:p>
      <w:pPr>
        <w:pStyle w:val="TOC2"/>
        <w:tabs>
          <w:tab w:val="right" w:leader="dot" w:pos="8306"/>
        </w:tabs>
      </w:pPr>
      <w:hyperlink w:anchor="_Toc12426" w:history="1">
        <w:r>
          <w:rPr>
            <w:rFonts w:ascii="仿宋" w:eastAsia="仿宋" w:hAnsi="仿宋" w:cs="仿宋" w:hint="eastAsia"/>
            <w:lang w:eastAsia="zh-CN"/>
          </w:rPr>
          <w:t>(一)、项目选址原则</w:t>
        </w:r>
        <w:r>
          <w:tab/>
        </w:r>
        <w:r>
          <w:fldChar w:fldCharType="begin"/>
        </w:r>
        <w:r>
          <w:instrText xml:space="preserve"> PAGEREF _Toc12426 \h </w:instrText>
        </w:r>
        <w:r>
          <w:fldChar w:fldCharType="separate"/>
        </w:r>
        <w:r>
          <w:t>33</w:t>
        </w:r>
        <w:r>
          <w:fldChar w:fldCharType="end"/>
        </w:r>
      </w:hyperlink>
    </w:p>
    <w:p>
      <w:pPr>
        <w:pStyle w:val="TOC2"/>
        <w:tabs>
          <w:tab w:val="right" w:leader="dot" w:pos="8306"/>
        </w:tabs>
      </w:pPr>
      <w:hyperlink w:anchor="_Toc3147" w:history="1">
        <w:r>
          <w:rPr>
            <w:rFonts w:ascii="仿宋" w:eastAsia="仿宋" w:hAnsi="仿宋" w:cs="仿宋" w:hint="eastAsia"/>
            <w:lang w:eastAsia="zh-CN"/>
          </w:rPr>
          <w:t>(二)、项目选址</w:t>
        </w:r>
        <w:r>
          <w:tab/>
        </w:r>
        <w:r>
          <w:fldChar w:fldCharType="begin"/>
        </w:r>
        <w:r>
          <w:instrText xml:space="preserve"> PAGEREF _Toc3147 \h </w:instrText>
        </w:r>
        <w:r>
          <w:fldChar w:fldCharType="separate"/>
        </w:r>
        <w:r>
          <w:t>36</w:t>
        </w:r>
        <w:r>
          <w:fldChar w:fldCharType="end"/>
        </w:r>
      </w:hyperlink>
    </w:p>
    <w:p>
      <w:pPr>
        <w:pStyle w:val="TOC2"/>
        <w:tabs>
          <w:tab w:val="right" w:leader="dot" w:pos="8306"/>
        </w:tabs>
      </w:pPr>
      <w:hyperlink w:anchor="_Toc18428" w:history="1">
        <w:r>
          <w:rPr>
            <w:rFonts w:ascii="仿宋" w:eastAsia="仿宋" w:hAnsi="仿宋" w:cs="仿宋" w:hint="eastAsia"/>
            <w:lang w:eastAsia="zh-CN"/>
          </w:rPr>
          <w:t>(三)、建设条件分析</w:t>
        </w:r>
        <w:r>
          <w:tab/>
        </w:r>
        <w:r>
          <w:fldChar w:fldCharType="begin"/>
        </w:r>
        <w:r>
          <w:instrText xml:space="preserve"> PAGEREF _Toc18428 \h </w:instrText>
        </w:r>
        <w:r>
          <w:fldChar w:fldCharType="separate"/>
        </w:r>
        <w:r>
          <w:t>39</w:t>
        </w:r>
        <w:r>
          <w:fldChar w:fldCharType="end"/>
        </w:r>
      </w:hyperlink>
    </w:p>
    <w:p>
      <w:pPr>
        <w:pStyle w:val="TOC2"/>
        <w:tabs>
          <w:tab w:val="right" w:leader="dot" w:pos="8306"/>
        </w:tabs>
      </w:pPr>
      <w:hyperlink w:anchor="_Toc13313" w:history="1">
        <w:r>
          <w:rPr>
            <w:rFonts w:ascii="仿宋" w:eastAsia="仿宋" w:hAnsi="仿宋" w:cs="仿宋" w:hint="eastAsia"/>
            <w:lang w:eastAsia="zh-CN"/>
          </w:rPr>
          <w:t>(四)、用地控制指标</w:t>
        </w:r>
        <w:r>
          <w:tab/>
        </w:r>
        <w:r>
          <w:fldChar w:fldCharType="begin"/>
        </w:r>
        <w:r>
          <w:instrText xml:space="preserve"> PAGEREF _Toc13313 \h </w:instrText>
        </w:r>
        <w:r>
          <w:fldChar w:fldCharType="separate"/>
        </w:r>
        <w:r>
          <w:t>40</w:t>
        </w:r>
        <w:r>
          <w:fldChar w:fldCharType="end"/>
        </w:r>
      </w:hyperlink>
    </w:p>
    <w:p>
      <w:pPr>
        <w:pStyle w:val="TOC2"/>
        <w:tabs>
          <w:tab w:val="right" w:leader="dot" w:pos="8306"/>
        </w:tabs>
      </w:pPr>
      <w:hyperlink w:anchor="_Toc11990" w:history="1">
        <w:r>
          <w:rPr>
            <w:rFonts w:ascii="仿宋" w:eastAsia="仿宋" w:hAnsi="仿宋" w:cs="仿宋" w:hint="eastAsia"/>
            <w:lang w:eastAsia="zh-CN"/>
          </w:rPr>
          <w:t>(五)、地总体要求</w:t>
        </w:r>
        <w:r>
          <w:tab/>
        </w:r>
        <w:r>
          <w:fldChar w:fldCharType="begin"/>
        </w:r>
        <w:r>
          <w:instrText xml:space="preserve"> PAGEREF _Toc11990 \h </w:instrText>
        </w:r>
        <w:r>
          <w:fldChar w:fldCharType="separate"/>
        </w:r>
        <w:r>
          <w:t>41</w:t>
        </w:r>
        <w:r>
          <w:fldChar w:fldCharType="end"/>
        </w:r>
      </w:hyperlink>
    </w:p>
    <w:p>
      <w:pPr>
        <w:pStyle w:val="TOC2"/>
        <w:tabs>
          <w:tab w:val="right" w:leader="dot" w:pos="8306"/>
        </w:tabs>
      </w:pPr>
      <w:hyperlink w:anchor="_Toc27929" w:history="1">
        <w:r>
          <w:rPr>
            <w:rFonts w:ascii="仿宋" w:eastAsia="仿宋" w:hAnsi="仿宋" w:cs="仿宋" w:hint="eastAsia"/>
            <w:lang w:eastAsia="zh-CN"/>
          </w:rPr>
          <w:t>(六)、节约用地措施</w:t>
        </w:r>
        <w:r>
          <w:tab/>
        </w:r>
        <w:r>
          <w:fldChar w:fldCharType="begin"/>
        </w:r>
        <w:r>
          <w:instrText xml:space="preserve"> PAGEREF _Toc27929 \h </w:instrText>
        </w:r>
        <w:r>
          <w:fldChar w:fldCharType="separate"/>
        </w:r>
        <w:r>
          <w:t>42</w:t>
        </w:r>
        <w:r>
          <w:fldChar w:fldCharType="end"/>
        </w:r>
      </w:hyperlink>
    </w:p>
    <w:p>
      <w:pPr>
        <w:pStyle w:val="TOC2"/>
        <w:tabs>
          <w:tab w:val="right" w:leader="dot" w:pos="8306"/>
        </w:tabs>
      </w:pPr>
      <w:hyperlink w:anchor="_Toc9142" w:history="1">
        <w:r>
          <w:rPr>
            <w:rFonts w:ascii="仿宋" w:eastAsia="仿宋" w:hAnsi="仿宋" w:cs="仿宋" w:hint="eastAsia"/>
            <w:lang w:eastAsia="zh-CN"/>
          </w:rPr>
          <w:t>(七)、选址综合评价</w:t>
        </w:r>
        <w:r>
          <w:tab/>
        </w:r>
        <w:r>
          <w:fldChar w:fldCharType="begin"/>
        </w:r>
        <w:r>
          <w:instrText xml:space="preserve"> PAGEREF _Toc9142 \h </w:instrText>
        </w:r>
        <w:r>
          <w:fldChar w:fldCharType="separate"/>
        </w:r>
        <w:r>
          <w:t>44</w:t>
        </w:r>
        <w:r>
          <w:fldChar w:fldCharType="end"/>
        </w:r>
      </w:hyperlink>
    </w:p>
    <w:p>
      <w:pPr>
        <w:pStyle w:val="TOC1"/>
        <w:tabs>
          <w:tab w:val="right" w:leader="dot" w:pos="8306"/>
        </w:tabs>
      </w:pPr>
      <w:hyperlink w:anchor="_Toc29345" w:history="1">
        <w:r>
          <w:rPr>
            <w:rFonts w:ascii="仿宋" w:eastAsia="仿宋" w:hAnsi="仿宋" w:cs="仿宋" w:hint="eastAsia"/>
            <w:lang w:eastAsia="zh-CN"/>
          </w:rPr>
          <w:t>七、项目变更管理</w:t>
        </w:r>
        <w:r>
          <w:tab/>
        </w:r>
        <w:r>
          <w:fldChar w:fldCharType="begin"/>
        </w:r>
        <w:r>
          <w:instrText xml:space="preserve"> PAGEREF _Toc29345 \h </w:instrText>
        </w:r>
        <w:r>
          <w:fldChar w:fldCharType="separate"/>
        </w:r>
        <w:r>
          <w:t>45</w:t>
        </w:r>
        <w:r>
          <w:fldChar w:fldCharType="end"/>
        </w:r>
      </w:hyperlink>
    </w:p>
    <w:p>
      <w:pPr>
        <w:pStyle w:val="TOC2"/>
        <w:tabs>
          <w:tab w:val="right" w:leader="dot" w:pos="8306"/>
        </w:tabs>
      </w:pPr>
      <w:hyperlink w:anchor="_Toc6349" w:history="1">
        <w:r>
          <w:rPr>
            <w:rFonts w:ascii="仿宋" w:eastAsia="仿宋" w:hAnsi="仿宋" w:cs="仿宋" w:hint="eastAsia"/>
            <w:lang w:eastAsia="zh-CN"/>
          </w:rPr>
          <w:t>(一)、变更控制流程</w:t>
        </w:r>
        <w:r>
          <w:tab/>
        </w:r>
        <w:r>
          <w:fldChar w:fldCharType="begin"/>
        </w:r>
        <w:r>
          <w:instrText xml:space="preserve"> PAGEREF _Toc6349 \h </w:instrText>
        </w:r>
        <w:r>
          <w:fldChar w:fldCharType="separate"/>
        </w:r>
        <w:r>
          <w:t>45</w:t>
        </w:r>
        <w:r>
          <w:fldChar w:fldCharType="end"/>
        </w:r>
      </w:hyperlink>
    </w:p>
    <w:p>
      <w:pPr>
        <w:pStyle w:val="TOC2"/>
        <w:tabs>
          <w:tab w:val="right" w:leader="dot" w:pos="8306"/>
        </w:tabs>
      </w:pPr>
      <w:hyperlink w:anchor="_Toc27633" w:history="1">
        <w:r>
          <w:rPr>
            <w:rFonts w:ascii="仿宋" w:eastAsia="仿宋" w:hAnsi="仿宋" w:cs="仿宋" w:hint="eastAsia"/>
            <w:lang w:eastAsia="zh-CN"/>
          </w:rPr>
          <w:t>(二)、影响评估与处理</w:t>
        </w:r>
        <w:r>
          <w:tab/>
        </w:r>
        <w:r>
          <w:fldChar w:fldCharType="begin"/>
        </w:r>
        <w:r>
          <w:instrText xml:space="preserve"> PAGEREF _Toc27633 \h </w:instrText>
        </w:r>
        <w:r>
          <w:fldChar w:fldCharType="separate"/>
        </w:r>
        <w:r>
          <w:t>46</w:t>
        </w:r>
        <w:r>
          <w:fldChar w:fldCharType="end"/>
        </w:r>
      </w:hyperlink>
    </w:p>
    <w:p>
      <w:pPr>
        <w:pStyle w:val="TOC2"/>
        <w:tabs>
          <w:tab w:val="right" w:leader="dot" w:pos="8306"/>
        </w:tabs>
      </w:pPr>
      <w:hyperlink w:anchor="_Toc26170" w:history="1">
        <w:r>
          <w:rPr>
            <w:rFonts w:ascii="仿宋" w:eastAsia="仿宋" w:hAnsi="仿宋" w:cs="仿宋" w:hint="eastAsia"/>
            <w:lang w:eastAsia="zh-CN"/>
          </w:rPr>
          <w:t>(三)、变更记录与追踪</w:t>
        </w:r>
        <w:r>
          <w:tab/>
        </w:r>
        <w:r>
          <w:fldChar w:fldCharType="begin"/>
        </w:r>
        <w:r>
          <w:instrText xml:space="preserve"> PAGEREF _Toc26170 \h </w:instrText>
        </w:r>
        <w:r>
          <w:fldChar w:fldCharType="separate"/>
        </w:r>
        <w:r>
          <w:t>47</w:t>
        </w:r>
        <w:r>
          <w:fldChar w:fldCharType="end"/>
        </w:r>
      </w:hyperlink>
    </w:p>
    <w:p>
      <w:pPr>
        <w:pStyle w:val="TOC2"/>
        <w:tabs>
          <w:tab w:val="right" w:leader="dot" w:pos="8306"/>
        </w:tabs>
      </w:pPr>
      <w:hyperlink w:anchor="_Toc3635" w:history="1">
        <w:r>
          <w:rPr>
            <w:rFonts w:ascii="仿宋" w:eastAsia="仿宋" w:hAnsi="仿宋" w:cs="仿宋" w:hint="eastAsia"/>
            <w:lang w:eastAsia="zh-CN"/>
          </w:rPr>
          <w:t>(四)、变更管理策略</w:t>
        </w:r>
        <w:r>
          <w:tab/>
        </w:r>
        <w:r>
          <w:fldChar w:fldCharType="begin"/>
        </w:r>
        <w:r>
          <w:instrText xml:space="preserve"> PAGEREF _Toc3635 \h </w:instrText>
        </w:r>
        <w:r>
          <w:fldChar w:fldCharType="separate"/>
        </w:r>
        <w:r>
          <w:t>49</w:t>
        </w:r>
        <w:r>
          <w:fldChar w:fldCharType="end"/>
        </w:r>
      </w:hyperlink>
    </w:p>
    <w:p>
      <w:pPr>
        <w:pStyle w:val="TOC1"/>
        <w:tabs>
          <w:tab w:val="right" w:leader="dot" w:pos="8306"/>
        </w:tabs>
      </w:pPr>
      <w:hyperlink w:anchor="_Toc15353" w:history="1">
        <w:r>
          <w:rPr>
            <w:rFonts w:ascii="仿宋" w:eastAsia="仿宋" w:hAnsi="仿宋" w:cs="仿宋" w:hint="eastAsia"/>
            <w:lang w:eastAsia="zh-CN"/>
          </w:rPr>
          <w:t>八、经济效益与社会效益优化</w:t>
        </w:r>
        <w:r>
          <w:tab/>
        </w:r>
        <w:r>
          <w:fldChar w:fldCharType="begin"/>
        </w:r>
        <w:r>
          <w:instrText xml:space="preserve"> PAGEREF _Toc15353 \h </w:instrText>
        </w:r>
        <w:r>
          <w:fldChar w:fldCharType="separate"/>
        </w:r>
        <w:r>
          <w:t>51</w:t>
        </w:r>
        <w:r>
          <w:fldChar w:fldCharType="end"/>
        </w:r>
      </w:hyperlink>
    </w:p>
    <w:p>
      <w:pPr>
        <w:pStyle w:val="TOC2"/>
        <w:tabs>
          <w:tab w:val="right" w:leader="dot" w:pos="8306"/>
        </w:tabs>
      </w:pPr>
      <w:hyperlink w:anchor="_Toc17154" w:history="1">
        <w:r>
          <w:rPr>
            <w:rFonts w:ascii="仿宋" w:eastAsia="仿宋" w:hAnsi="仿宋" w:cs="仿宋" w:hint="eastAsia"/>
            <w:lang w:eastAsia="zh-CN"/>
          </w:rPr>
          <w:t>(一)、经济效益提升策略</w:t>
        </w:r>
        <w:r>
          <w:tab/>
        </w:r>
        <w:r>
          <w:fldChar w:fldCharType="begin"/>
        </w:r>
        <w:r>
          <w:instrText xml:space="preserve"> PAGEREF _Toc17154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70" w:history="1">
        <w:r>
          <w:rPr>
            <w:rFonts w:ascii="仿宋" w:eastAsia="仿宋" w:hAnsi="仿宋" w:cs="仿宋" w:hint="eastAsia"/>
            <w:lang w:eastAsia="zh-CN"/>
          </w:rPr>
          <w:t>(二)、社会效益增强方案</w:t>
        </w:r>
        <w:r>
          <w:tab/>
        </w:r>
        <w:r>
          <w:fldChar w:fldCharType="begin"/>
        </w:r>
        <w:r>
          <w:instrText xml:space="preserve"> PAGEREF _Toc14470 \h </w:instrText>
        </w:r>
        <w:r>
          <w:fldChar w:fldCharType="separate"/>
        </w:r>
        <w:r>
          <w:t>52</w:t>
        </w:r>
        <w:r>
          <w:fldChar w:fldCharType="end"/>
        </w:r>
      </w:hyperlink>
    </w:p>
    <w:p>
      <w:pPr>
        <w:pStyle w:val="TOC1"/>
        <w:tabs>
          <w:tab w:val="right" w:leader="dot" w:pos="8306"/>
        </w:tabs>
      </w:pPr>
      <w:hyperlink w:anchor="_Toc17678" w:history="1">
        <w:r>
          <w:rPr>
            <w:rFonts w:ascii="仿宋" w:eastAsia="仿宋" w:hAnsi="仿宋" w:cs="仿宋" w:hint="eastAsia"/>
            <w:lang w:eastAsia="zh-CN"/>
          </w:rPr>
          <w:t>九、环境保护与治理方案</w:t>
        </w:r>
        <w:r>
          <w:tab/>
        </w:r>
        <w:r>
          <w:fldChar w:fldCharType="begin"/>
        </w:r>
        <w:r>
          <w:instrText xml:space="preserve"> PAGEREF _Toc17678 \h </w:instrText>
        </w:r>
        <w:r>
          <w:fldChar w:fldCharType="separate"/>
        </w:r>
        <w:r>
          <w:t>53</w:t>
        </w:r>
        <w:r>
          <w:fldChar w:fldCharType="end"/>
        </w:r>
      </w:hyperlink>
    </w:p>
    <w:p>
      <w:pPr>
        <w:pStyle w:val="TOC2"/>
        <w:tabs>
          <w:tab w:val="right" w:leader="dot" w:pos="8306"/>
        </w:tabs>
      </w:pPr>
      <w:hyperlink w:anchor="_Toc29033" w:history="1">
        <w:r>
          <w:rPr>
            <w:rFonts w:ascii="仿宋" w:eastAsia="仿宋" w:hAnsi="仿宋" w:cs="仿宋" w:hint="eastAsia"/>
            <w:lang w:eastAsia="zh-CN"/>
          </w:rPr>
          <w:t>(一)、项目环境影响评估</w:t>
        </w:r>
        <w:r>
          <w:tab/>
        </w:r>
        <w:r>
          <w:fldChar w:fldCharType="begin"/>
        </w:r>
        <w:r>
          <w:instrText xml:space="preserve"> PAGEREF _Toc29033 \h </w:instrText>
        </w:r>
        <w:r>
          <w:fldChar w:fldCharType="separate"/>
        </w:r>
        <w:r>
          <w:t>53</w:t>
        </w:r>
        <w:r>
          <w:fldChar w:fldCharType="end"/>
        </w:r>
      </w:hyperlink>
    </w:p>
    <w:p>
      <w:pPr>
        <w:pStyle w:val="TOC2"/>
        <w:tabs>
          <w:tab w:val="right" w:leader="dot" w:pos="8306"/>
        </w:tabs>
      </w:pPr>
      <w:hyperlink w:anchor="_Toc27377" w:history="1">
        <w:r>
          <w:rPr>
            <w:rFonts w:ascii="仿宋" w:eastAsia="仿宋" w:hAnsi="仿宋" w:cs="仿宋" w:hint="eastAsia"/>
            <w:lang w:eastAsia="zh-CN"/>
          </w:rPr>
          <w:t>(二)、环境保护措施与治理方案</w:t>
        </w:r>
        <w:r>
          <w:tab/>
        </w:r>
        <w:r>
          <w:fldChar w:fldCharType="begin"/>
        </w:r>
        <w:r>
          <w:instrText xml:space="preserve"> PAGEREF _Toc27377 \h </w:instrText>
        </w:r>
        <w:r>
          <w:fldChar w:fldCharType="separate"/>
        </w:r>
        <w:r>
          <w:t>53</w:t>
        </w:r>
        <w:r>
          <w:fldChar w:fldCharType="end"/>
        </w:r>
      </w:hyperlink>
    </w:p>
    <w:p>
      <w:pPr>
        <w:pStyle w:val="TOC1"/>
        <w:tabs>
          <w:tab w:val="right" w:leader="dot" w:pos="8306"/>
        </w:tabs>
      </w:pPr>
      <w:hyperlink w:anchor="_Toc25919" w:history="1">
        <w:r>
          <w:rPr>
            <w:rFonts w:ascii="仿宋" w:eastAsia="仿宋" w:hAnsi="仿宋" w:cs="仿宋" w:hint="eastAsia"/>
            <w:lang w:eastAsia="zh-CN"/>
          </w:rPr>
          <w:t>十、项目实施与管理方案</w:t>
        </w:r>
        <w:r>
          <w:tab/>
        </w:r>
        <w:r>
          <w:fldChar w:fldCharType="begin"/>
        </w:r>
        <w:r>
          <w:instrText xml:space="preserve"> PAGEREF _Toc25919 \h </w:instrText>
        </w:r>
        <w:r>
          <w:fldChar w:fldCharType="separate"/>
        </w:r>
        <w:r>
          <w:t>54</w:t>
        </w:r>
        <w:r>
          <w:fldChar w:fldCharType="end"/>
        </w:r>
      </w:hyperlink>
    </w:p>
    <w:p>
      <w:pPr>
        <w:pStyle w:val="TOC2"/>
        <w:tabs>
          <w:tab w:val="right" w:leader="dot" w:pos="8306"/>
        </w:tabs>
      </w:pPr>
      <w:hyperlink w:anchor="_Toc22932" w:history="1">
        <w:r>
          <w:rPr>
            <w:rFonts w:ascii="仿宋" w:eastAsia="仿宋" w:hAnsi="仿宋" w:cs="仿宋" w:hint="eastAsia"/>
            <w:lang w:eastAsia="zh-CN"/>
          </w:rPr>
          <w:t>(一)、项目实施计划</w:t>
        </w:r>
        <w:r>
          <w:tab/>
        </w:r>
        <w:r>
          <w:fldChar w:fldCharType="begin"/>
        </w:r>
        <w:r>
          <w:instrText xml:space="preserve"> PAGEREF _Toc22932 \h </w:instrText>
        </w:r>
        <w:r>
          <w:fldChar w:fldCharType="separate"/>
        </w:r>
        <w:r>
          <w:t>54</w:t>
        </w:r>
        <w:r>
          <w:fldChar w:fldCharType="end"/>
        </w:r>
      </w:hyperlink>
    </w:p>
    <w:p>
      <w:pPr>
        <w:pStyle w:val="TOC2"/>
        <w:tabs>
          <w:tab w:val="right" w:leader="dot" w:pos="8306"/>
        </w:tabs>
      </w:pPr>
      <w:hyperlink w:anchor="_Toc19204" w:history="1">
        <w:r>
          <w:rPr>
            <w:rFonts w:ascii="仿宋" w:eastAsia="仿宋" w:hAnsi="仿宋" w:cs="仿宋" w:hint="eastAsia"/>
            <w:lang w:eastAsia="zh-CN"/>
          </w:rPr>
          <w:t>(二)、项目组织机构与职责</w:t>
        </w:r>
        <w:r>
          <w:tab/>
        </w:r>
        <w:r>
          <w:fldChar w:fldCharType="begin"/>
        </w:r>
        <w:r>
          <w:instrText xml:space="preserve"> PAGEREF _Toc19204 \h </w:instrText>
        </w:r>
        <w:r>
          <w:fldChar w:fldCharType="separate"/>
        </w:r>
        <w:r>
          <w:t>55</w:t>
        </w:r>
        <w:r>
          <w:fldChar w:fldCharType="end"/>
        </w:r>
      </w:hyperlink>
    </w:p>
    <w:p>
      <w:pPr>
        <w:pStyle w:val="TOC2"/>
        <w:tabs>
          <w:tab w:val="right" w:leader="dot" w:pos="8306"/>
        </w:tabs>
      </w:pPr>
      <w:hyperlink w:anchor="_Toc25304" w:history="1">
        <w:r>
          <w:rPr>
            <w:rFonts w:ascii="仿宋" w:eastAsia="仿宋" w:hAnsi="仿宋" w:cs="仿宋" w:hint="eastAsia"/>
            <w:lang w:eastAsia="zh-CN"/>
          </w:rPr>
          <w:t>(三)、项目管理与监控体系</w:t>
        </w:r>
        <w:r>
          <w:tab/>
        </w:r>
        <w:r>
          <w:fldChar w:fldCharType="begin"/>
        </w:r>
        <w:r>
          <w:instrText xml:space="preserve"> PAGEREF _Toc25304 \h </w:instrText>
        </w:r>
        <w:r>
          <w:fldChar w:fldCharType="separate"/>
        </w:r>
        <w:r>
          <w:t>58</w:t>
        </w:r>
        <w:r>
          <w:fldChar w:fldCharType="end"/>
        </w:r>
      </w:hyperlink>
    </w:p>
    <w:p>
      <w:pPr>
        <w:pStyle w:val="TOC1"/>
        <w:tabs>
          <w:tab w:val="right" w:leader="dot" w:pos="8306"/>
        </w:tabs>
      </w:pPr>
      <w:hyperlink w:anchor="_Toc4259" w:history="1">
        <w:r>
          <w:rPr>
            <w:rFonts w:ascii="仿宋" w:eastAsia="仿宋" w:hAnsi="仿宋" w:cs="仿宋" w:hint="eastAsia"/>
            <w:lang w:eastAsia="zh-CN"/>
          </w:rPr>
          <w:t>十一、项目进度计划</w:t>
        </w:r>
        <w:r>
          <w:tab/>
        </w:r>
        <w:r>
          <w:fldChar w:fldCharType="begin"/>
        </w:r>
        <w:r>
          <w:instrText xml:space="preserve"> PAGEREF _Toc4259 \h </w:instrText>
        </w:r>
        <w:r>
          <w:fldChar w:fldCharType="separate"/>
        </w:r>
        <w:r>
          <w:t>59</w:t>
        </w:r>
        <w:r>
          <w:fldChar w:fldCharType="end"/>
        </w:r>
      </w:hyperlink>
    </w:p>
    <w:p>
      <w:pPr>
        <w:pStyle w:val="TOC2"/>
        <w:tabs>
          <w:tab w:val="right" w:leader="dot" w:pos="8306"/>
        </w:tabs>
      </w:pPr>
      <w:hyperlink w:anchor="_Toc14938" w:history="1">
        <w:r>
          <w:rPr>
            <w:rFonts w:ascii="仿宋" w:eastAsia="仿宋" w:hAnsi="仿宋" w:cs="仿宋" w:hint="eastAsia"/>
            <w:lang w:eastAsia="zh-CN"/>
          </w:rPr>
          <w:t>(一)、建设周期</w:t>
        </w:r>
        <w:r>
          <w:tab/>
        </w:r>
        <w:r>
          <w:fldChar w:fldCharType="begin"/>
        </w:r>
        <w:r>
          <w:instrText xml:space="preserve"> PAGEREF _Toc14938 \h </w:instrText>
        </w:r>
        <w:r>
          <w:fldChar w:fldCharType="separate"/>
        </w:r>
        <w:r>
          <w:t>59</w:t>
        </w:r>
        <w:r>
          <w:fldChar w:fldCharType="end"/>
        </w:r>
      </w:hyperlink>
    </w:p>
    <w:p>
      <w:pPr>
        <w:pStyle w:val="TOC2"/>
        <w:tabs>
          <w:tab w:val="right" w:leader="dot" w:pos="8306"/>
        </w:tabs>
      </w:pPr>
      <w:hyperlink w:anchor="_Toc11037" w:history="1">
        <w:r>
          <w:rPr>
            <w:rFonts w:ascii="仿宋" w:eastAsia="仿宋" w:hAnsi="仿宋" w:cs="仿宋" w:hint="eastAsia"/>
            <w:lang w:eastAsia="zh-CN"/>
          </w:rPr>
          <w:t>(二)、建设进度</w:t>
        </w:r>
        <w:r>
          <w:tab/>
        </w:r>
        <w:r>
          <w:fldChar w:fldCharType="begin"/>
        </w:r>
        <w:r>
          <w:instrText xml:space="preserve"> PAGEREF _Toc11037 \h </w:instrText>
        </w:r>
        <w:r>
          <w:fldChar w:fldCharType="separate"/>
        </w:r>
        <w:r>
          <w:t>59</w:t>
        </w:r>
        <w:r>
          <w:fldChar w:fldCharType="end"/>
        </w:r>
      </w:hyperlink>
    </w:p>
    <w:p>
      <w:pPr>
        <w:pStyle w:val="TOC2"/>
        <w:tabs>
          <w:tab w:val="right" w:leader="dot" w:pos="8306"/>
        </w:tabs>
      </w:pPr>
      <w:hyperlink w:anchor="_Toc14735" w:history="1">
        <w:r>
          <w:rPr>
            <w:rFonts w:ascii="仿宋" w:eastAsia="仿宋" w:hAnsi="仿宋" w:cs="仿宋" w:hint="eastAsia"/>
            <w:lang w:eastAsia="zh-CN"/>
          </w:rPr>
          <w:t>(三)、进度安排注意事项</w:t>
        </w:r>
        <w:r>
          <w:tab/>
        </w:r>
        <w:r>
          <w:fldChar w:fldCharType="begin"/>
        </w:r>
        <w:r>
          <w:instrText xml:space="preserve"> PAGEREF _Toc14735 \h </w:instrText>
        </w:r>
        <w:r>
          <w:fldChar w:fldCharType="separate"/>
        </w:r>
        <w:r>
          <w:t>61</w:t>
        </w:r>
        <w:r>
          <w:fldChar w:fldCharType="end"/>
        </w:r>
      </w:hyperlink>
    </w:p>
    <w:p>
      <w:pPr>
        <w:pStyle w:val="TOC2"/>
        <w:tabs>
          <w:tab w:val="right" w:leader="dot" w:pos="8306"/>
        </w:tabs>
      </w:pPr>
      <w:hyperlink w:anchor="_Toc11455" w:history="1">
        <w:r>
          <w:rPr>
            <w:rFonts w:ascii="仿宋" w:eastAsia="仿宋" w:hAnsi="仿宋" w:cs="仿宋" w:hint="eastAsia"/>
            <w:lang w:eastAsia="zh-CN"/>
          </w:rPr>
          <w:t>(四)、人力资源配置</w:t>
        </w:r>
        <w:r>
          <w:tab/>
        </w:r>
        <w:r>
          <w:fldChar w:fldCharType="begin"/>
        </w:r>
        <w:r>
          <w:instrText xml:space="preserve"> PAGEREF _Toc11455 \h </w:instrText>
        </w:r>
        <w:r>
          <w:fldChar w:fldCharType="separate"/>
        </w:r>
        <w:r>
          <w:t>62</w:t>
        </w:r>
        <w:r>
          <w:fldChar w:fldCharType="end"/>
        </w:r>
      </w:hyperlink>
    </w:p>
    <w:p>
      <w:pPr>
        <w:pStyle w:val="TOC2"/>
        <w:tabs>
          <w:tab w:val="right" w:leader="dot" w:pos="8306"/>
        </w:tabs>
      </w:pPr>
      <w:hyperlink w:anchor="_Toc30090" w:history="1">
        <w:r>
          <w:rPr>
            <w:rFonts w:ascii="仿宋" w:eastAsia="仿宋" w:hAnsi="仿宋" w:cs="仿宋" w:hint="eastAsia"/>
            <w:lang w:eastAsia="zh-CN"/>
          </w:rPr>
          <w:t>(五)、员工培训</w:t>
        </w:r>
        <w:r>
          <w:tab/>
        </w:r>
        <w:r>
          <w:fldChar w:fldCharType="begin"/>
        </w:r>
        <w:r>
          <w:instrText xml:space="preserve"> PAGEREF _Toc30090 \h </w:instrText>
        </w:r>
        <w:r>
          <w:fldChar w:fldCharType="separate"/>
        </w:r>
        <w:r>
          <w:t>64</w:t>
        </w:r>
        <w:r>
          <w:fldChar w:fldCharType="end"/>
        </w:r>
      </w:hyperlink>
    </w:p>
    <w:p>
      <w:pPr>
        <w:pStyle w:val="TOC2"/>
        <w:tabs>
          <w:tab w:val="right" w:leader="dot" w:pos="8306"/>
        </w:tabs>
      </w:pPr>
      <w:hyperlink w:anchor="_Toc31303" w:history="1">
        <w:r>
          <w:rPr>
            <w:rFonts w:ascii="仿宋" w:eastAsia="仿宋" w:hAnsi="仿宋" w:cs="仿宋" w:hint="eastAsia"/>
            <w:lang w:eastAsia="zh-CN"/>
          </w:rPr>
          <w:t>(六)、项目实施保障</w:t>
        </w:r>
        <w:r>
          <w:tab/>
        </w:r>
        <w:r>
          <w:fldChar w:fldCharType="begin"/>
        </w:r>
        <w:r>
          <w:instrText xml:space="preserve"> PAGEREF _Toc31303 \h </w:instrText>
        </w:r>
        <w:r>
          <w:fldChar w:fldCharType="separate"/>
        </w:r>
        <w:r>
          <w:t>65</w:t>
        </w:r>
        <w:r>
          <w:fldChar w:fldCharType="end"/>
        </w:r>
      </w:hyperlink>
    </w:p>
    <w:p>
      <w:pPr>
        <w:pStyle w:val="TOC2"/>
        <w:tabs>
          <w:tab w:val="right" w:leader="dot" w:pos="8306"/>
        </w:tabs>
      </w:pPr>
      <w:hyperlink w:anchor="_Toc15402" w:history="1">
        <w:r>
          <w:rPr>
            <w:rFonts w:ascii="仿宋" w:eastAsia="仿宋" w:hAnsi="仿宋" w:cs="仿宋" w:hint="eastAsia"/>
            <w:lang w:eastAsia="zh-CN"/>
          </w:rPr>
          <w:t>(七)、安全规范管理</w:t>
        </w:r>
        <w:r>
          <w:tab/>
        </w:r>
        <w:r>
          <w:fldChar w:fldCharType="begin"/>
        </w:r>
        <w:r>
          <w:instrText xml:space="preserve"> PAGEREF _Toc15402 \h </w:instrText>
        </w:r>
        <w:r>
          <w:fldChar w:fldCharType="separate"/>
        </w:r>
        <w:r>
          <w:t>66</w:t>
        </w:r>
        <w:r>
          <w:fldChar w:fldCharType="end"/>
        </w:r>
      </w:hyperlink>
    </w:p>
    <w:p>
      <w:pPr>
        <w:pStyle w:val="TOC1"/>
        <w:tabs>
          <w:tab w:val="right" w:leader="dot" w:pos="8306"/>
        </w:tabs>
      </w:pPr>
      <w:hyperlink w:anchor="_Toc32226" w:history="1">
        <w:r>
          <w:rPr>
            <w:rFonts w:ascii="仿宋" w:eastAsia="仿宋" w:hAnsi="仿宋" w:cs="仿宋" w:hint="eastAsia"/>
            <w:lang w:eastAsia="zh-CN"/>
          </w:rPr>
          <w:t>十二、技术创新与产业升级</w:t>
        </w:r>
        <w:r>
          <w:tab/>
        </w:r>
        <w:r>
          <w:fldChar w:fldCharType="begin"/>
        </w:r>
        <w:r>
          <w:instrText xml:space="preserve"> PAGEREF _Toc32226 \h </w:instrText>
        </w:r>
        <w:r>
          <w:fldChar w:fldCharType="separate"/>
        </w:r>
        <w:r>
          <w:t>67</w:t>
        </w:r>
        <w:r>
          <w:fldChar w:fldCharType="end"/>
        </w:r>
      </w:hyperlink>
    </w:p>
    <w:p>
      <w:pPr>
        <w:pStyle w:val="TOC2"/>
        <w:tabs>
          <w:tab w:val="right" w:leader="dot" w:pos="8306"/>
        </w:tabs>
      </w:pPr>
      <w:hyperlink w:anchor="_Toc31621" w:history="1">
        <w:r>
          <w:rPr>
            <w:rFonts w:ascii="仿宋" w:eastAsia="仿宋" w:hAnsi="仿宋" w:cs="仿宋" w:hint="eastAsia"/>
            <w:lang w:eastAsia="zh-CN"/>
          </w:rPr>
          <w:t>(一)、技术创新方向与目标</w:t>
        </w:r>
        <w:r>
          <w:tab/>
        </w:r>
        <w:r>
          <w:fldChar w:fldCharType="begin"/>
        </w:r>
        <w:r>
          <w:instrText xml:space="preserve"> PAGEREF _Toc31621 \h </w:instrText>
        </w:r>
        <w:r>
          <w:fldChar w:fldCharType="separate"/>
        </w:r>
        <w:r>
          <w:t>67</w:t>
        </w:r>
        <w:r>
          <w:fldChar w:fldCharType="end"/>
        </w:r>
      </w:hyperlink>
    </w:p>
    <w:p>
      <w:pPr>
        <w:pStyle w:val="TOC2"/>
        <w:tabs>
          <w:tab w:val="right" w:leader="dot" w:pos="8306"/>
        </w:tabs>
      </w:pPr>
      <w:hyperlink w:anchor="_Toc28522" w:history="1">
        <w:r>
          <w:rPr>
            <w:rFonts w:ascii="仿宋" w:eastAsia="仿宋" w:hAnsi="仿宋" w:cs="仿宋" w:hint="eastAsia"/>
            <w:lang w:eastAsia="zh-CN"/>
          </w:rPr>
          <w:t>(二)、产业升级路径与措施</w:t>
        </w:r>
        <w:r>
          <w:tab/>
        </w:r>
        <w:r>
          <w:fldChar w:fldCharType="begin"/>
        </w:r>
        <w:r>
          <w:instrText xml:space="preserve"> PAGEREF _Toc28522 \h </w:instrText>
        </w:r>
        <w:r>
          <w:fldChar w:fldCharType="separate"/>
        </w:r>
        <w:r>
          <w:t>68</w:t>
        </w:r>
        <w:r>
          <w:fldChar w:fldCharType="end"/>
        </w:r>
      </w:hyperlink>
    </w:p>
    <w:p>
      <w:pPr>
        <w:pStyle w:val="TOC1"/>
        <w:tabs>
          <w:tab w:val="right" w:leader="dot" w:pos="8306"/>
        </w:tabs>
      </w:pPr>
      <w:hyperlink w:anchor="_Toc28098" w:history="1">
        <w:r>
          <w:rPr>
            <w:rFonts w:ascii="仿宋" w:eastAsia="仿宋" w:hAnsi="仿宋" w:cs="仿宋" w:hint="eastAsia"/>
            <w:lang w:eastAsia="zh-CN"/>
          </w:rPr>
          <w:t>十三、人力资源管理与开发</w:t>
        </w:r>
        <w:r>
          <w:tab/>
        </w:r>
        <w:r>
          <w:fldChar w:fldCharType="begin"/>
        </w:r>
        <w:r>
          <w:instrText xml:space="preserve"> PAGEREF _Toc28098 \h </w:instrText>
        </w:r>
        <w:r>
          <w:fldChar w:fldCharType="separate"/>
        </w:r>
        <w:r>
          <w:t>70</w:t>
        </w:r>
        <w:r>
          <w:fldChar w:fldCharType="end"/>
        </w:r>
      </w:hyperlink>
    </w:p>
    <w:p>
      <w:pPr>
        <w:pStyle w:val="TOC2"/>
        <w:tabs>
          <w:tab w:val="right" w:leader="dot" w:pos="8306"/>
        </w:tabs>
      </w:pPr>
      <w:hyperlink w:anchor="_Toc17233" w:history="1">
        <w:r>
          <w:rPr>
            <w:rFonts w:ascii="仿宋" w:eastAsia="仿宋" w:hAnsi="仿宋" w:cs="仿宋" w:hint="eastAsia"/>
            <w:lang w:eastAsia="zh-CN"/>
          </w:rPr>
          <w:t>(一)、人力资源规划</w:t>
        </w:r>
        <w:r>
          <w:tab/>
        </w:r>
        <w:r>
          <w:fldChar w:fldCharType="begin"/>
        </w:r>
        <w:r>
          <w:instrText xml:space="preserve"> PAGEREF _Toc17233 \h </w:instrText>
        </w:r>
        <w:r>
          <w:fldChar w:fldCharType="separate"/>
        </w:r>
        <w:r>
          <w:t>70</w:t>
        </w:r>
        <w:r>
          <w:fldChar w:fldCharType="end"/>
        </w:r>
      </w:hyperlink>
    </w:p>
    <w:p>
      <w:pPr>
        <w:pStyle w:val="TOC2"/>
        <w:tabs>
          <w:tab w:val="right" w:leader="dot" w:pos="8306"/>
        </w:tabs>
      </w:pPr>
      <w:hyperlink w:anchor="_Toc29900" w:history="1">
        <w:r>
          <w:rPr>
            <w:rFonts w:ascii="仿宋" w:eastAsia="仿宋" w:hAnsi="仿宋" w:cs="仿宋" w:hint="eastAsia"/>
            <w:lang w:eastAsia="zh-CN"/>
          </w:rPr>
          <w:t>(二)、人力资源开发与培训</w:t>
        </w:r>
        <w:r>
          <w:tab/>
        </w:r>
        <w:r>
          <w:fldChar w:fldCharType="begin"/>
        </w:r>
        <w:r>
          <w:instrText xml:space="preserve"> PAGEREF _Toc29900 \h </w:instrText>
        </w:r>
        <w:r>
          <w:fldChar w:fldCharType="separate"/>
        </w:r>
        <w:r>
          <w:t>71</w:t>
        </w:r>
        <w:r>
          <w:fldChar w:fldCharType="end"/>
        </w:r>
      </w:hyperlink>
    </w:p>
    <w:p>
      <w:pPr>
        <w:pStyle w:val="TOC1"/>
        <w:tabs>
          <w:tab w:val="right" w:leader="dot" w:pos="8306"/>
        </w:tabs>
      </w:pPr>
      <w:hyperlink w:anchor="_Toc7702" w:history="1">
        <w:r>
          <w:rPr>
            <w:rFonts w:ascii="仿宋" w:eastAsia="仿宋" w:hAnsi="仿宋" w:cs="仿宋" w:hint="eastAsia"/>
            <w:lang w:eastAsia="zh-CN"/>
          </w:rPr>
          <w:t>十四、质量管理与控制</w:t>
        </w:r>
        <w:r>
          <w:tab/>
        </w:r>
        <w:r>
          <w:fldChar w:fldCharType="begin"/>
        </w:r>
        <w:r>
          <w:instrText xml:space="preserve"> PAGEREF _Toc7702 \h </w:instrText>
        </w:r>
        <w:r>
          <w:fldChar w:fldCharType="separate"/>
        </w:r>
        <w:r>
          <w:t>74</w:t>
        </w:r>
        <w:r>
          <w:fldChar w:fldCharType="end"/>
        </w:r>
      </w:hyperlink>
    </w:p>
    <w:p>
      <w:pPr>
        <w:pStyle w:val="TOC2"/>
        <w:tabs>
          <w:tab w:val="right" w:leader="dot" w:pos="8306"/>
        </w:tabs>
      </w:pPr>
      <w:hyperlink w:anchor="_Toc11385" w:history="1">
        <w:r>
          <w:rPr>
            <w:rFonts w:ascii="仿宋" w:eastAsia="仿宋" w:hAnsi="仿宋" w:cs="仿宋" w:hint="eastAsia"/>
            <w:lang w:eastAsia="zh-CN"/>
          </w:rPr>
          <w:t>(一)、质量管理体系建设</w:t>
        </w:r>
        <w:r>
          <w:tab/>
        </w:r>
        <w:r>
          <w:fldChar w:fldCharType="begin"/>
        </w:r>
        <w:r>
          <w:instrText xml:space="preserve"> PAGEREF _Toc11385 \h </w:instrText>
        </w:r>
        <w:r>
          <w:fldChar w:fldCharType="separate"/>
        </w:r>
        <w:r>
          <w:t>74</w:t>
        </w:r>
        <w:r>
          <w:fldChar w:fldCharType="end"/>
        </w:r>
      </w:hyperlink>
    </w:p>
    <w:p>
      <w:pPr>
        <w:pStyle w:val="TOC2"/>
        <w:tabs>
          <w:tab w:val="right" w:leader="dot" w:pos="8306"/>
        </w:tabs>
      </w:pPr>
      <w:hyperlink w:anchor="_Toc22588" w:history="1">
        <w:r>
          <w:rPr>
            <w:rFonts w:ascii="仿宋" w:eastAsia="仿宋" w:hAnsi="仿宋" w:cs="仿宋" w:hint="eastAsia"/>
            <w:lang w:eastAsia="zh-CN"/>
          </w:rPr>
          <w:t>(二)、质量控制措施</w:t>
        </w:r>
        <w:r>
          <w:tab/>
        </w:r>
        <w:r>
          <w:fldChar w:fldCharType="begin"/>
        </w:r>
        <w:r>
          <w:instrText xml:space="preserve"> PAGEREF _Toc22588 \h </w:instrText>
        </w:r>
        <w:r>
          <w:fldChar w:fldCharType="separate"/>
        </w:r>
        <w:r>
          <w:t>75</w:t>
        </w:r>
        <w:r>
          <w:fldChar w:fldCharType="end"/>
        </w:r>
      </w:hyperlink>
    </w:p>
    <w:p>
      <w:pPr>
        <w:pStyle w:val="TOC1"/>
        <w:tabs>
          <w:tab w:val="right" w:leader="dot" w:pos="8306"/>
        </w:tabs>
      </w:pPr>
      <w:hyperlink w:anchor="_Toc12064" w:history="1">
        <w:r>
          <w:rPr>
            <w:rFonts w:ascii="仿宋" w:eastAsia="仿宋" w:hAnsi="仿宋" w:cs="仿宋" w:hint="eastAsia"/>
            <w:lang w:eastAsia="zh-CN"/>
          </w:rPr>
          <w:t>十五、企业合规与伦理</w:t>
        </w:r>
        <w:r>
          <w:tab/>
        </w:r>
        <w:r>
          <w:fldChar w:fldCharType="begin"/>
        </w:r>
        <w:r>
          <w:instrText xml:space="preserve"> PAGEREF _Toc12064 \h </w:instrText>
        </w:r>
        <w:r>
          <w:fldChar w:fldCharType="separate"/>
        </w:r>
        <w:r>
          <w:t>76</w:t>
        </w:r>
        <w:r>
          <w:fldChar w:fldCharType="end"/>
        </w:r>
      </w:hyperlink>
    </w:p>
    <w:p>
      <w:pPr>
        <w:pStyle w:val="TOC2"/>
        <w:tabs>
          <w:tab w:val="right" w:leader="dot" w:pos="8306"/>
        </w:tabs>
      </w:pPr>
      <w:hyperlink w:anchor="_Toc16152" w:history="1">
        <w:r>
          <w:rPr>
            <w:rFonts w:ascii="仿宋" w:eastAsia="仿宋" w:hAnsi="仿宋" w:cs="仿宋" w:hint="eastAsia"/>
            <w:lang w:eastAsia="zh-CN"/>
          </w:rPr>
          <w:t>(一)、合规政策与程序</w:t>
        </w:r>
        <w:r>
          <w:tab/>
        </w:r>
        <w:r>
          <w:fldChar w:fldCharType="begin"/>
        </w:r>
        <w:r>
          <w:instrText xml:space="preserve"> PAGEREF _Toc16152 \h </w:instrText>
        </w:r>
        <w:r>
          <w:fldChar w:fldCharType="separate"/>
        </w:r>
        <w:r>
          <w:t>76</w:t>
        </w:r>
        <w:r>
          <w:fldChar w:fldCharType="end"/>
        </w:r>
      </w:hyperlink>
    </w:p>
    <w:p>
      <w:pPr>
        <w:pStyle w:val="TOC2"/>
        <w:tabs>
          <w:tab w:val="right" w:leader="dot" w:pos="8306"/>
        </w:tabs>
      </w:pPr>
      <w:hyperlink w:anchor="_Toc10168" w:history="1">
        <w:r>
          <w:rPr>
            <w:rFonts w:ascii="仿宋" w:eastAsia="仿宋" w:hAnsi="仿宋" w:cs="仿宋" w:hint="eastAsia"/>
            <w:lang w:eastAsia="zh-CN"/>
          </w:rPr>
          <w:t>(二)、伦理规范与培训</w:t>
        </w:r>
        <w:r>
          <w:tab/>
        </w:r>
        <w:r>
          <w:fldChar w:fldCharType="begin"/>
        </w:r>
        <w:r>
          <w:instrText xml:space="preserve"> PAGEREF _Toc10168 \h </w:instrText>
        </w:r>
        <w:r>
          <w:fldChar w:fldCharType="separate"/>
        </w:r>
        <w:r>
          <w:t>78</w:t>
        </w:r>
        <w:r>
          <w:fldChar w:fldCharType="end"/>
        </w:r>
      </w:hyperlink>
    </w:p>
    <w:p>
      <w:pPr>
        <w:pStyle w:val="TOC2"/>
        <w:tabs>
          <w:tab w:val="right" w:leader="dot" w:pos="8306"/>
        </w:tabs>
      </w:pPr>
      <w:hyperlink w:anchor="_Toc24817" w:history="1">
        <w:r>
          <w:rPr>
            <w:rFonts w:ascii="仿宋" w:eastAsia="仿宋" w:hAnsi="仿宋" w:cs="仿宋" w:hint="eastAsia"/>
            <w:lang w:eastAsia="zh-CN"/>
          </w:rPr>
          <w:t>(三)、合规风险评估</w:t>
        </w:r>
        <w:r>
          <w:tab/>
        </w:r>
        <w:r>
          <w:fldChar w:fldCharType="begin"/>
        </w:r>
        <w:r>
          <w:instrText xml:space="preserve"> PAGEREF _Toc24817 \h </w:instrText>
        </w:r>
        <w:r>
          <w:fldChar w:fldCharType="separate"/>
        </w:r>
        <w:r>
          <w:t>78</w:t>
        </w:r>
        <w:r>
          <w:fldChar w:fldCharType="end"/>
        </w:r>
      </w:hyperlink>
    </w:p>
    <w:p>
      <w:pPr>
        <w:pStyle w:val="TOC2"/>
        <w:tabs>
          <w:tab w:val="right" w:leader="dot" w:pos="8306"/>
        </w:tabs>
      </w:pPr>
      <w:hyperlink w:anchor="_Toc26088" w:history="1">
        <w:r>
          <w:rPr>
            <w:rFonts w:ascii="仿宋" w:eastAsia="仿宋" w:hAnsi="仿宋" w:cs="仿宋" w:hint="eastAsia"/>
            <w:lang w:eastAsia="zh-CN"/>
          </w:rPr>
          <w:t>(四)、合规监督与执行</w:t>
        </w:r>
        <w:r>
          <w:tab/>
        </w:r>
        <w:r>
          <w:fldChar w:fldCharType="begin"/>
        </w:r>
        <w:r>
          <w:instrText xml:space="preserve"> PAGEREF _Toc26088 \h </w:instrText>
        </w:r>
        <w:r>
          <w:fldChar w:fldCharType="separate"/>
        </w:r>
        <w:r>
          <w:t>80</w:t>
        </w:r>
        <w:r>
          <w:fldChar w:fldCharType="end"/>
        </w:r>
      </w:hyperlink>
    </w:p>
    <w:p>
      <w:pPr>
        <w:pStyle w:val="TOC1"/>
        <w:tabs>
          <w:tab w:val="right" w:leader="dot" w:pos="8306"/>
        </w:tabs>
      </w:pPr>
      <w:hyperlink w:anchor="_Toc26443" w:history="1">
        <w:r>
          <w:rPr>
            <w:rFonts w:ascii="仿宋" w:eastAsia="仿宋" w:hAnsi="仿宋" w:cs="仿宋" w:hint="eastAsia"/>
            <w:lang w:eastAsia="zh-CN"/>
          </w:rPr>
          <w:t>十六、法律法规与政策遵循</w:t>
        </w:r>
        <w:r>
          <w:tab/>
        </w:r>
        <w:r>
          <w:fldChar w:fldCharType="begin"/>
        </w:r>
        <w:r>
          <w:instrText xml:space="preserve"> PAGEREF _Toc26443 \h </w:instrText>
        </w:r>
        <w:r>
          <w:fldChar w:fldCharType="separate"/>
        </w:r>
        <w:r>
          <w:t>81</w:t>
        </w:r>
        <w:r>
          <w:fldChar w:fldCharType="end"/>
        </w:r>
      </w:hyperlink>
    </w:p>
    <w:p>
      <w:pPr>
        <w:pStyle w:val="TOC2"/>
        <w:tabs>
          <w:tab w:val="right" w:leader="dot" w:pos="8306"/>
        </w:tabs>
      </w:pPr>
      <w:hyperlink w:anchor="_Toc3003" w:history="1">
        <w:r>
          <w:rPr>
            <w:rFonts w:ascii="仿宋" w:eastAsia="仿宋" w:hAnsi="仿宋" w:cs="仿宋" w:hint="eastAsia"/>
            <w:lang w:eastAsia="zh-CN"/>
          </w:rPr>
          <w:t>(一)、法律法规遵守</w:t>
        </w:r>
        <w:r>
          <w:tab/>
        </w:r>
        <w:r>
          <w:fldChar w:fldCharType="begin"/>
        </w:r>
        <w:r>
          <w:instrText xml:space="preserve"> PAGEREF _Toc3003 \h </w:instrText>
        </w:r>
        <w:r>
          <w:fldChar w:fldCharType="separate"/>
        </w:r>
        <w:r>
          <w:t>81</w:t>
        </w:r>
        <w:r>
          <w:fldChar w:fldCharType="end"/>
        </w:r>
      </w:hyperlink>
    </w:p>
    <w:p>
      <w:pPr>
        <w:pStyle w:val="TOC2"/>
        <w:tabs>
          <w:tab w:val="right" w:leader="dot" w:pos="8306"/>
        </w:tabs>
      </w:pPr>
      <w:hyperlink w:anchor="_Toc22608" w:history="1">
        <w:r>
          <w:rPr>
            <w:rFonts w:ascii="仿宋" w:eastAsia="仿宋" w:hAnsi="仿宋" w:cs="仿宋" w:hint="eastAsia"/>
            <w:lang w:eastAsia="zh-CN"/>
          </w:rPr>
          <w:t>(二)、政策导向与利用</w:t>
        </w:r>
        <w:r>
          <w:tab/>
        </w:r>
        <w:r>
          <w:fldChar w:fldCharType="begin"/>
        </w:r>
        <w:r>
          <w:instrText xml:space="preserve"> PAGEREF _Toc22608 \h </w:instrText>
        </w:r>
        <w:r>
          <w:fldChar w:fldCharType="separate"/>
        </w:r>
        <w:r>
          <w:t>82</w:t>
        </w:r>
        <w:r>
          <w:fldChar w:fldCharType="end"/>
        </w:r>
      </w:hyperlink>
    </w:p>
    <w:p>
      <w:pPr>
        <w:pStyle w:val="TOC1"/>
        <w:tabs>
          <w:tab w:val="right" w:leader="dot" w:pos="8306"/>
        </w:tabs>
      </w:pPr>
      <w:hyperlink w:anchor="_Toc27092" w:history="1">
        <w:r>
          <w:rPr>
            <w:rFonts w:ascii="仿宋" w:eastAsia="仿宋" w:hAnsi="仿宋" w:cs="仿宋" w:hint="eastAsia"/>
            <w:lang w:eastAsia="zh-CN"/>
          </w:rPr>
          <w:t>十七、成果转化与推广应用</w:t>
        </w:r>
        <w:r>
          <w:tab/>
        </w:r>
        <w:r>
          <w:fldChar w:fldCharType="begin"/>
        </w:r>
        <w:r>
          <w:instrText xml:space="preserve"> PAGEREF _Toc27092 \h </w:instrText>
        </w:r>
        <w:r>
          <w:fldChar w:fldCharType="separate"/>
        </w:r>
        <w:r>
          <w:t>83</w:t>
        </w:r>
        <w:r>
          <w:fldChar w:fldCharType="end"/>
        </w:r>
      </w:hyperlink>
    </w:p>
    <w:p>
      <w:pPr>
        <w:pStyle w:val="TOC2"/>
        <w:tabs>
          <w:tab w:val="right" w:leader="dot" w:pos="8306"/>
        </w:tabs>
      </w:pPr>
      <w:hyperlink w:anchor="_Toc8369" w:history="1">
        <w:r>
          <w:rPr>
            <w:rFonts w:ascii="仿宋" w:eastAsia="仿宋" w:hAnsi="仿宋" w:cs="仿宋" w:hint="eastAsia"/>
            <w:lang w:eastAsia="zh-CN"/>
          </w:rPr>
          <w:t>(一)、成果转化策略制定</w:t>
        </w:r>
        <w:r>
          <w:tab/>
        </w:r>
        <w:r>
          <w:fldChar w:fldCharType="begin"/>
        </w:r>
        <w:r>
          <w:instrText xml:space="preserve"> PAGEREF _Toc8369 \h </w:instrText>
        </w:r>
        <w:r>
          <w:fldChar w:fldCharType="separate"/>
        </w:r>
        <w:r>
          <w:t>83</w:t>
        </w:r>
        <w:r>
          <w:fldChar w:fldCharType="end"/>
        </w:r>
      </w:hyperlink>
    </w:p>
    <w:p>
      <w:pPr>
        <w:pStyle w:val="TOC2"/>
        <w:tabs>
          <w:tab w:val="right" w:leader="dot" w:pos="8306"/>
        </w:tabs>
      </w:pPr>
      <w:hyperlink w:anchor="_Toc1616" w:history="1">
        <w:r>
          <w:rPr>
            <w:rFonts w:ascii="仿宋" w:eastAsia="仿宋" w:hAnsi="仿宋" w:cs="仿宋" w:hint="eastAsia"/>
            <w:lang w:eastAsia="zh-CN"/>
          </w:rPr>
          <w:t>(二)、成果推广应用方案</w:t>
        </w:r>
        <w:r>
          <w:tab/>
        </w:r>
        <w:r>
          <w:fldChar w:fldCharType="begin"/>
        </w:r>
        <w:r>
          <w:instrText xml:space="preserve"> PAGEREF _Toc1616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4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42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控精密电火花成形机床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控精密电火花成形机床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控精密电火花成形机床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控精密电火花成形机床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控精密电火花成形机床项目的社会影响是全面而深远的。从提供就业机会和提升公共服务，到促进社会结构和劳动市场的多元化，再到推动社会责任和伦理标准的提高，项目对于提升社区的经济、文化和社会福祉有着重要作用。通过这些正面影响，数控精密电火花成形机床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775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为了融入当地社区，数控精密电火花成形机床项目需深入理解当地的文化特色和社会习俗。例如，项目在设计广告和市场推广活动时，应考虑使用当地语言和符合地方文化的表达方式。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数控精密电火花成形机床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21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为了确保数控精密电火花成形机床项目的成功并最大限度地减轻潜在的社会风险，详细的风险分析和具体的应对策略至关重要。以下是针对项目可能面临的具体社会风险及相应对策的分析：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风险描述：数控精密电火花成形机床项目可能遭遇社区抵制，尤其如果社区成员认为项目会破坏他们的生活环境或忽略他们的意见。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风险描述：数控精密电火花成形机床项目的商业实践可能与当地的文化和价值观存在冲突，导致社会紧张和文化冲突。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风险描述：数控精密电火花成形机床项目可能会增加对公共资源和基础设施的需求，给当地带来额外压力，例如在水资源、能源供应和交通系统方面。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风险描述：数控精密电火花成形机床项目可能会引起当地社会结构和动态的变化，例如改变社区的人口组成和社交模式。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风险描述：在数控精密电火花成形机床项目运营过程中，可能涉及大量个人和商业敏感信息，存在信息安全和隐私保护的风险。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22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508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数控精密电火花成形机床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https://d.book118.com/918071010110006025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097B53"/>
    <w:rsid w:val="40097B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07101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2024-01-04T15:33:00Z</dcterms:created>
  <dcterms:modified xsi:type="dcterms:W3CDTF">2024-01-04T15:34:08Z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86BF220A4DDE45CBA07F524D6C250F74_11</vt:lpwstr>
  </property>
  <property fmtid="{D5CDD505-2E9C-101B-9397-08002B2CF9AE}" pid="3" name="KSOProductBuildVer">
    <vt:lpwstr>2052-12.1.0.16120</vt:lpwstr>
  </property>
</Properties>
</file>