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丁苯橡胶项目规划设计方案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26" w:history="1">
        <w:r>
          <w:rPr>
            <w:rFonts w:ascii="仿宋" w:eastAsia="仿宋" w:hAnsi="仿宋" w:cs="仿宋" w:hint="eastAsia"/>
            <w:lang w:eastAsia="zh-CN"/>
          </w:rPr>
          <w:t>前言</w:t>
        </w:r>
        <w:r>
          <w:tab/>
        </w:r>
        <w:r>
          <w:fldChar w:fldCharType="begin"/>
        </w:r>
        <w:r>
          <w:instrText xml:space="preserve"> PAGEREF _Toc10726 \h </w:instrText>
        </w:r>
        <w:r>
          <w:fldChar w:fldCharType="separate"/>
        </w:r>
        <w:r>
          <w:t>3</w:t>
        </w:r>
        <w:r>
          <w:fldChar w:fldCharType="end"/>
        </w:r>
      </w:hyperlink>
    </w:p>
    <w:p>
      <w:pPr>
        <w:pStyle w:val="TOC1"/>
        <w:tabs>
          <w:tab w:val="right" w:leader="dot" w:pos="8306"/>
        </w:tabs>
      </w:pPr>
      <w:hyperlink w:anchor="_Toc21930" w:history="1">
        <w:r>
          <w:rPr>
            <w:rFonts w:ascii="仿宋" w:eastAsia="仿宋" w:hAnsi="仿宋" w:cs="仿宋" w:hint="eastAsia"/>
            <w:lang w:eastAsia="zh-CN"/>
          </w:rPr>
          <w:t>一、丁苯橡胶项目选址可行性分析</w:t>
        </w:r>
        <w:r>
          <w:tab/>
        </w:r>
        <w:r>
          <w:fldChar w:fldCharType="begin"/>
        </w:r>
        <w:r>
          <w:instrText xml:space="preserve"> PAGEREF _Toc21930 \h </w:instrText>
        </w:r>
        <w:r>
          <w:fldChar w:fldCharType="separate"/>
        </w:r>
        <w:r>
          <w:t>3</w:t>
        </w:r>
        <w:r>
          <w:fldChar w:fldCharType="end"/>
        </w:r>
      </w:hyperlink>
    </w:p>
    <w:p>
      <w:pPr>
        <w:pStyle w:val="TOC2"/>
        <w:tabs>
          <w:tab w:val="right" w:leader="dot" w:pos="8306"/>
        </w:tabs>
      </w:pPr>
      <w:hyperlink w:anchor="_Toc313" w:history="1">
        <w:r>
          <w:rPr>
            <w:rFonts w:ascii="仿宋" w:eastAsia="仿宋" w:hAnsi="仿宋" w:cs="仿宋" w:hint="eastAsia"/>
            <w:lang w:eastAsia="zh-CN"/>
          </w:rPr>
          <w:t>(一)、丁苯橡胶项目选址</w:t>
        </w:r>
        <w:r>
          <w:tab/>
        </w:r>
        <w:r>
          <w:fldChar w:fldCharType="begin"/>
        </w:r>
        <w:r>
          <w:instrText xml:space="preserve"> PAGEREF _Toc313 \h </w:instrText>
        </w:r>
        <w:r>
          <w:fldChar w:fldCharType="separate"/>
        </w:r>
        <w:r>
          <w:t>3</w:t>
        </w:r>
        <w:r>
          <w:fldChar w:fldCharType="end"/>
        </w:r>
      </w:hyperlink>
    </w:p>
    <w:p>
      <w:pPr>
        <w:pStyle w:val="TOC2"/>
        <w:tabs>
          <w:tab w:val="right" w:leader="dot" w:pos="8306"/>
        </w:tabs>
      </w:pPr>
      <w:hyperlink w:anchor="_Toc26408" w:history="1">
        <w:r>
          <w:rPr>
            <w:rFonts w:ascii="仿宋" w:eastAsia="仿宋" w:hAnsi="仿宋" w:cs="仿宋" w:hint="eastAsia"/>
            <w:lang w:eastAsia="zh-CN"/>
          </w:rPr>
          <w:t>(二)、用地控制指标</w:t>
        </w:r>
        <w:r>
          <w:tab/>
        </w:r>
        <w:r>
          <w:fldChar w:fldCharType="begin"/>
        </w:r>
        <w:r>
          <w:instrText xml:space="preserve"> PAGEREF _Toc26408 \h </w:instrText>
        </w:r>
        <w:r>
          <w:fldChar w:fldCharType="separate"/>
        </w:r>
        <w:r>
          <w:t>3</w:t>
        </w:r>
        <w:r>
          <w:fldChar w:fldCharType="end"/>
        </w:r>
      </w:hyperlink>
    </w:p>
    <w:p>
      <w:pPr>
        <w:pStyle w:val="TOC2"/>
        <w:tabs>
          <w:tab w:val="right" w:leader="dot" w:pos="8306"/>
        </w:tabs>
      </w:pPr>
      <w:hyperlink w:anchor="_Toc23539" w:history="1">
        <w:r>
          <w:rPr>
            <w:rFonts w:ascii="仿宋" w:eastAsia="仿宋" w:hAnsi="仿宋" w:cs="仿宋" w:hint="eastAsia"/>
            <w:lang w:eastAsia="zh-CN"/>
          </w:rPr>
          <w:t>(三)、节约用地措施</w:t>
        </w:r>
        <w:r>
          <w:tab/>
        </w:r>
        <w:r>
          <w:fldChar w:fldCharType="begin"/>
        </w:r>
        <w:r>
          <w:instrText xml:space="preserve"> PAGEREF _Toc23539 \h </w:instrText>
        </w:r>
        <w:r>
          <w:fldChar w:fldCharType="separate"/>
        </w:r>
        <w:r>
          <w:t>5</w:t>
        </w:r>
        <w:r>
          <w:fldChar w:fldCharType="end"/>
        </w:r>
      </w:hyperlink>
    </w:p>
    <w:p>
      <w:pPr>
        <w:pStyle w:val="TOC2"/>
        <w:tabs>
          <w:tab w:val="right" w:leader="dot" w:pos="8306"/>
        </w:tabs>
      </w:pPr>
      <w:hyperlink w:anchor="_Toc10363" w:history="1">
        <w:r>
          <w:rPr>
            <w:rFonts w:ascii="仿宋" w:eastAsia="仿宋" w:hAnsi="仿宋" w:cs="仿宋" w:hint="eastAsia"/>
            <w:lang w:eastAsia="zh-CN"/>
          </w:rPr>
          <w:t>(四)、总图布置方案</w:t>
        </w:r>
        <w:r>
          <w:tab/>
        </w:r>
        <w:r>
          <w:fldChar w:fldCharType="begin"/>
        </w:r>
        <w:r>
          <w:instrText xml:space="preserve"> PAGEREF _Toc10363 \h </w:instrText>
        </w:r>
        <w:r>
          <w:fldChar w:fldCharType="separate"/>
        </w:r>
        <w:r>
          <w:t>6</w:t>
        </w:r>
        <w:r>
          <w:fldChar w:fldCharType="end"/>
        </w:r>
      </w:hyperlink>
    </w:p>
    <w:p>
      <w:pPr>
        <w:pStyle w:val="TOC2"/>
        <w:tabs>
          <w:tab w:val="right" w:leader="dot" w:pos="8306"/>
        </w:tabs>
      </w:pPr>
      <w:hyperlink w:anchor="_Toc9754" w:history="1">
        <w:r>
          <w:rPr>
            <w:rFonts w:ascii="仿宋" w:eastAsia="仿宋" w:hAnsi="仿宋" w:cs="仿宋" w:hint="eastAsia"/>
            <w:lang w:eastAsia="zh-CN"/>
          </w:rPr>
          <w:t>(五)、选址综合评价</w:t>
        </w:r>
        <w:r>
          <w:tab/>
        </w:r>
        <w:r>
          <w:fldChar w:fldCharType="begin"/>
        </w:r>
        <w:r>
          <w:instrText xml:space="preserve"> PAGEREF _Toc9754 \h </w:instrText>
        </w:r>
        <w:r>
          <w:fldChar w:fldCharType="separate"/>
        </w:r>
        <w:r>
          <w:t>7</w:t>
        </w:r>
        <w:r>
          <w:fldChar w:fldCharType="end"/>
        </w:r>
      </w:hyperlink>
    </w:p>
    <w:p>
      <w:pPr>
        <w:pStyle w:val="TOC1"/>
        <w:tabs>
          <w:tab w:val="right" w:leader="dot" w:pos="8306"/>
        </w:tabs>
      </w:pPr>
      <w:hyperlink w:anchor="_Toc6086" w:history="1">
        <w:r>
          <w:rPr>
            <w:rFonts w:ascii="仿宋" w:eastAsia="仿宋" w:hAnsi="仿宋" w:cs="仿宋" w:hint="eastAsia"/>
            <w:lang w:eastAsia="zh-CN"/>
          </w:rPr>
          <w:t>二、市场分析、调研</w:t>
        </w:r>
        <w:r>
          <w:tab/>
        </w:r>
        <w:r>
          <w:fldChar w:fldCharType="begin"/>
        </w:r>
        <w:r>
          <w:instrText xml:space="preserve"> PAGEREF _Toc6086 \h </w:instrText>
        </w:r>
        <w:r>
          <w:fldChar w:fldCharType="separate"/>
        </w:r>
        <w:r>
          <w:t>8</w:t>
        </w:r>
        <w:r>
          <w:fldChar w:fldCharType="end"/>
        </w:r>
      </w:hyperlink>
    </w:p>
    <w:p>
      <w:pPr>
        <w:pStyle w:val="TOC2"/>
        <w:tabs>
          <w:tab w:val="right" w:leader="dot" w:pos="8306"/>
        </w:tabs>
      </w:pPr>
      <w:hyperlink w:anchor="_Toc1685" w:history="1">
        <w:r>
          <w:rPr>
            <w:rFonts w:ascii="仿宋" w:eastAsia="仿宋" w:hAnsi="仿宋" w:cs="仿宋" w:hint="eastAsia"/>
            <w:lang w:eastAsia="zh-CN"/>
          </w:rPr>
          <w:t>(一)、丁苯橡胶行业分析</w:t>
        </w:r>
        <w:r>
          <w:tab/>
        </w:r>
        <w:r>
          <w:fldChar w:fldCharType="begin"/>
        </w:r>
        <w:r>
          <w:instrText xml:space="preserve"> PAGEREF _Toc1685 \h </w:instrText>
        </w:r>
        <w:r>
          <w:fldChar w:fldCharType="separate"/>
        </w:r>
        <w:r>
          <w:t>8</w:t>
        </w:r>
        <w:r>
          <w:fldChar w:fldCharType="end"/>
        </w:r>
      </w:hyperlink>
    </w:p>
    <w:p>
      <w:pPr>
        <w:pStyle w:val="TOC2"/>
        <w:tabs>
          <w:tab w:val="right" w:leader="dot" w:pos="8306"/>
        </w:tabs>
      </w:pPr>
      <w:hyperlink w:anchor="_Toc9315" w:history="1">
        <w:r>
          <w:rPr>
            <w:rFonts w:ascii="仿宋" w:eastAsia="仿宋" w:hAnsi="仿宋" w:cs="仿宋" w:hint="eastAsia"/>
            <w:lang w:eastAsia="zh-CN"/>
          </w:rPr>
          <w:t>(二)、丁苯橡胶市场分析预测</w:t>
        </w:r>
        <w:r>
          <w:tab/>
        </w:r>
        <w:r>
          <w:fldChar w:fldCharType="begin"/>
        </w:r>
        <w:r>
          <w:instrText xml:space="preserve"> PAGEREF _Toc9315 \h </w:instrText>
        </w:r>
        <w:r>
          <w:fldChar w:fldCharType="separate"/>
        </w:r>
        <w:r>
          <w:t>9</w:t>
        </w:r>
        <w:r>
          <w:fldChar w:fldCharType="end"/>
        </w:r>
      </w:hyperlink>
    </w:p>
    <w:p>
      <w:pPr>
        <w:pStyle w:val="TOC1"/>
        <w:tabs>
          <w:tab w:val="right" w:leader="dot" w:pos="8306"/>
        </w:tabs>
      </w:pPr>
      <w:hyperlink w:anchor="_Toc11064" w:history="1">
        <w:r>
          <w:rPr>
            <w:rFonts w:ascii="仿宋" w:eastAsia="仿宋" w:hAnsi="仿宋" w:cs="仿宋" w:hint="eastAsia"/>
            <w:lang w:eastAsia="zh-CN"/>
          </w:rPr>
          <w:t>三、丁苯橡胶项目建设单位说明</w:t>
        </w:r>
        <w:r>
          <w:tab/>
        </w:r>
        <w:r>
          <w:fldChar w:fldCharType="begin"/>
        </w:r>
        <w:r>
          <w:instrText xml:space="preserve"> PAGEREF _Toc11064 \h </w:instrText>
        </w:r>
        <w:r>
          <w:fldChar w:fldCharType="separate"/>
        </w:r>
        <w:r>
          <w:t>10</w:t>
        </w:r>
        <w:r>
          <w:fldChar w:fldCharType="end"/>
        </w:r>
      </w:hyperlink>
    </w:p>
    <w:p>
      <w:pPr>
        <w:pStyle w:val="TOC2"/>
        <w:tabs>
          <w:tab w:val="right" w:leader="dot" w:pos="8306"/>
        </w:tabs>
      </w:pPr>
      <w:hyperlink w:anchor="_Toc22828" w:history="1">
        <w:r>
          <w:rPr>
            <w:rFonts w:ascii="仿宋" w:eastAsia="仿宋" w:hAnsi="仿宋" w:cs="仿宋" w:hint="eastAsia"/>
            <w:lang w:eastAsia="zh-CN"/>
          </w:rPr>
          <w:t>(一)、丁苯橡胶项目承办单位基本情况</w:t>
        </w:r>
        <w:r>
          <w:tab/>
        </w:r>
        <w:r>
          <w:fldChar w:fldCharType="begin"/>
        </w:r>
        <w:r>
          <w:instrText xml:space="preserve"> PAGEREF _Toc22828 \h </w:instrText>
        </w:r>
        <w:r>
          <w:fldChar w:fldCharType="separate"/>
        </w:r>
        <w:r>
          <w:t>10</w:t>
        </w:r>
        <w:r>
          <w:fldChar w:fldCharType="end"/>
        </w:r>
      </w:hyperlink>
    </w:p>
    <w:p>
      <w:pPr>
        <w:pStyle w:val="TOC2"/>
        <w:tabs>
          <w:tab w:val="right" w:leader="dot" w:pos="8306"/>
        </w:tabs>
      </w:pPr>
      <w:hyperlink w:anchor="_Toc7783" w:history="1">
        <w:r>
          <w:rPr>
            <w:rFonts w:ascii="仿宋" w:eastAsia="仿宋" w:hAnsi="仿宋" w:cs="仿宋" w:hint="eastAsia"/>
            <w:lang w:eastAsia="zh-CN"/>
          </w:rPr>
          <w:t>(二)、公司经济效益分析</w:t>
        </w:r>
        <w:r>
          <w:tab/>
        </w:r>
        <w:r>
          <w:fldChar w:fldCharType="begin"/>
        </w:r>
        <w:r>
          <w:instrText xml:space="preserve"> PAGEREF _Toc7783 \h </w:instrText>
        </w:r>
        <w:r>
          <w:fldChar w:fldCharType="separate"/>
        </w:r>
        <w:r>
          <w:t>10</w:t>
        </w:r>
        <w:r>
          <w:fldChar w:fldCharType="end"/>
        </w:r>
      </w:hyperlink>
    </w:p>
    <w:p>
      <w:pPr>
        <w:pStyle w:val="TOC1"/>
        <w:tabs>
          <w:tab w:val="right" w:leader="dot" w:pos="8306"/>
        </w:tabs>
      </w:pPr>
      <w:hyperlink w:anchor="_Toc24096" w:history="1">
        <w:r>
          <w:rPr>
            <w:rFonts w:ascii="仿宋" w:eastAsia="仿宋" w:hAnsi="仿宋" w:cs="仿宋" w:hint="eastAsia"/>
            <w:lang w:eastAsia="zh-CN"/>
          </w:rPr>
          <w:t>四、丁苯橡胶项目建设背景及必要性分析</w:t>
        </w:r>
        <w:r>
          <w:tab/>
        </w:r>
        <w:r>
          <w:fldChar w:fldCharType="begin"/>
        </w:r>
        <w:r>
          <w:instrText xml:space="preserve"> PAGEREF _Toc24096 \h </w:instrText>
        </w:r>
        <w:r>
          <w:fldChar w:fldCharType="separate"/>
        </w:r>
        <w:r>
          <w:t>11</w:t>
        </w:r>
        <w:r>
          <w:fldChar w:fldCharType="end"/>
        </w:r>
      </w:hyperlink>
    </w:p>
    <w:p>
      <w:pPr>
        <w:pStyle w:val="TOC2"/>
        <w:tabs>
          <w:tab w:val="right" w:leader="dot" w:pos="8306"/>
        </w:tabs>
      </w:pPr>
      <w:hyperlink w:anchor="_Toc15016" w:history="1">
        <w:r>
          <w:rPr>
            <w:rFonts w:ascii="仿宋" w:eastAsia="仿宋" w:hAnsi="仿宋" w:cs="仿宋" w:hint="eastAsia"/>
            <w:lang w:eastAsia="zh-CN"/>
          </w:rPr>
          <w:t>(一)、丁苯橡胶项目背景分析</w:t>
        </w:r>
        <w:r>
          <w:tab/>
        </w:r>
        <w:r>
          <w:fldChar w:fldCharType="begin"/>
        </w:r>
        <w:r>
          <w:instrText xml:space="preserve"> PAGEREF _Toc15016 \h </w:instrText>
        </w:r>
        <w:r>
          <w:fldChar w:fldCharType="separate"/>
        </w:r>
        <w:r>
          <w:t>11</w:t>
        </w:r>
        <w:r>
          <w:fldChar w:fldCharType="end"/>
        </w:r>
      </w:hyperlink>
    </w:p>
    <w:p>
      <w:pPr>
        <w:pStyle w:val="TOC2"/>
        <w:tabs>
          <w:tab w:val="right" w:leader="dot" w:pos="8306"/>
        </w:tabs>
      </w:pPr>
      <w:hyperlink w:anchor="_Toc13351" w:history="1">
        <w:r>
          <w:rPr>
            <w:rFonts w:ascii="仿宋" w:eastAsia="仿宋" w:hAnsi="仿宋" w:cs="仿宋" w:hint="eastAsia"/>
            <w:lang w:eastAsia="zh-CN"/>
          </w:rPr>
          <w:t>(二)、丁苯橡胶项目建设必要性分析</w:t>
        </w:r>
        <w:r>
          <w:tab/>
        </w:r>
        <w:r>
          <w:fldChar w:fldCharType="begin"/>
        </w:r>
        <w:r>
          <w:instrText xml:space="preserve"> PAGEREF _Toc13351 \h </w:instrText>
        </w:r>
        <w:r>
          <w:fldChar w:fldCharType="separate"/>
        </w:r>
        <w:r>
          <w:t>13</w:t>
        </w:r>
        <w:r>
          <w:fldChar w:fldCharType="end"/>
        </w:r>
      </w:hyperlink>
    </w:p>
    <w:p>
      <w:pPr>
        <w:pStyle w:val="TOC1"/>
        <w:tabs>
          <w:tab w:val="right" w:leader="dot" w:pos="8306"/>
        </w:tabs>
      </w:pPr>
      <w:hyperlink w:anchor="_Toc13268" w:history="1">
        <w:r>
          <w:rPr>
            <w:rFonts w:ascii="仿宋" w:eastAsia="仿宋" w:hAnsi="仿宋" w:cs="仿宋" w:hint="eastAsia"/>
            <w:lang w:eastAsia="zh-CN"/>
          </w:rPr>
          <w:t>五、工艺说明</w:t>
        </w:r>
        <w:r>
          <w:tab/>
        </w:r>
        <w:r>
          <w:fldChar w:fldCharType="begin"/>
        </w:r>
        <w:r>
          <w:instrText xml:space="preserve"> PAGEREF _Toc13268 \h </w:instrText>
        </w:r>
        <w:r>
          <w:fldChar w:fldCharType="separate"/>
        </w:r>
        <w:r>
          <w:t>14</w:t>
        </w:r>
        <w:r>
          <w:fldChar w:fldCharType="end"/>
        </w:r>
      </w:hyperlink>
    </w:p>
    <w:p>
      <w:pPr>
        <w:pStyle w:val="TOC2"/>
        <w:tabs>
          <w:tab w:val="right" w:leader="dot" w:pos="8306"/>
        </w:tabs>
      </w:pPr>
      <w:hyperlink w:anchor="_Toc25602" w:history="1">
        <w:r>
          <w:rPr>
            <w:rFonts w:ascii="仿宋" w:eastAsia="仿宋" w:hAnsi="仿宋" w:cs="仿宋" w:hint="eastAsia"/>
            <w:lang w:eastAsia="zh-CN"/>
          </w:rPr>
          <w:t>(一)、技术管理特点</w:t>
        </w:r>
        <w:r>
          <w:tab/>
        </w:r>
        <w:r>
          <w:fldChar w:fldCharType="begin"/>
        </w:r>
        <w:r>
          <w:instrText xml:space="preserve"> PAGEREF _Toc25602 \h </w:instrText>
        </w:r>
        <w:r>
          <w:fldChar w:fldCharType="separate"/>
        </w:r>
        <w:r>
          <w:t>14</w:t>
        </w:r>
        <w:r>
          <w:fldChar w:fldCharType="end"/>
        </w:r>
      </w:hyperlink>
    </w:p>
    <w:p>
      <w:pPr>
        <w:pStyle w:val="TOC2"/>
        <w:tabs>
          <w:tab w:val="right" w:leader="dot" w:pos="8306"/>
        </w:tabs>
      </w:pPr>
      <w:hyperlink w:anchor="_Toc10955" w:history="1">
        <w:r>
          <w:rPr>
            <w:rFonts w:ascii="仿宋" w:eastAsia="仿宋" w:hAnsi="仿宋" w:cs="仿宋" w:hint="eastAsia"/>
            <w:lang w:eastAsia="zh-CN"/>
          </w:rPr>
          <w:t>(二)、丁苯橡胶项目工艺技术设计方案</w:t>
        </w:r>
        <w:r>
          <w:tab/>
        </w:r>
        <w:r>
          <w:fldChar w:fldCharType="begin"/>
        </w:r>
        <w:r>
          <w:instrText xml:space="preserve"> PAGEREF _Toc10955 \h </w:instrText>
        </w:r>
        <w:r>
          <w:fldChar w:fldCharType="separate"/>
        </w:r>
        <w:r>
          <w:t>15</w:t>
        </w:r>
        <w:r>
          <w:fldChar w:fldCharType="end"/>
        </w:r>
      </w:hyperlink>
    </w:p>
    <w:p>
      <w:pPr>
        <w:pStyle w:val="TOC2"/>
        <w:tabs>
          <w:tab w:val="right" w:leader="dot" w:pos="8306"/>
        </w:tabs>
      </w:pPr>
      <w:hyperlink w:anchor="_Toc24999" w:history="1">
        <w:r>
          <w:rPr>
            <w:rFonts w:ascii="仿宋" w:eastAsia="仿宋" w:hAnsi="仿宋" w:cs="仿宋" w:hint="eastAsia"/>
            <w:lang w:eastAsia="zh-CN"/>
          </w:rPr>
          <w:t>(三)、设备选型方案</w:t>
        </w:r>
        <w:r>
          <w:tab/>
        </w:r>
        <w:r>
          <w:fldChar w:fldCharType="begin"/>
        </w:r>
        <w:r>
          <w:instrText xml:space="preserve"> PAGEREF _Toc24999 \h </w:instrText>
        </w:r>
        <w:r>
          <w:fldChar w:fldCharType="separate"/>
        </w:r>
        <w:r>
          <w:t>17</w:t>
        </w:r>
        <w:r>
          <w:fldChar w:fldCharType="end"/>
        </w:r>
      </w:hyperlink>
    </w:p>
    <w:p>
      <w:pPr>
        <w:pStyle w:val="TOC1"/>
        <w:tabs>
          <w:tab w:val="right" w:leader="dot" w:pos="8306"/>
        </w:tabs>
      </w:pPr>
      <w:hyperlink w:anchor="_Toc10201" w:history="1">
        <w:r>
          <w:rPr>
            <w:rFonts w:ascii="仿宋" w:eastAsia="仿宋" w:hAnsi="仿宋" w:cs="仿宋" w:hint="eastAsia"/>
            <w:lang w:eastAsia="zh-CN"/>
          </w:rPr>
          <w:t>六、丁苯橡胶项目概论</w:t>
        </w:r>
        <w:r>
          <w:tab/>
        </w:r>
        <w:r>
          <w:fldChar w:fldCharType="begin"/>
        </w:r>
        <w:r>
          <w:instrText xml:space="preserve"> PAGEREF _Toc10201 \h </w:instrText>
        </w:r>
        <w:r>
          <w:fldChar w:fldCharType="separate"/>
        </w:r>
        <w:r>
          <w:t>18</w:t>
        </w:r>
        <w:r>
          <w:fldChar w:fldCharType="end"/>
        </w:r>
      </w:hyperlink>
    </w:p>
    <w:p>
      <w:pPr>
        <w:pStyle w:val="TOC2"/>
        <w:tabs>
          <w:tab w:val="right" w:leader="dot" w:pos="8306"/>
        </w:tabs>
      </w:pPr>
      <w:hyperlink w:anchor="_Toc12190" w:history="1">
        <w:r>
          <w:rPr>
            <w:rFonts w:ascii="仿宋" w:eastAsia="仿宋" w:hAnsi="仿宋" w:cs="仿宋" w:hint="eastAsia"/>
            <w:lang w:eastAsia="zh-CN"/>
          </w:rPr>
          <w:t>(一)、丁苯橡胶项目概况</w:t>
        </w:r>
        <w:r>
          <w:tab/>
        </w:r>
        <w:r>
          <w:fldChar w:fldCharType="begin"/>
        </w:r>
        <w:r>
          <w:instrText xml:space="preserve"> PAGEREF _Toc12190 \h </w:instrText>
        </w:r>
        <w:r>
          <w:fldChar w:fldCharType="separate"/>
        </w:r>
        <w:r>
          <w:t>18</w:t>
        </w:r>
        <w:r>
          <w:fldChar w:fldCharType="end"/>
        </w:r>
      </w:hyperlink>
    </w:p>
    <w:p>
      <w:pPr>
        <w:pStyle w:val="TOC2"/>
        <w:tabs>
          <w:tab w:val="right" w:leader="dot" w:pos="8306"/>
        </w:tabs>
      </w:pPr>
      <w:hyperlink w:anchor="_Toc31021" w:history="1">
        <w:r>
          <w:rPr>
            <w:rFonts w:ascii="仿宋" w:eastAsia="仿宋" w:hAnsi="仿宋" w:cs="仿宋" w:hint="eastAsia"/>
            <w:lang w:eastAsia="zh-CN"/>
          </w:rPr>
          <w:t>(二)、丁苯橡胶项目目标</w:t>
        </w:r>
        <w:r>
          <w:tab/>
        </w:r>
        <w:r>
          <w:fldChar w:fldCharType="begin"/>
        </w:r>
        <w:r>
          <w:instrText xml:space="preserve"> PAGEREF _Toc31021 \h </w:instrText>
        </w:r>
        <w:r>
          <w:fldChar w:fldCharType="separate"/>
        </w:r>
        <w:r>
          <w:t>20</w:t>
        </w:r>
        <w:r>
          <w:fldChar w:fldCharType="end"/>
        </w:r>
      </w:hyperlink>
    </w:p>
    <w:p>
      <w:pPr>
        <w:pStyle w:val="TOC2"/>
        <w:tabs>
          <w:tab w:val="right" w:leader="dot" w:pos="8306"/>
        </w:tabs>
      </w:pPr>
      <w:hyperlink w:anchor="_Toc27158" w:history="1">
        <w:r>
          <w:rPr>
            <w:rFonts w:ascii="仿宋" w:eastAsia="仿宋" w:hAnsi="仿宋" w:cs="仿宋" w:hint="eastAsia"/>
            <w:lang w:eastAsia="zh-CN"/>
          </w:rPr>
          <w:t>(三)、丁苯橡胶项目提出的理由</w:t>
        </w:r>
        <w:r>
          <w:tab/>
        </w:r>
        <w:r>
          <w:fldChar w:fldCharType="begin"/>
        </w:r>
        <w:r>
          <w:instrText xml:space="preserve"> PAGEREF _Toc27158 \h </w:instrText>
        </w:r>
        <w:r>
          <w:fldChar w:fldCharType="separate"/>
        </w:r>
        <w:r>
          <w:t>21</w:t>
        </w:r>
        <w:r>
          <w:fldChar w:fldCharType="end"/>
        </w:r>
      </w:hyperlink>
    </w:p>
    <w:p>
      <w:pPr>
        <w:pStyle w:val="TOC2"/>
        <w:tabs>
          <w:tab w:val="right" w:leader="dot" w:pos="8306"/>
        </w:tabs>
      </w:pPr>
      <w:hyperlink w:anchor="_Toc7692" w:history="1">
        <w:r>
          <w:rPr>
            <w:rFonts w:ascii="仿宋" w:eastAsia="仿宋" w:hAnsi="仿宋" w:cs="仿宋" w:hint="eastAsia"/>
            <w:lang w:eastAsia="zh-CN"/>
          </w:rPr>
          <w:t>(四)、丁苯橡胶项目意义</w:t>
        </w:r>
        <w:r>
          <w:tab/>
        </w:r>
        <w:r>
          <w:fldChar w:fldCharType="begin"/>
        </w:r>
        <w:r>
          <w:instrText xml:space="preserve"> PAGEREF _Toc7692 \h </w:instrText>
        </w:r>
        <w:r>
          <w:fldChar w:fldCharType="separate"/>
        </w:r>
        <w:r>
          <w:t>23</w:t>
        </w:r>
        <w:r>
          <w:fldChar w:fldCharType="end"/>
        </w:r>
      </w:hyperlink>
    </w:p>
    <w:p>
      <w:pPr>
        <w:pStyle w:val="TOC2"/>
        <w:tabs>
          <w:tab w:val="right" w:leader="dot" w:pos="8306"/>
        </w:tabs>
      </w:pPr>
      <w:hyperlink w:anchor="_Toc24519" w:history="1">
        <w:r>
          <w:rPr>
            <w:rFonts w:ascii="仿宋" w:eastAsia="仿宋" w:hAnsi="仿宋" w:cs="仿宋" w:hint="eastAsia"/>
            <w:lang w:eastAsia="zh-CN"/>
          </w:rPr>
          <w:t>(五)、丁苯橡胶项目背景</w:t>
        </w:r>
        <w:r>
          <w:tab/>
        </w:r>
        <w:r>
          <w:fldChar w:fldCharType="begin"/>
        </w:r>
        <w:r>
          <w:instrText xml:space="preserve"> PAGEREF _Toc24519 \h </w:instrText>
        </w:r>
        <w:r>
          <w:fldChar w:fldCharType="separate"/>
        </w:r>
        <w:r>
          <w:t>24</w:t>
        </w:r>
        <w:r>
          <w:fldChar w:fldCharType="end"/>
        </w:r>
      </w:hyperlink>
    </w:p>
    <w:p>
      <w:pPr>
        <w:pStyle w:val="TOC1"/>
        <w:tabs>
          <w:tab w:val="right" w:leader="dot" w:pos="8306"/>
        </w:tabs>
      </w:pPr>
      <w:hyperlink w:anchor="_Toc27821" w:history="1">
        <w:r>
          <w:rPr>
            <w:rFonts w:ascii="仿宋" w:eastAsia="仿宋" w:hAnsi="仿宋" w:cs="仿宋" w:hint="eastAsia"/>
            <w:lang w:eastAsia="zh-CN"/>
          </w:rPr>
          <w:t>七、丁苯橡胶项目财务管理</w:t>
        </w:r>
        <w:r>
          <w:tab/>
        </w:r>
        <w:r>
          <w:fldChar w:fldCharType="begin"/>
        </w:r>
        <w:r>
          <w:instrText xml:space="preserve"> PAGEREF _Toc27821 \h </w:instrText>
        </w:r>
        <w:r>
          <w:fldChar w:fldCharType="separate"/>
        </w:r>
        <w:r>
          <w:t>24</w:t>
        </w:r>
        <w:r>
          <w:fldChar w:fldCharType="end"/>
        </w:r>
      </w:hyperlink>
    </w:p>
    <w:p>
      <w:pPr>
        <w:pStyle w:val="TOC2"/>
        <w:tabs>
          <w:tab w:val="right" w:leader="dot" w:pos="8306"/>
        </w:tabs>
      </w:pPr>
      <w:hyperlink w:anchor="_Toc20200" w:history="1">
        <w:r>
          <w:rPr>
            <w:rFonts w:ascii="仿宋" w:eastAsia="仿宋" w:hAnsi="仿宋" w:cs="仿宋" w:hint="eastAsia"/>
            <w:lang w:eastAsia="zh-CN"/>
          </w:rPr>
          <w:t>(一)、资金需求大</w:t>
        </w:r>
        <w:r>
          <w:tab/>
        </w:r>
        <w:r>
          <w:fldChar w:fldCharType="begin"/>
        </w:r>
        <w:r>
          <w:instrText xml:space="preserve"> PAGEREF _Toc20200 \h </w:instrText>
        </w:r>
        <w:r>
          <w:fldChar w:fldCharType="separate"/>
        </w:r>
        <w:r>
          <w:t>24</w:t>
        </w:r>
        <w:r>
          <w:fldChar w:fldCharType="end"/>
        </w:r>
      </w:hyperlink>
    </w:p>
    <w:p>
      <w:pPr>
        <w:pStyle w:val="TOC2"/>
        <w:tabs>
          <w:tab w:val="right" w:leader="dot" w:pos="8306"/>
        </w:tabs>
      </w:pPr>
      <w:hyperlink w:anchor="_Toc20446" w:history="1">
        <w:r>
          <w:rPr>
            <w:rFonts w:ascii="仿宋" w:eastAsia="仿宋" w:hAnsi="仿宋" w:cs="仿宋" w:hint="eastAsia"/>
            <w:lang w:eastAsia="zh-CN"/>
          </w:rPr>
          <w:t>(二)、研发周期长</w:t>
        </w:r>
        <w:r>
          <w:tab/>
        </w:r>
        <w:r>
          <w:fldChar w:fldCharType="begin"/>
        </w:r>
        <w:r>
          <w:instrText xml:space="preserve"> PAGEREF _Toc20446 \h </w:instrText>
        </w:r>
        <w:r>
          <w:fldChar w:fldCharType="separate"/>
        </w:r>
        <w:r>
          <w:t>26</w:t>
        </w:r>
        <w:r>
          <w:fldChar w:fldCharType="end"/>
        </w:r>
      </w:hyperlink>
    </w:p>
    <w:p>
      <w:pPr>
        <w:pStyle w:val="TOC2"/>
        <w:tabs>
          <w:tab w:val="right" w:leader="dot" w:pos="8306"/>
        </w:tabs>
      </w:pPr>
      <w:hyperlink w:anchor="_Toc20154" w:history="1">
        <w:r>
          <w:rPr>
            <w:rFonts w:ascii="仿宋" w:eastAsia="仿宋" w:hAnsi="仿宋" w:cs="仿宋" w:hint="eastAsia"/>
            <w:lang w:eastAsia="zh-CN"/>
          </w:rPr>
          <w:t>(三)、市场风险大</w:t>
        </w:r>
        <w:r>
          <w:tab/>
        </w:r>
        <w:r>
          <w:fldChar w:fldCharType="begin"/>
        </w:r>
        <w:r>
          <w:instrText xml:space="preserve"> PAGEREF _Toc20154 \h </w:instrText>
        </w:r>
        <w:r>
          <w:fldChar w:fldCharType="separate"/>
        </w:r>
        <w:r>
          <w:t>27</w:t>
        </w:r>
        <w:r>
          <w:fldChar w:fldCharType="end"/>
        </w:r>
      </w:hyperlink>
    </w:p>
    <w:p>
      <w:pPr>
        <w:pStyle w:val="TOC2"/>
        <w:tabs>
          <w:tab w:val="right" w:leader="dot" w:pos="8306"/>
        </w:tabs>
      </w:pPr>
      <w:hyperlink w:anchor="_Toc8927" w:history="1">
        <w:r>
          <w:rPr>
            <w:rFonts w:ascii="仿宋" w:eastAsia="仿宋" w:hAnsi="仿宋" w:cs="仿宋" w:hint="eastAsia"/>
            <w:lang w:eastAsia="zh-CN"/>
          </w:rPr>
          <w:t>(四)、利润率高</w:t>
        </w:r>
        <w:r>
          <w:tab/>
        </w:r>
        <w:r>
          <w:fldChar w:fldCharType="begin"/>
        </w:r>
        <w:r>
          <w:instrText xml:space="preserve"> PAGEREF _Toc8927 \h </w:instrText>
        </w:r>
        <w:r>
          <w:fldChar w:fldCharType="separate"/>
        </w:r>
        <w:r>
          <w:t>29</w:t>
        </w:r>
        <w:r>
          <w:fldChar w:fldCharType="end"/>
        </w:r>
      </w:hyperlink>
    </w:p>
    <w:p>
      <w:pPr>
        <w:pStyle w:val="TOC1"/>
        <w:tabs>
          <w:tab w:val="right" w:leader="dot" w:pos="8306"/>
        </w:tabs>
      </w:pPr>
      <w:hyperlink w:anchor="_Toc29300" w:history="1">
        <w:r>
          <w:rPr>
            <w:rFonts w:ascii="仿宋" w:eastAsia="仿宋" w:hAnsi="仿宋" w:cs="仿宋" w:hint="eastAsia"/>
            <w:lang w:eastAsia="zh-CN"/>
          </w:rPr>
          <w:t>八、丁苯橡胶项目环境影响分析</w:t>
        </w:r>
        <w:r>
          <w:tab/>
        </w:r>
        <w:r>
          <w:fldChar w:fldCharType="begin"/>
        </w:r>
        <w:r>
          <w:instrText xml:space="preserve"> PAGEREF _Toc29300 \h </w:instrText>
        </w:r>
        <w:r>
          <w:fldChar w:fldCharType="separate"/>
        </w:r>
        <w:r>
          <w:t>31</w:t>
        </w:r>
        <w:r>
          <w:fldChar w:fldCharType="end"/>
        </w:r>
      </w:hyperlink>
    </w:p>
    <w:p>
      <w:pPr>
        <w:pStyle w:val="TOC2"/>
        <w:tabs>
          <w:tab w:val="right" w:leader="dot" w:pos="8306"/>
        </w:tabs>
      </w:pPr>
      <w:hyperlink w:anchor="_Toc9501" w:history="1">
        <w:r>
          <w:rPr>
            <w:rFonts w:ascii="仿宋" w:eastAsia="仿宋" w:hAnsi="仿宋" w:cs="仿宋" w:hint="eastAsia"/>
            <w:lang w:eastAsia="zh-CN"/>
          </w:rPr>
          <w:t>(一)、建设区域环境质量现状</w:t>
        </w:r>
        <w:r>
          <w:tab/>
        </w:r>
        <w:r>
          <w:fldChar w:fldCharType="begin"/>
        </w:r>
        <w:r>
          <w:instrText xml:space="preserve"> PAGEREF _Toc9501 \h </w:instrText>
        </w:r>
        <w:r>
          <w:fldChar w:fldCharType="separate"/>
        </w:r>
        <w:r>
          <w:t>31</w:t>
        </w:r>
        <w:r>
          <w:fldChar w:fldCharType="end"/>
        </w:r>
      </w:hyperlink>
    </w:p>
    <w:p>
      <w:pPr>
        <w:pStyle w:val="TOC2"/>
        <w:tabs>
          <w:tab w:val="right" w:leader="dot" w:pos="8306"/>
        </w:tabs>
      </w:pPr>
      <w:hyperlink w:anchor="_Toc22681" w:history="1">
        <w:r>
          <w:rPr>
            <w:rFonts w:ascii="仿宋" w:eastAsia="仿宋" w:hAnsi="仿宋" w:cs="仿宋" w:hint="eastAsia"/>
            <w:lang w:eastAsia="zh-CN"/>
          </w:rPr>
          <w:t>(二)、建设期环境保护</w:t>
        </w:r>
        <w:r>
          <w:tab/>
        </w:r>
        <w:r>
          <w:fldChar w:fldCharType="begin"/>
        </w:r>
        <w:r>
          <w:instrText xml:space="preserve"> PAGEREF _Toc22681 \h </w:instrText>
        </w:r>
        <w:r>
          <w:fldChar w:fldCharType="separate"/>
        </w:r>
        <w:r>
          <w:t>33</w:t>
        </w:r>
        <w:r>
          <w:fldChar w:fldCharType="end"/>
        </w:r>
      </w:hyperlink>
    </w:p>
    <w:p>
      <w:pPr>
        <w:pStyle w:val="TOC2"/>
        <w:tabs>
          <w:tab w:val="right" w:leader="dot" w:pos="8306"/>
        </w:tabs>
      </w:pPr>
      <w:hyperlink w:anchor="_Toc3246" w:history="1">
        <w:r>
          <w:rPr>
            <w:rFonts w:ascii="仿宋" w:eastAsia="仿宋" w:hAnsi="仿宋" w:cs="仿宋" w:hint="eastAsia"/>
            <w:lang w:eastAsia="zh-CN"/>
          </w:rPr>
          <w:t>(三)、运营期环境保护</w:t>
        </w:r>
        <w:r>
          <w:tab/>
        </w:r>
        <w:r>
          <w:fldChar w:fldCharType="begin"/>
        </w:r>
        <w:r>
          <w:instrText xml:space="preserve"> PAGEREF _Toc3246 \h </w:instrText>
        </w:r>
        <w:r>
          <w:fldChar w:fldCharType="separate"/>
        </w:r>
        <w:r>
          <w:t>34</w:t>
        </w:r>
        <w:r>
          <w:fldChar w:fldCharType="end"/>
        </w:r>
      </w:hyperlink>
    </w:p>
    <w:p>
      <w:pPr>
        <w:pStyle w:val="TOC2"/>
        <w:tabs>
          <w:tab w:val="right" w:leader="dot" w:pos="8306"/>
        </w:tabs>
      </w:pPr>
      <w:hyperlink w:anchor="_Toc12802" w:history="1">
        <w:r>
          <w:rPr>
            <w:rFonts w:ascii="仿宋" w:eastAsia="仿宋" w:hAnsi="仿宋" w:cs="仿宋" w:hint="eastAsia"/>
            <w:lang w:eastAsia="zh-CN"/>
          </w:rPr>
          <w:t>(四)、丁苯橡胶项目建设对区域经济的影响</w:t>
        </w:r>
        <w:r>
          <w:tab/>
        </w:r>
        <w:r>
          <w:fldChar w:fldCharType="begin"/>
        </w:r>
        <w:r>
          <w:instrText xml:space="preserve"> PAGEREF _Toc12802 \h </w:instrText>
        </w:r>
        <w:r>
          <w:fldChar w:fldCharType="separate"/>
        </w:r>
        <w:r>
          <w:t>36</w:t>
        </w:r>
        <w:r>
          <w:fldChar w:fldCharType="end"/>
        </w:r>
      </w:hyperlink>
    </w:p>
    <w:p>
      <w:pPr>
        <w:pStyle w:val="TOC2"/>
        <w:tabs>
          <w:tab w:val="right" w:leader="dot" w:pos="8306"/>
        </w:tabs>
      </w:pPr>
      <w:hyperlink w:anchor="_Toc13757" w:history="1">
        <w:r>
          <w:rPr>
            <w:rFonts w:ascii="仿宋" w:eastAsia="仿宋" w:hAnsi="仿宋" w:cs="仿宋" w:hint="eastAsia"/>
            <w:lang w:eastAsia="zh-CN"/>
          </w:rPr>
          <w:t>(五)、废弃物处理</w:t>
        </w:r>
        <w:r>
          <w:tab/>
        </w:r>
        <w:r>
          <w:fldChar w:fldCharType="begin"/>
        </w:r>
        <w:r>
          <w:instrText xml:space="preserve"> PAGEREF _Toc13757 \h </w:instrText>
        </w:r>
        <w:r>
          <w:fldChar w:fldCharType="separate"/>
        </w:r>
        <w:r>
          <w:t>37</w:t>
        </w:r>
        <w:r>
          <w:fldChar w:fldCharType="end"/>
        </w:r>
      </w:hyperlink>
    </w:p>
    <w:p>
      <w:pPr>
        <w:pStyle w:val="TOC2"/>
        <w:tabs>
          <w:tab w:val="right" w:leader="dot" w:pos="8306"/>
        </w:tabs>
      </w:pPr>
      <w:hyperlink w:anchor="_Toc26139" w:history="1">
        <w:r>
          <w:rPr>
            <w:rFonts w:ascii="仿宋" w:eastAsia="仿宋" w:hAnsi="仿宋" w:cs="仿宋" w:hint="eastAsia"/>
            <w:lang w:eastAsia="zh-CN"/>
          </w:rPr>
          <w:t>(六)、特殊环境影响分析</w:t>
        </w:r>
        <w:r>
          <w:tab/>
        </w:r>
        <w:r>
          <w:fldChar w:fldCharType="begin"/>
        </w:r>
        <w:r>
          <w:instrText xml:space="preserve"> PAGEREF _Toc26139 \h </w:instrText>
        </w:r>
        <w:r>
          <w:fldChar w:fldCharType="separate"/>
        </w:r>
        <w:r>
          <w:t>39</w:t>
        </w:r>
        <w:r>
          <w:fldChar w:fldCharType="end"/>
        </w:r>
      </w:hyperlink>
    </w:p>
    <w:p>
      <w:pPr>
        <w:pStyle w:val="TOC2"/>
        <w:tabs>
          <w:tab w:val="right" w:leader="dot" w:pos="8306"/>
        </w:tabs>
      </w:pPr>
      <w:hyperlink w:anchor="_Toc7750" w:history="1">
        <w:r>
          <w:rPr>
            <w:rFonts w:ascii="仿宋" w:eastAsia="仿宋" w:hAnsi="仿宋" w:cs="仿宋" w:hint="eastAsia"/>
            <w:lang w:eastAsia="zh-CN"/>
          </w:rPr>
          <w:t>(七)、清洁生产</w:t>
        </w:r>
        <w:r>
          <w:tab/>
        </w:r>
        <w:r>
          <w:fldChar w:fldCharType="begin"/>
        </w:r>
        <w:r>
          <w:instrText xml:space="preserve"> PAGEREF _Toc7750 \h </w:instrText>
        </w:r>
        <w:r>
          <w:fldChar w:fldCharType="separate"/>
        </w:r>
        <w:r>
          <w:t>40</w:t>
        </w:r>
        <w:r>
          <w:fldChar w:fldCharType="end"/>
        </w:r>
      </w:hyperlink>
    </w:p>
    <w:p>
      <w:pPr>
        <w:pStyle w:val="TOC2"/>
        <w:tabs>
          <w:tab w:val="right" w:leader="dot" w:pos="8306"/>
        </w:tabs>
      </w:pPr>
      <w:hyperlink w:anchor="_Toc26149" w:history="1">
        <w:r>
          <w:rPr>
            <w:rFonts w:ascii="仿宋" w:eastAsia="仿宋" w:hAnsi="仿宋" w:cs="仿宋" w:hint="eastAsia"/>
            <w:lang w:eastAsia="zh-CN"/>
          </w:rPr>
          <w:t>(八)、环境保护综合评价</w:t>
        </w:r>
        <w:r>
          <w:tab/>
        </w:r>
        <w:r>
          <w:fldChar w:fldCharType="begin"/>
        </w:r>
        <w:r>
          <w:instrText xml:space="preserve"> PAGEREF _Toc26149 \h </w:instrText>
        </w:r>
        <w:r>
          <w:fldChar w:fldCharType="separate"/>
        </w:r>
        <w:r>
          <w:t>41</w:t>
        </w:r>
        <w:r>
          <w:fldChar w:fldCharType="end"/>
        </w:r>
      </w:hyperlink>
    </w:p>
    <w:p>
      <w:pPr>
        <w:pStyle w:val="TOC1"/>
        <w:tabs>
          <w:tab w:val="right" w:leader="dot" w:pos="8306"/>
        </w:tabs>
      </w:pPr>
      <w:hyperlink w:anchor="_Toc6359" w:history="1">
        <w:r>
          <w:rPr>
            <w:rFonts w:ascii="仿宋" w:eastAsia="仿宋" w:hAnsi="仿宋" w:cs="仿宋" w:hint="eastAsia"/>
            <w:lang w:eastAsia="zh-CN"/>
          </w:rPr>
          <w:t>九、丁苯橡胶项目技术管理</w:t>
        </w:r>
        <w:r>
          <w:tab/>
        </w:r>
        <w:r>
          <w:fldChar w:fldCharType="begin"/>
        </w:r>
        <w:r>
          <w:instrText xml:space="preserve"> PAGEREF _Toc6359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69" w:history="1">
        <w:r>
          <w:rPr>
            <w:rFonts w:ascii="仿宋" w:eastAsia="仿宋" w:hAnsi="仿宋" w:cs="仿宋" w:hint="eastAsia"/>
            <w:lang w:eastAsia="zh-CN"/>
          </w:rPr>
          <w:t>(一)、技术方案选用方向</w:t>
        </w:r>
        <w:r>
          <w:tab/>
        </w:r>
        <w:r>
          <w:fldChar w:fldCharType="begin"/>
        </w:r>
        <w:r>
          <w:instrText xml:space="preserve"> PAGEREF _Toc3969 \h </w:instrText>
        </w:r>
        <w:r>
          <w:fldChar w:fldCharType="separate"/>
        </w:r>
        <w:r>
          <w:t>42</w:t>
        </w:r>
        <w:r>
          <w:fldChar w:fldCharType="end"/>
        </w:r>
      </w:hyperlink>
    </w:p>
    <w:p>
      <w:pPr>
        <w:pStyle w:val="TOC2"/>
        <w:tabs>
          <w:tab w:val="right" w:leader="dot" w:pos="8306"/>
        </w:tabs>
      </w:pPr>
      <w:hyperlink w:anchor="_Toc13873" w:history="1">
        <w:r>
          <w:rPr>
            <w:rFonts w:ascii="仿宋" w:eastAsia="仿宋" w:hAnsi="仿宋" w:cs="仿宋" w:hint="eastAsia"/>
            <w:lang w:eastAsia="zh-CN"/>
          </w:rPr>
          <w:t>(二)、工艺技术方案选用原则</w:t>
        </w:r>
        <w:r>
          <w:tab/>
        </w:r>
        <w:r>
          <w:fldChar w:fldCharType="begin"/>
        </w:r>
        <w:r>
          <w:instrText xml:space="preserve"> PAGEREF _Toc13873 \h </w:instrText>
        </w:r>
        <w:r>
          <w:fldChar w:fldCharType="separate"/>
        </w:r>
        <w:r>
          <w:t>44</w:t>
        </w:r>
        <w:r>
          <w:fldChar w:fldCharType="end"/>
        </w:r>
      </w:hyperlink>
    </w:p>
    <w:p>
      <w:pPr>
        <w:pStyle w:val="TOC2"/>
        <w:tabs>
          <w:tab w:val="right" w:leader="dot" w:pos="8306"/>
        </w:tabs>
      </w:pPr>
      <w:hyperlink w:anchor="_Toc15691" w:history="1">
        <w:r>
          <w:rPr>
            <w:rFonts w:ascii="仿宋" w:eastAsia="仿宋" w:hAnsi="仿宋" w:cs="仿宋" w:hint="eastAsia"/>
            <w:lang w:eastAsia="zh-CN"/>
          </w:rPr>
          <w:t>(三)、工艺技术方案要求</w:t>
        </w:r>
        <w:r>
          <w:tab/>
        </w:r>
        <w:r>
          <w:fldChar w:fldCharType="begin"/>
        </w:r>
        <w:r>
          <w:instrText xml:space="preserve"> PAGEREF _Toc15691 \h </w:instrText>
        </w:r>
        <w:r>
          <w:fldChar w:fldCharType="separate"/>
        </w:r>
        <w:r>
          <w:t>46</w:t>
        </w:r>
        <w:r>
          <w:fldChar w:fldCharType="end"/>
        </w:r>
      </w:hyperlink>
    </w:p>
    <w:p>
      <w:pPr>
        <w:pStyle w:val="TOC1"/>
        <w:tabs>
          <w:tab w:val="right" w:leader="dot" w:pos="8306"/>
        </w:tabs>
      </w:pPr>
      <w:hyperlink w:anchor="_Toc9458" w:history="1">
        <w:r>
          <w:rPr>
            <w:rFonts w:ascii="仿宋" w:eastAsia="仿宋" w:hAnsi="仿宋" w:cs="仿宋" w:hint="eastAsia"/>
            <w:lang w:eastAsia="zh-CN"/>
          </w:rPr>
          <w:t>十、生产安全保护</w:t>
        </w:r>
        <w:r>
          <w:tab/>
        </w:r>
        <w:r>
          <w:fldChar w:fldCharType="begin"/>
        </w:r>
        <w:r>
          <w:instrText xml:space="preserve"> PAGEREF _Toc9458 \h </w:instrText>
        </w:r>
        <w:r>
          <w:fldChar w:fldCharType="separate"/>
        </w:r>
        <w:r>
          <w:t>48</w:t>
        </w:r>
        <w:r>
          <w:fldChar w:fldCharType="end"/>
        </w:r>
      </w:hyperlink>
    </w:p>
    <w:p>
      <w:pPr>
        <w:pStyle w:val="TOC2"/>
        <w:tabs>
          <w:tab w:val="right" w:leader="dot" w:pos="8306"/>
        </w:tabs>
      </w:pPr>
      <w:hyperlink w:anchor="_Toc27596" w:history="1">
        <w:r>
          <w:rPr>
            <w:rFonts w:ascii="仿宋" w:eastAsia="仿宋" w:hAnsi="仿宋" w:cs="仿宋" w:hint="eastAsia"/>
            <w:lang w:eastAsia="zh-CN"/>
          </w:rPr>
          <w:t>(一)、消防安全</w:t>
        </w:r>
        <w:r>
          <w:tab/>
        </w:r>
        <w:r>
          <w:fldChar w:fldCharType="begin"/>
        </w:r>
        <w:r>
          <w:instrText xml:space="preserve"> PAGEREF _Toc27596 \h </w:instrText>
        </w:r>
        <w:r>
          <w:fldChar w:fldCharType="separate"/>
        </w:r>
        <w:r>
          <w:t>48</w:t>
        </w:r>
        <w:r>
          <w:fldChar w:fldCharType="end"/>
        </w:r>
      </w:hyperlink>
    </w:p>
    <w:p>
      <w:pPr>
        <w:pStyle w:val="TOC2"/>
        <w:tabs>
          <w:tab w:val="right" w:leader="dot" w:pos="8306"/>
        </w:tabs>
      </w:pPr>
      <w:hyperlink w:anchor="_Toc32703" w:history="1">
        <w:r>
          <w:rPr>
            <w:rFonts w:ascii="仿宋" w:eastAsia="仿宋" w:hAnsi="仿宋" w:cs="仿宋" w:hint="eastAsia"/>
            <w:lang w:eastAsia="zh-CN"/>
          </w:rPr>
          <w:t>(二)、防火防爆总图布置措施</w:t>
        </w:r>
        <w:r>
          <w:tab/>
        </w:r>
        <w:r>
          <w:fldChar w:fldCharType="begin"/>
        </w:r>
        <w:r>
          <w:instrText xml:space="preserve"> PAGEREF _Toc32703 \h </w:instrText>
        </w:r>
        <w:r>
          <w:fldChar w:fldCharType="separate"/>
        </w:r>
        <w:r>
          <w:t>50</w:t>
        </w:r>
        <w:r>
          <w:fldChar w:fldCharType="end"/>
        </w:r>
      </w:hyperlink>
    </w:p>
    <w:p>
      <w:pPr>
        <w:pStyle w:val="TOC2"/>
        <w:tabs>
          <w:tab w:val="right" w:leader="dot" w:pos="8306"/>
        </w:tabs>
      </w:pPr>
      <w:hyperlink w:anchor="_Toc9362" w:history="1">
        <w:r>
          <w:rPr>
            <w:rFonts w:ascii="仿宋" w:eastAsia="仿宋" w:hAnsi="仿宋" w:cs="仿宋" w:hint="eastAsia"/>
            <w:lang w:eastAsia="zh-CN"/>
          </w:rPr>
          <w:t>(三)、自然灾害防范措施</w:t>
        </w:r>
        <w:r>
          <w:tab/>
        </w:r>
        <w:r>
          <w:fldChar w:fldCharType="begin"/>
        </w:r>
        <w:r>
          <w:instrText xml:space="preserve"> PAGEREF _Toc9362 \h </w:instrText>
        </w:r>
        <w:r>
          <w:fldChar w:fldCharType="separate"/>
        </w:r>
        <w:r>
          <w:t>50</w:t>
        </w:r>
        <w:r>
          <w:fldChar w:fldCharType="end"/>
        </w:r>
      </w:hyperlink>
    </w:p>
    <w:p>
      <w:pPr>
        <w:pStyle w:val="TOC2"/>
        <w:tabs>
          <w:tab w:val="right" w:leader="dot" w:pos="8306"/>
        </w:tabs>
      </w:pPr>
      <w:hyperlink w:anchor="_Toc1410" w:history="1">
        <w:r>
          <w:rPr>
            <w:rFonts w:ascii="仿宋" w:eastAsia="仿宋" w:hAnsi="仿宋" w:cs="仿宋" w:hint="eastAsia"/>
            <w:lang w:eastAsia="zh-CN"/>
          </w:rPr>
          <w:t>(四)、安全色及安全标志使用要求</w:t>
        </w:r>
        <w:r>
          <w:tab/>
        </w:r>
        <w:r>
          <w:fldChar w:fldCharType="begin"/>
        </w:r>
        <w:r>
          <w:instrText xml:space="preserve"> PAGEREF _Toc1410 \h </w:instrText>
        </w:r>
        <w:r>
          <w:fldChar w:fldCharType="separate"/>
        </w:r>
        <w:r>
          <w:t>51</w:t>
        </w:r>
        <w:r>
          <w:fldChar w:fldCharType="end"/>
        </w:r>
      </w:hyperlink>
    </w:p>
    <w:p>
      <w:pPr>
        <w:pStyle w:val="TOC2"/>
        <w:tabs>
          <w:tab w:val="right" w:leader="dot" w:pos="8306"/>
        </w:tabs>
      </w:pPr>
      <w:hyperlink w:anchor="_Toc24621" w:history="1">
        <w:r>
          <w:rPr>
            <w:rFonts w:ascii="仿宋" w:eastAsia="仿宋" w:hAnsi="仿宋" w:cs="仿宋" w:hint="eastAsia"/>
            <w:lang w:eastAsia="zh-CN"/>
          </w:rPr>
          <w:t>(五)、防尘防毒措施</w:t>
        </w:r>
        <w:r>
          <w:tab/>
        </w:r>
        <w:r>
          <w:fldChar w:fldCharType="begin"/>
        </w:r>
        <w:r>
          <w:instrText xml:space="preserve"> PAGEREF _Toc24621 \h </w:instrText>
        </w:r>
        <w:r>
          <w:fldChar w:fldCharType="separate"/>
        </w:r>
        <w:r>
          <w:t>52</w:t>
        </w:r>
        <w:r>
          <w:fldChar w:fldCharType="end"/>
        </w:r>
      </w:hyperlink>
    </w:p>
    <w:p>
      <w:pPr>
        <w:pStyle w:val="TOC2"/>
        <w:tabs>
          <w:tab w:val="right" w:leader="dot" w:pos="8306"/>
        </w:tabs>
      </w:pPr>
      <w:hyperlink w:anchor="_Toc21676" w:history="1">
        <w:r>
          <w:rPr>
            <w:rFonts w:ascii="仿宋" w:eastAsia="仿宋" w:hAnsi="仿宋" w:cs="仿宋" w:hint="eastAsia"/>
            <w:lang w:eastAsia="zh-CN"/>
          </w:rPr>
          <w:t>(六)、防静电、触电防护及防雷措施</w:t>
        </w:r>
        <w:r>
          <w:tab/>
        </w:r>
        <w:r>
          <w:fldChar w:fldCharType="begin"/>
        </w:r>
        <w:r>
          <w:instrText xml:space="preserve"> PAGEREF _Toc21676 \h </w:instrText>
        </w:r>
        <w:r>
          <w:fldChar w:fldCharType="separate"/>
        </w:r>
        <w:r>
          <w:t>53</w:t>
        </w:r>
        <w:r>
          <w:fldChar w:fldCharType="end"/>
        </w:r>
      </w:hyperlink>
    </w:p>
    <w:p>
      <w:pPr>
        <w:pStyle w:val="TOC2"/>
        <w:tabs>
          <w:tab w:val="right" w:leader="dot" w:pos="8306"/>
        </w:tabs>
      </w:pPr>
      <w:hyperlink w:anchor="_Toc13021" w:history="1">
        <w:r>
          <w:rPr>
            <w:rFonts w:ascii="仿宋" w:eastAsia="仿宋" w:hAnsi="仿宋" w:cs="仿宋" w:hint="eastAsia"/>
            <w:lang w:eastAsia="zh-CN"/>
          </w:rPr>
          <w:t>(七)、机械设备安全保障措施</w:t>
        </w:r>
        <w:r>
          <w:tab/>
        </w:r>
        <w:r>
          <w:fldChar w:fldCharType="begin"/>
        </w:r>
        <w:r>
          <w:instrText xml:space="preserve"> PAGEREF _Toc13021 \h </w:instrText>
        </w:r>
        <w:r>
          <w:fldChar w:fldCharType="separate"/>
        </w:r>
        <w:r>
          <w:t>55</w:t>
        </w:r>
        <w:r>
          <w:fldChar w:fldCharType="end"/>
        </w:r>
      </w:hyperlink>
    </w:p>
    <w:p>
      <w:pPr>
        <w:pStyle w:val="TOC1"/>
        <w:tabs>
          <w:tab w:val="right" w:leader="dot" w:pos="8306"/>
        </w:tabs>
      </w:pPr>
      <w:hyperlink w:anchor="_Toc18862" w:history="1">
        <w:r>
          <w:rPr>
            <w:rFonts w:ascii="仿宋" w:eastAsia="仿宋" w:hAnsi="仿宋" w:cs="仿宋" w:hint="eastAsia"/>
            <w:lang w:eastAsia="zh-CN"/>
          </w:rPr>
          <w:t>十一、丁苯橡胶项目社会影响</w:t>
        </w:r>
        <w:r>
          <w:tab/>
        </w:r>
        <w:r>
          <w:fldChar w:fldCharType="begin"/>
        </w:r>
        <w:r>
          <w:instrText xml:space="preserve"> PAGEREF _Toc18862 \h </w:instrText>
        </w:r>
        <w:r>
          <w:fldChar w:fldCharType="separate"/>
        </w:r>
        <w:r>
          <w:t>56</w:t>
        </w:r>
        <w:r>
          <w:fldChar w:fldCharType="end"/>
        </w:r>
      </w:hyperlink>
    </w:p>
    <w:p>
      <w:pPr>
        <w:pStyle w:val="TOC2"/>
        <w:tabs>
          <w:tab w:val="right" w:leader="dot" w:pos="8306"/>
        </w:tabs>
      </w:pPr>
      <w:hyperlink w:anchor="_Toc957" w:history="1">
        <w:r>
          <w:rPr>
            <w:rFonts w:ascii="仿宋" w:eastAsia="仿宋" w:hAnsi="仿宋" w:cs="仿宋" w:hint="eastAsia"/>
            <w:lang w:eastAsia="zh-CN"/>
          </w:rPr>
          <w:t>(一)、社会责任与义务</w:t>
        </w:r>
        <w:r>
          <w:tab/>
        </w:r>
        <w:r>
          <w:fldChar w:fldCharType="begin"/>
        </w:r>
        <w:r>
          <w:instrText xml:space="preserve"> PAGEREF _Toc957 \h </w:instrText>
        </w:r>
        <w:r>
          <w:fldChar w:fldCharType="separate"/>
        </w:r>
        <w:r>
          <w:t>56</w:t>
        </w:r>
        <w:r>
          <w:fldChar w:fldCharType="end"/>
        </w:r>
      </w:hyperlink>
    </w:p>
    <w:p>
      <w:pPr>
        <w:pStyle w:val="TOC2"/>
        <w:tabs>
          <w:tab w:val="right" w:leader="dot" w:pos="8306"/>
        </w:tabs>
      </w:pPr>
      <w:hyperlink w:anchor="_Toc25085" w:history="1">
        <w:r>
          <w:rPr>
            <w:rFonts w:ascii="仿宋" w:eastAsia="仿宋" w:hAnsi="仿宋" w:cs="仿宋" w:hint="eastAsia"/>
            <w:lang w:eastAsia="zh-CN"/>
          </w:rPr>
          <w:t>(二)、社会参与与沟通</w:t>
        </w:r>
        <w:r>
          <w:tab/>
        </w:r>
        <w:r>
          <w:fldChar w:fldCharType="begin"/>
        </w:r>
        <w:r>
          <w:instrText xml:space="preserve"> PAGEREF _Toc25085 \h </w:instrText>
        </w:r>
        <w:r>
          <w:fldChar w:fldCharType="separate"/>
        </w:r>
        <w:r>
          <w:t>57</w:t>
        </w:r>
        <w:r>
          <w:fldChar w:fldCharType="end"/>
        </w:r>
      </w:hyperlink>
    </w:p>
    <w:p>
      <w:pPr>
        <w:pStyle w:val="TOC1"/>
        <w:tabs>
          <w:tab w:val="right" w:leader="dot" w:pos="8306"/>
        </w:tabs>
      </w:pPr>
      <w:hyperlink w:anchor="_Toc18984" w:history="1">
        <w:r>
          <w:rPr>
            <w:rFonts w:ascii="仿宋" w:eastAsia="仿宋" w:hAnsi="仿宋" w:cs="仿宋" w:hint="eastAsia"/>
            <w:lang w:eastAsia="zh-CN"/>
          </w:rPr>
          <w:t>十二、丁苯橡胶项目人力资源管理</w:t>
        </w:r>
        <w:r>
          <w:tab/>
        </w:r>
        <w:r>
          <w:fldChar w:fldCharType="begin"/>
        </w:r>
        <w:r>
          <w:instrText xml:space="preserve"> PAGEREF _Toc18984 \h </w:instrText>
        </w:r>
        <w:r>
          <w:fldChar w:fldCharType="separate"/>
        </w:r>
        <w:r>
          <w:t>58</w:t>
        </w:r>
        <w:r>
          <w:fldChar w:fldCharType="end"/>
        </w:r>
      </w:hyperlink>
    </w:p>
    <w:p>
      <w:pPr>
        <w:pStyle w:val="TOC2"/>
        <w:tabs>
          <w:tab w:val="right" w:leader="dot" w:pos="8306"/>
        </w:tabs>
      </w:pPr>
      <w:hyperlink w:anchor="_Toc20566" w:history="1">
        <w:r>
          <w:rPr>
            <w:rFonts w:ascii="仿宋" w:eastAsia="仿宋" w:hAnsi="仿宋" w:cs="仿宋" w:hint="eastAsia"/>
            <w:lang w:eastAsia="zh-CN"/>
          </w:rPr>
          <w:t>(一)、建立健全的预算管理制度</w:t>
        </w:r>
        <w:r>
          <w:tab/>
        </w:r>
        <w:r>
          <w:fldChar w:fldCharType="begin"/>
        </w:r>
        <w:r>
          <w:instrText xml:space="preserve"> PAGEREF _Toc20566 \h </w:instrText>
        </w:r>
        <w:r>
          <w:fldChar w:fldCharType="separate"/>
        </w:r>
        <w:r>
          <w:t>58</w:t>
        </w:r>
        <w:r>
          <w:fldChar w:fldCharType="end"/>
        </w:r>
      </w:hyperlink>
    </w:p>
    <w:p>
      <w:pPr>
        <w:pStyle w:val="TOC2"/>
        <w:tabs>
          <w:tab w:val="right" w:leader="dot" w:pos="8306"/>
        </w:tabs>
      </w:pPr>
      <w:hyperlink w:anchor="_Toc27502" w:history="1">
        <w:r>
          <w:rPr>
            <w:rFonts w:ascii="仿宋" w:eastAsia="仿宋" w:hAnsi="仿宋" w:cs="仿宋" w:hint="eastAsia"/>
            <w:lang w:eastAsia="zh-CN"/>
          </w:rPr>
          <w:t>(二)、加强资金流动监控</w:t>
        </w:r>
        <w:r>
          <w:tab/>
        </w:r>
        <w:r>
          <w:fldChar w:fldCharType="begin"/>
        </w:r>
        <w:r>
          <w:instrText xml:space="preserve"> PAGEREF _Toc27502 \h </w:instrText>
        </w:r>
        <w:r>
          <w:fldChar w:fldCharType="separate"/>
        </w:r>
        <w:r>
          <w:t>59</w:t>
        </w:r>
        <w:r>
          <w:fldChar w:fldCharType="end"/>
        </w:r>
      </w:hyperlink>
    </w:p>
    <w:p>
      <w:pPr>
        <w:pStyle w:val="TOC2"/>
        <w:tabs>
          <w:tab w:val="right" w:leader="dot" w:pos="8306"/>
        </w:tabs>
      </w:pPr>
      <w:hyperlink w:anchor="_Toc5163" w:history="1">
        <w:r>
          <w:rPr>
            <w:rFonts w:ascii="仿宋" w:eastAsia="仿宋" w:hAnsi="仿宋" w:cs="仿宋" w:hint="eastAsia"/>
            <w:lang w:eastAsia="zh-CN"/>
          </w:rPr>
          <w:t>(三)、制定完善的风险控制机制</w:t>
        </w:r>
        <w:r>
          <w:tab/>
        </w:r>
        <w:r>
          <w:fldChar w:fldCharType="begin"/>
        </w:r>
        <w:r>
          <w:instrText xml:space="preserve"> PAGEREF _Toc5163 \h </w:instrText>
        </w:r>
        <w:r>
          <w:fldChar w:fldCharType="separate"/>
        </w:r>
        <w:r>
          <w:t>60</w:t>
        </w:r>
        <w:r>
          <w:fldChar w:fldCharType="end"/>
        </w:r>
      </w:hyperlink>
    </w:p>
    <w:p>
      <w:pPr>
        <w:pStyle w:val="TOC2"/>
        <w:tabs>
          <w:tab w:val="right" w:leader="dot" w:pos="8306"/>
        </w:tabs>
      </w:pPr>
      <w:hyperlink w:anchor="_Toc25368" w:history="1">
        <w:r>
          <w:rPr>
            <w:rFonts w:ascii="仿宋" w:eastAsia="仿宋" w:hAnsi="仿宋" w:cs="仿宋" w:hint="eastAsia"/>
            <w:lang w:eastAsia="zh-CN"/>
          </w:rPr>
          <w:t>(四)、优化成本管理</w:t>
        </w:r>
        <w:r>
          <w:tab/>
        </w:r>
        <w:r>
          <w:fldChar w:fldCharType="begin"/>
        </w:r>
        <w:r>
          <w:instrText xml:space="preserve"> PAGEREF _Toc25368 \h </w:instrText>
        </w:r>
        <w:r>
          <w:fldChar w:fldCharType="separate"/>
        </w:r>
        <w:r>
          <w:t>62</w:t>
        </w:r>
        <w:r>
          <w:fldChar w:fldCharType="end"/>
        </w:r>
      </w:hyperlink>
    </w:p>
    <w:p>
      <w:pPr>
        <w:pStyle w:val="TOC1"/>
        <w:tabs>
          <w:tab w:val="right" w:leader="dot" w:pos="8306"/>
        </w:tabs>
      </w:pPr>
      <w:hyperlink w:anchor="_Toc13653" w:history="1">
        <w:r>
          <w:rPr>
            <w:rFonts w:ascii="仿宋" w:eastAsia="仿宋" w:hAnsi="仿宋" w:cs="仿宋" w:hint="eastAsia"/>
            <w:lang w:eastAsia="zh-CN"/>
          </w:rPr>
          <w:t>十三、营销与推广策略</w:t>
        </w:r>
        <w:r>
          <w:tab/>
        </w:r>
        <w:r>
          <w:fldChar w:fldCharType="begin"/>
        </w:r>
        <w:r>
          <w:instrText xml:space="preserve"> PAGEREF _Toc13653 \h </w:instrText>
        </w:r>
        <w:r>
          <w:fldChar w:fldCharType="separate"/>
        </w:r>
        <w:r>
          <w:t>63</w:t>
        </w:r>
        <w:r>
          <w:fldChar w:fldCharType="end"/>
        </w:r>
      </w:hyperlink>
    </w:p>
    <w:p>
      <w:pPr>
        <w:pStyle w:val="TOC2"/>
        <w:tabs>
          <w:tab w:val="right" w:leader="dot" w:pos="8306"/>
        </w:tabs>
      </w:pPr>
      <w:hyperlink w:anchor="_Toc29249" w:history="1">
        <w:r>
          <w:rPr>
            <w:rFonts w:ascii="仿宋" w:eastAsia="仿宋" w:hAnsi="仿宋" w:cs="仿宋" w:hint="eastAsia"/>
            <w:lang w:eastAsia="zh-CN"/>
          </w:rPr>
          <w:t>(一)、产品/服务定位与特点</w:t>
        </w:r>
        <w:r>
          <w:tab/>
        </w:r>
        <w:r>
          <w:fldChar w:fldCharType="begin"/>
        </w:r>
        <w:r>
          <w:instrText xml:space="preserve"> PAGEREF _Toc29249 \h </w:instrText>
        </w:r>
        <w:r>
          <w:fldChar w:fldCharType="separate"/>
        </w:r>
        <w:r>
          <w:t>63</w:t>
        </w:r>
        <w:r>
          <w:fldChar w:fldCharType="end"/>
        </w:r>
      </w:hyperlink>
    </w:p>
    <w:p>
      <w:pPr>
        <w:pStyle w:val="TOC2"/>
        <w:tabs>
          <w:tab w:val="right" w:leader="dot" w:pos="8306"/>
        </w:tabs>
      </w:pPr>
      <w:hyperlink w:anchor="_Toc3715" w:history="1">
        <w:r>
          <w:rPr>
            <w:rFonts w:ascii="仿宋" w:eastAsia="仿宋" w:hAnsi="仿宋" w:cs="仿宋" w:hint="eastAsia"/>
            <w:lang w:eastAsia="zh-CN"/>
          </w:rPr>
          <w:t>(二)、市场定位与竞争分析</w:t>
        </w:r>
        <w:r>
          <w:tab/>
        </w:r>
        <w:r>
          <w:fldChar w:fldCharType="begin"/>
        </w:r>
        <w:r>
          <w:instrText xml:space="preserve"> PAGEREF _Toc3715 \h </w:instrText>
        </w:r>
        <w:r>
          <w:fldChar w:fldCharType="separate"/>
        </w:r>
        <w:r>
          <w:t>64</w:t>
        </w:r>
        <w:r>
          <w:fldChar w:fldCharType="end"/>
        </w:r>
      </w:hyperlink>
    </w:p>
    <w:p>
      <w:pPr>
        <w:pStyle w:val="TOC2"/>
        <w:tabs>
          <w:tab w:val="right" w:leader="dot" w:pos="8306"/>
        </w:tabs>
      </w:pPr>
      <w:hyperlink w:anchor="_Toc14038" w:history="1">
        <w:r>
          <w:rPr>
            <w:rFonts w:ascii="仿宋" w:eastAsia="仿宋" w:hAnsi="仿宋" w:cs="仿宋" w:hint="eastAsia"/>
            <w:lang w:eastAsia="zh-CN"/>
          </w:rPr>
          <w:t>(三)、营销渠道与策略</w:t>
        </w:r>
        <w:r>
          <w:tab/>
        </w:r>
        <w:r>
          <w:fldChar w:fldCharType="begin"/>
        </w:r>
        <w:r>
          <w:instrText xml:space="preserve"> PAGEREF _Toc14038 \h </w:instrText>
        </w:r>
        <w:r>
          <w:fldChar w:fldCharType="separate"/>
        </w:r>
        <w:r>
          <w:t>66</w:t>
        </w:r>
        <w:r>
          <w:fldChar w:fldCharType="end"/>
        </w:r>
      </w:hyperlink>
    </w:p>
    <w:p>
      <w:pPr>
        <w:pStyle w:val="TOC2"/>
        <w:tabs>
          <w:tab w:val="right" w:leader="dot" w:pos="8306"/>
        </w:tabs>
      </w:pPr>
      <w:hyperlink w:anchor="_Toc9219" w:history="1">
        <w:r>
          <w:rPr>
            <w:rFonts w:ascii="仿宋" w:eastAsia="仿宋" w:hAnsi="仿宋" w:cs="仿宋" w:hint="eastAsia"/>
            <w:lang w:eastAsia="zh-CN"/>
          </w:rPr>
          <w:t>(四)、推广与宣传活动</w:t>
        </w:r>
        <w:r>
          <w:tab/>
        </w:r>
        <w:r>
          <w:fldChar w:fldCharType="begin"/>
        </w:r>
        <w:r>
          <w:instrText xml:space="preserve"> PAGEREF _Toc9219 \h </w:instrText>
        </w:r>
        <w:r>
          <w:fldChar w:fldCharType="separate"/>
        </w:r>
        <w:r>
          <w:t>67</w:t>
        </w:r>
        <w:r>
          <w:fldChar w:fldCharType="end"/>
        </w:r>
      </w:hyperlink>
    </w:p>
    <w:p>
      <w:pPr>
        <w:pStyle w:val="TOC1"/>
        <w:tabs>
          <w:tab w:val="right" w:leader="dot" w:pos="8306"/>
        </w:tabs>
      </w:pPr>
      <w:hyperlink w:anchor="_Toc20922" w:history="1">
        <w:r>
          <w:rPr>
            <w:rFonts w:ascii="仿宋" w:eastAsia="仿宋" w:hAnsi="仿宋" w:cs="仿宋" w:hint="eastAsia"/>
            <w:lang w:eastAsia="zh-CN"/>
          </w:rPr>
          <w:t>十四、风险识别与分类</w:t>
        </w:r>
        <w:r>
          <w:tab/>
        </w:r>
        <w:r>
          <w:fldChar w:fldCharType="begin"/>
        </w:r>
        <w:r>
          <w:instrText xml:space="preserve"> PAGEREF _Toc20922 \h </w:instrText>
        </w:r>
        <w:r>
          <w:fldChar w:fldCharType="separate"/>
        </w:r>
        <w:r>
          <w:t>72</w:t>
        </w:r>
        <w:r>
          <w:fldChar w:fldCharType="end"/>
        </w:r>
      </w:hyperlink>
    </w:p>
    <w:p>
      <w:pPr>
        <w:pStyle w:val="TOC2"/>
        <w:tabs>
          <w:tab w:val="right" w:leader="dot" w:pos="8306"/>
        </w:tabs>
      </w:pPr>
      <w:hyperlink w:anchor="_Toc12749" w:history="1">
        <w:r>
          <w:rPr>
            <w:rFonts w:ascii="仿宋" w:eastAsia="仿宋" w:hAnsi="仿宋" w:cs="仿宋" w:hint="eastAsia"/>
            <w:lang w:eastAsia="zh-CN"/>
          </w:rPr>
          <w:t>(一)、风险识别</w:t>
        </w:r>
        <w:r>
          <w:tab/>
        </w:r>
        <w:r>
          <w:fldChar w:fldCharType="begin"/>
        </w:r>
        <w:r>
          <w:instrText xml:space="preserve"> PAGEREF _Toc12749 \h </w:instrText>
        </w:r>
        <w:r>
          <w:fldChar w:fldCharType="separate"/>
        </w:r>
        <w:r>
          <w:t>72</w:t>
        </w:r>
        <w:r>
          <w:fldChar w:fldCharType="end"/>
        </w:r>
      </w:hyperlink>
    </w:p>
    <w:p>
      <w:pPr>
        <w:pStyle w:val="TOC2"/>
        <w:tabs>
          <w:tab w:val="right" w:leader="dot" w:pos="8306"/>
        </w:tabs>
      </w:pPr>
      <w:hyperlink w:anchor="_Toc15134" w:history="1">
        <w:r>
          <w:rPr>
            <w:rFonts w:ascii="仿宋" w:eastAsia="仿宋" w:hAnsi="仿宋" w:cs="仿宋" w:hint="eastAsia"/>
            <w:lang w:eastAsia="zh-CN"/>
          </w:rPr>
          <w:t>(二)、风险分类</w:t>
        </w:r>
        <w:r>
          <w:tab/>
        </w:r>
        <w:r>
          <w:fldChar w:fldCharType="begin"/>
        </w:r>
        <w:r>
          <w:instrText xml:space="preserve"> PAGEREF _Toc15134 \h </w:instrText>
        </w:r>
        <w:r>
          <w:fldChar w:fldCharType="separate"/>
        </w:r>
        <w:r>
          <w:t>73</w:t>
        </w:r>
        <w:r>
          <w:fldChar w:fldCharType="end"/>
        </w:r>
      </w:hyperlink>
    </w:p>
    <w:p>
      <w:pPr>
        <w:pStyle w:val="TOC1"/>
        <w:tabs>
          <w:tab w:val="right" w:leader="dot" w:pos="8306"/>
        </w:tabs>
      </w:pPr>
      <w:hyperlink w:anchor="_Toc13054" w:history="1">
        <w:r>
          <w:rPr>
            <w:rFonts w:ascii="仿宋" w:eastAsia="仿宋" w:hAnsi="仿宋" w:cs="仿宋" w:hint="eastAsia"/>
            <w:lang w:eastAsia="zh-CN"/>
          </w:rPr>
          <w:t>十五、供应链管理</w:t>
        </w:r>
        <w:r>
          <w:tab/>
        </w:r>
        <w:r>
          <w:fldChar w:fldCharType="begin"/>
        </w:r>
        <w:r>
          <w:instrText xml:space="preserve"> PAGEREF _Toc13054 \h </w:instrText>
        </w:r>
        <w:r>
          <w:fldChar w:fldCharType="separate"/>
        </w:r>
        <w:r>
          <w:t>75</w:t>
        </w:r>
        <w:r>
          <w:fldChar w:fldCharType="end"/>
        </w:r>
      </w:hyperlink>
    </w:p>
    <w:p>
      <w:pPr>
        <w:pStyle w:val="TOC2"/>
        <w:tabs>
          <w:tab w:val="right" w:leader="dot" w:pos="8306"/>
        </w:tabs>
      </w:pPr>
      <w:hyperlink w:anchor="_Toc7826" w:history="1">
        <w:r>
          <w:rPr>
            <w:rFonts w:ascii="仿宋" w:eastAsia="仿宋" w:hAnsi="仿宋" w:cs="仿宋" w:hint="eastAsia"/>
            <w:lang w:eastAsia="zh-CN"/>
          </w:rPr>
          <w:t>(一)、供应链战略规划</w:t>
        </w:r>
        <w:r>
          <w:tab/>
        </w:r>
        <w:r>
          <w:fldChar w:fldCharType="begin"/>
        </w:r>
        <w:r>
          <w:instrText xml:space="preserve"> PAGEREF _Toc7826 \h </w:instrText>
        </w:r>
        <w:r>
          <w:fldChar w:fldCharType="separate"/>
        </w:r>
        <w:r>
          <w:t>75</w:t>
        </w:r>
        <w:r>
          <w:fldChar w:fldCharType="end"/>
        </w:r>
      </w:hyperlink>
    </w:p>
    <w:p>
      <w:pPr>
        <w:pStyle w:val="TOC2"/>
        <w:tabs>
          <w:tab w:val="right" w:leader="dot" w:pos="8306"/>
        </w:tabs>
      </w:pPr>
      <w:hyperlink w:anchor="_Toc30252" w:history="1">
        <w:r>
          <w:rPr>
            <w:rFonts w:ascii="仿宋" w:eastAsia="仿宋" w:hAnsi="仿宋" w:cs="仿宋" w:hint="eastAsia"/>
            <w:lang w:eastAsia="zh-CN"/>
          </w:rPr>
          <w:t>(二)、供应商选择与合作</w:t>
        </w:r>
        <w:r>
          <w:tab/>
        </w:r>
        <w:r>
          <w:fldChar w:fldCharType="begin"/>
        </w:r>
        <w:r>
          <w:instrText xml:space="preserve"> PAGEREF _Toc30252 \h </w:instrText>
        </w:r>
        <w:r>
          <w:fldChar w:fldCharType="separate"/>
        </w:r>
        <w:r>
          <w:t>77</w:t>
        </w:r>
        <w:r>
          <w:fldChar w:fldCharType="end"/>
        </w:r>
      </w:hyperlink>
    </w:p>
    <w:p>
      <w:pPr>
        <w:pStyle w:val="TOC2"/>
        <w:tabs>
          <w:tab w:val="right" w:leader="dot" w:pos="8306"/>
        </w:tabs>
      </w:pPr>
      <w:hyperlink w:anchor="_Toc9363" w:history="1">
        <w:r>
          <w:rPr>
            <w:rFonts w:ascii="仿宋" w:eastAsia="仿宋" w:hAnsi="仿宋" w:cs="仿宋" w:hint="eastAsia"/>
            <w:lang w:eastAsia="zh-CN"/>
          </w:rPr>
          <w:t>(三)、物流与库存管理</w:t>
        </w:r>
        <w:r>
          <w:tab/>
        </w:r>
        <w:r>
          <w:fldChar w:fldCharType="begin"/>
        </w:r>
        <w:r>
          <w:instrText xml:space="preserve"> PAGEREF _Toc9363 \h </w:instrText>
        </w:r>
        <w:r>
          <w:fldChar w:fldCharType="separate"/>
        </w:r>
        <w:r>
          <w:t>78</w:t>
        </w:r>
        <w:r>
          <w:fldChar w:fldCharType="end"/>
        </w:r>
      </w:hyperlink>
    </w:p>
    <w:p>
      <w:pPr>
        <w:pStyle w:val="TOC1"/>
        <w:tabs>
          <w:tab w:val="right" w:leader="dot" w:pos="8306"/>
        </w:tabs>
      </w:pPr>
      <w:hyperlink w:anchor="_Toc11563" w:history="1">
        <w:r>
          <w:rPr>
            <w:rFonts w:ascii="仿宋" w:eastAsia="仿宋" w:hAnsi="仿宋" w:cs="仿宋" w:hint="eastAsia"/>
            <w:lang w:eastAsia="zh-CN"/>
          </w:rPr>
          <w:t>十六、利益相关者分析与沟通计划</w:t>
        </w:r>
        <w:r>
          <w:tab/>
        </w:r>
        <w:r>
          <w:fldChar w:fldCharType="begin"/>
        </w:r>
        <w:r>
          <w:instrText xml:space="preserve"> PAGEREF _Toc11563 \h </w:instrText>
        </w:r>
        <w:r>
          <w:fldChar w:fldCharType="separate"/>
        </w:r>
        <w:r>
          <w:t>79</w:t>
        </w:r>
        <w:r>
          <w:fldChar w:fldCharType="end"/>
        </w:r>
      </w:hyperlink>
    </w:p>
    <w:p>
      <w:pPr>
        <w:pStyle w:val="TOC2"/>
        <w:tabs>
          <w:tab w:val="right" w:leader="dot" w:pos="8306"/>
        </w:tabs>
      </w:pPr>
      <w:hyperlink w:anchor="_Toc32171" w:history="1">
        <w:r>
          <w:rPr>
            <w:rFonts w:ascii="仿宋" w:eastAsia="仿宋" w:hAnsi="仿宋" w:cs="仿宋" w:hint="eastAsia"/>
            <w:lang w:eastAsia="zh-CN"/>
          </w:rPr>
          <w:t>(一)、利益相关者分析</w:t>
        </w:r>
        <w:r>
          <w:tab/>
        </w:r>
        <w:r>
          <w:fldChar w:fldCharType="begin"/>
        </w:r>
        <w:r>
          <w:instrText xml:space="preserve"> PAGEREF _Toc32171 \h </w:instrText>
        </w:r>
        <w:r>
          <w:fldChar w:fldCharType="separate"/>
        </w:r>
        <w:r>
          <w:t>79</w:t>
        </w:r>
        <w:r>
          <w:fldChar w:fldCharType="end"/>
        </w:r>
      </w:hyperlink>
    </w:p>
    <w:p>
      <w:pPr>
        <w:pStyle w:val="TOC2"/>
        <w:tabs>
          <w:tab w:val="right" w:leader="dot" w:pos="8306"/>
        </w:tabs>
      </w:pPr>
      <w:hyperlink w:anchor="_Toc7237" w:history="1">
        <w:r>
          <w:rPr>
            <w:rFonts w:ascii="仿宋" w:eastAsia="仿宋" w:hAnsi="仿宋" w:cs="仿宋" w:hint="eastAsia"/>
            <w:lang w:eastAsia="zh-CN"/>
          </w:rPr>
          <w:t>(二)、沟通计划</w:t>
        </w:r>
        <w:r>
          <w:tab/>
        </w:r>
        <w:r>
          <w:fldChar w:fldCharType="begin"/>
        </w:r>
        <w:r>
          <w:instrText xml:space="preserve"> PAGEREF _Toc7237 \h </w:instrText>
        </w:r>
        <w:r>
          <w:fldChar w:fldCharType="separate"/>
        </w:r>
        <w:r>
          <w:t>80</w:t>
        </w:r>
        <w:r>
          <w:fldChar w:fldCharType="end"/>
        </w:r>
      </w:hyperlink>
    </w:p>
    <w:p>
      <w:pPr>
        <w:pStyle w:val="TOC1"/>
        <w:tabs>
          <w:tab w:val="right" w:leader="dot" w:pos="8306"/>
        </w:tabs>
      </w:pPr>
      <w:hyperlink w:anchor="_Toc25430" w:history="1">
        <w:r>
          <w:rPr>
            <w:rFonts w:ascii="仿宋" w:eastAsia="仿宋" w:hAnsi="仿宋" w:cs="仿宋" w:hint="eastAsia"/>
            <w:lang w:eastAsia="zh-CN"/>
          </w:rPr>
          <w:t>十七、丁苯橡胶项目治理与监督</w:t>
        </w:r>
        <w:r>
          <w:tab/>
        </w:r>
        <w:r>
          <w:fldChar w:fldCharType="begin"/>
        </w:r>
        <w:r>
          <w:instrText xml:space="preserve"> PAGEREF _Toc25430 \h </w:instrText>
        </w:r>
        <w:r>
          <w:fldChar w:fldCharType="separate"/>
        </w:r>
        <w:r>
          <w:t>82</w:t>
        </w:r>
        <w:r>
          <w:fldChar w:fldCharType="end"/>
        </w:r>
      </w:hyperlink>
    </w:p>
    <w:p>
      <w:pPr>
        <w:pStyle w:val="TOC2"/>
        <w:tabs>
          <w:tab w:val="right" w:leader="dot" w:pos="8306"/>
        </w:tabs>
      </w:pPr>
      <w:hyperlink w:anchor="_Toc27639" w:history="1">
        <w:r>
          <w:rPr>
            <w:rFonts w:ascii="仿宋" w:eastAsia="仿宋" w:hAnsi="仿宋" w:cs="仿宋" w:hint="eastAsia"/>
            <w:lang w:eastAsia="zh-CN"/>
          </w:rPr>
          <w:t>(一)、丁苯橡胶项目治理结构</w:t>
        </w:r>
        <w:r>
          <w:tab/>
        </w:r>
        <w:r>
          <w:fldChar w:fldCharType="begin"/>
        </w:r>
        <w:r>
          <w:instrText xml:space="preserve"> PAGEREF _Toc27639 \h </w:instrText>
        </w:r>
        <w:r>
          <w:fldChar w:fldCharType="separate"/>
        </w:r>
        <w:r>
          <w:t>82</w:t>
        </w:r>
        <w:r>
          <w:fldChar w:fldCharType="end"/>
        </w:r>
      </w:hyperlink>
    </w:p>
    <w:p>
      <w:pPr>
        <w:pStyle w:val="TOC2"/>
        <w:tabs>
          <w:tab w:val="right" w:leader="dot" w:pos="8306"/>
        </w:tabs>
      </w:pPr>
      <w:hyperlink w:anchor="_Toc9545" w:history="1">
        <w:r>
          <w:rPr>
            <w:rFonts w:ascii="仿宋" w:eastAsia="仿宋" w:hAnsi="仿宋" w:cs="仿宋" w:hint="eastAsia"/>
            <w:lang w:eastAsia="zh-CN"/>
          </w:rPr>
          <w:t>(二)、监督与审计</w:t>
        </w:r>
        <w:r>
          <w:tab/>
        </w:r>
        <w:r>
          <w:fldChar w:fldCharType="begin"/>
        </w:r>
        <w:r>
          <w:instrText xml:space="preserve"> PAGEREF _Toc9545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930"/>
      <w:r>
        <w:rPr>
          <w:rFonts w:ascii="仿宋" w:eastAsia="仿宋" w:hAnsi="仿宋" w:cs="仿宋" w:hint="eastAsia"/>
          <w:sz w:val="28"/>
          <w:lang w:eastAsia="zh-CN"/>
        </w:rPr>
        <w:t>一、丁苯橡胶项目选址可行性分析</w:t>
      </w:r>
      <w:bookmarkEnd w:id="2"/>
    </w:p>
    <w:p>
      <w:pPr>
        <w:pStyle w:val="Heading2"/>
        <w:rPr>
          <w:rFonts w:ascii="仿宋" w:eastAsia="仿宋" w:hAnsi="仿宋" w:cs="仿宋" w:hint="eastAsia"/>
          <w:lang w:eastAsia="zh-CN"/>
        </w:rPr>
      </w:pPr>
      <w:bookmarkStart w:id="3" w:name="_Toc313"/>
      <w:r>
        <w:rPr>
          <w:rFonts w:ascii="仿宋" w:eastAsia="仿宋" w:hAnsi="仿宋" w:cs="仿宋" w:hint="eastAsia"/>
          <w:lang w:eastAsia="zh-CN"/>
        </w:rPr>
        <w:t>(一)、丁苯橡胶项目选址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该丁苯橡胶项目选址位于XX省XX市XX区XXX街道</w:t>
      </w:r>
    </w:p>
    <w:p>
      <w:pPr>
        <w:pStyle w:val="Heading2"/>
        <w:ind w:firstLine="560" w:firstLineChars="200"/>
        <w:rPr>
          <w:rFonts w:ascii="仿宋" w:eastAsia="仿宋" w:hAnsi="仿宋" w:cs="仿宋" w:hint="eastAsia"/>
          <w:sz w:val="28"/>
          <w:lang w:eastAsia="zh-CN"/>
        </w:rPr>
      </w:pPr>
      <w:bookmarkStart w:id="4" w:name="_Toc2640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丁苯橡胶项目的征地面积将根据丁苯橡胶项目的实际规模和需求进行精确规划。具体面积XXX平方米，旨在确保丁苯橡胶项目不仅能够满足当前的发展需求，还能够预留空间以适应未来的扩展。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净用地面积是在征地面积基础上去除不可利用面积后的实际可开发用地。具体面积XXX平方米，考虑到环保、交通、安全等多方面因素，以确保丁苯橡胶项目在整体利用效率上达到最优。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丁苯橡胶项目计划建设的建筑总规模具体面积XXX平方米。这一规模的确定综合考虑了丁苯橡胶项目的性质、规模，以及城市规划的相关要求，确保建筑布局与周边环境协调一致。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绿地率是丁苯橡胶项目用地中被规划为绿地的比例。具体面积XXX平方米，旨在通过合理规划绿地，改善丁苯橡胶项目周边环境，提升居民生活质量，并符合城市整体绿化规划。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容积率是用地上可以建设的建筑总体积与用地面积之比。具体面积XXX，通过合理的容积率规划，确保丁苯橡胶项目建筑规模与周边环境和谐共生。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确保丁苯橡胶项目选址与当地城市规划相一致，具体面积XXX平方米。通过与城市规划部门深入沟通，确保丁苯橡胶项目不仅符合城市的整体发展方向，还能够融入城市的发展布局，为城市的长远发展贡献力量。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丁苯橡胶项目选址符合当地产业政策，具体面积XXX平方米。这包括丁苯橡胶项目对当地经济的促进作用，以及对相关产业的带动效应，确保丁苯橡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用地总体要求必须符合环保和可持续发展的原则，具体面积XXX平方米。通过采用绿色建筑设计、节能减排等措施，确保丁苯橡胶项目在建设和运营过程中对环境的影响最小化，达到可持续发展的要求。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确保丁苯橡胶项目选址具备必要的公共设施配套，具体面积XXX平方米。这包括交通便利性、教育、医疗等基础设施，以提高居民生活品质，使得丁苯橡胶项目选址更具吸引力。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考虑用地总体要求对当地社会稳定性的影响，具体面积XXX平方米。通过深入了解当地社区反馈，确保丁苯橡胶项目的选址和建设过程对当地社会和谐稳定产生积极作用。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丁苯橡胶项目选址不仅符合法规和规划，还在实际操作中具有可行性。这一全面规划将为丁苯橡胶项目的成功实施提供坚实的基础，确保丁苯橡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53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苯橡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丁苯橡胶项目的设备规划和空间设计中，我们将采取灵活设备布局的措施。设备布局将根据实际需求进行灵活设计，避免不必要的浪费。通过合理规划设备摆放位置，我们将提高设备的利用率，减少设备间距，以确保丁苯橡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丁苯橡胶项目内部引入共享设施的概念，例如共享会议室、办公区等。通过这种方式，我们可以减少对资源的重复建设，提高资源共享效率，从而减小丁苯橡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36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丁苯橡胶项目的总图布置中，我们将不同功能区域进行明确的规划，以最大程度满足丁苯橡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75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丁苯橡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丁苯橡胶项目对环境的影响是综合评价的重要因素之一。我们将详细考虑选址周边的自然环境、生态保护区、水源地等情况，确保丁苯橡胶项目的建设和运营对环境影响最小化，并符合当地的环保法规标准。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对选址的评价还需充分考虑当地政府的产业政策和法规。我们将详细了解丁苯橡胶项目所在地的相关政策，确保丁苯橡胶项目的规划和运营与当地法规相符，降低不必要的法律风险。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考虑到社会稳定性对企业运营的重要性，我们将评估选址地区的社会安全情况、劳工关系、社区反馈等方面，以确保丁苯橡胶项目的建设和运营不会受到社会稳定性的负面影响。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最后，我们将综合考虑用地成本，包括土地购置费用、土地开发成本等。通过对用地成本的详细评估，我们能够做出更为精确的经济效益分析，为丁苯橡胶项目的投资决策提供有力支持。</w:t>
      </w:r>
    </w:p>
    <w:p>
      <w:pPr>
        <w:pStyle w:val="Heading1"/>
        <w:ind w:firstLine="560" w:firstLineChars="200"/>
        <w:rPr>
          <w:rFonts w:ascii="仿宋" w:eastAsia="仿宋" w:hAnsi="仿宋" w:cs="仿宋" w:hint="eastAsia"/>
          <w:sz w:val="28"/>
          <w:lang w:eastAsia="zh-CN"/>
        </w:rPr>
      </w:pPr>
      <w:bookmarkStart w:id="8" w:name="_Toc6086"/>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685"/>
      <w:r>
        <w:rPr>
          <w:rFonts w:ascii="仿宋" w:eastAsia="仿宋" w:hAnsi="仿宋" w:cs="仿宋" w:hint="eastAsia"/>
          <w:lang w:eastAsia="zh-CN"/>
        </w:rPr>
        <w:t>(一)、丁苯橡胶行业分析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行业一直以来都是市场的关注焦点。行业内的发展趋势、竞争态势以及潜在机会都对丁苯橡胶项目的推进产生深远的影响。通过深入研究行业的整体概貌，我们将更好地理解行业的核心特征，为丁苯橡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丁苯橡胶行业，技术一直是推动创新和发展的关键因素。我们将对当前技术趋势进行详尽分析，包括但不限于人工智能、大数据应用、先进制造技术等。这有助于丁苯橡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丁苯橡胶项目成功的基础。我们将对主要竞争对手进行深入研究，包括其市场份额、产品特点、市场定位等。通过全面了解竞争对手的优势和劣势，丁苯橡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315"/>
      <w:r>
        <w:rPr>
          <w:rFonts w:ascii="仿宋" w:eastAsia="仿宋" w:hAnsi="仿宋" w:cs="仿宋" w:hint="eastAsia"/>
          <w:sz w:val="28"/>
          <w:lang w:eastAsia="zh-CN"/>
        </w:rPr>
        <w:t>(二)、丁苯橡胶市场分析预测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通过对市场规模的深入调研，我们将预测丁苯橡胶市场未来的增长趋势。这包括市场的整体规模、各细分领域的发展趋势等。丁苯橡胶项目可以根据市场的扩张速度和潜在机会，制定更符合市场需求的发展策略。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丁苯橡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丁苯橡胶项目实施过程中需要充分考虑的因素。我们将对市场风险进行全面评估，包括但不限于政策法规风险、市场竞争风险、技术变革风险等。通过对潜在风险的深入分析，丁苯橡胶项目可以制定相应的风险缓解策略，降低不确定性对丁苯橡胶项目的影响。</w:t>
      </w:r>
    </w:p>
    <w:p>
      <w:pPr>
        <w:pStyle w:val="Heading1"/>
        <w:ind w:firstLine="560" w:firstLineChars="200"/>
        <w:rPr>
          <w:rFonts w:ascii="仿宋" w:eastAsia="仿宋" w:hAnsi="仿宋" w:cs="仿宋" w:hint="eastAsia"/>
          <w:sz w:val="28"/>
          <w:lang w:eastAsia="zh-CN"/>
        </w:rPr>
      </w:pPr>
      <w:bookmarkStart w:id="11" w:name="_Toc11064"/>
      <w:r>
        <w:rPr>
          <w:rFonts w:ascii="仿宋" w:eastAsia="仿宋" w:hAnsi="仿宋" w:cs="仿宋" w:hint="eastAsia"/>
          <w:sz w:val="28"/>
          <w:lang w:eastAsia="zh-CN"/>
        </w:rPr>
        <w:t>三、丁苯橡胶项目建设单位说明</w:t>
      </w:r>
      <w:bookmarkEnd w:id="11"/>
    </w:p>
    <w:p>
      <w:pPr>
        <w:pStyle w:val="Heading2"/>
        <w:rPr>
          <w:rFonts w:ascii="仿宋" w:eastAsia="仿宋" w:hAnsi="仿宋" w:cs="仿宋" w:hint="eastAsia"/>
          <w:lang w:eastAsia="zh-CN"/>
        </w:rPr>
      </w:pPr>
      <w:bookmarkStart w:id="12" w:name="_Toc22828"/>
      <w:r>
        <w:rPr>
          <w:rFonts w:ascii="仿宋" w:eastAsia="仿宋" w:hAnsi="仿宋" w:cs="仿宋" w:hint="eastAsia"/>
          <w:lang w:eastAsia="zh-CN"/>
        </w:rPr>
        <w:t>(一)、丁苯橡胶项目承办单位基本情况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778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丁苯橡胶项目承办单位的XXXX，我们着眼于实现可持续的经济效益。通过技术创新和解决方案的提供，公司预计在丁苯橡胶项目执行期间将获得可观的收入增长。这一收入来源主要包括丁苯橡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同时，我们注重成本控制和效率提升，以确保丁苯橡胶项目的可持续盈利。透过精细的管理和资源优化，公司期望实现丁苯橡胶项目利润最大化。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丁苯橡胶项目实施进行全面的投资评估，包括丁苯橡胶项目启动阶段的资金投入和后续运营成本。通过对丁苯橡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丁苯橡胶项目实施过程中具备足够的资金流动性，公司将进行详尽的现金流分析。这包括资金需求的合理预测、丁苯橡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4096"/>
      <w:r>
        <w:rPr>
          <w:rFonts w:ascii="仿宋" w:eastAsia="仿宋" w:hAnsi="仿宋" w:cs="仿宋" w:hint="eastAsia"/>
          <w:sz w:val="28"/>
          <w:lang w:eastAsia="zh-CN"/>
        </w:rPr>
        <w:t>四、丁苯橡胶项目建设背景及必要性分析</w:t>
      </w:r>
      <w:bookmarkEnd w:id="14"/>
    </w:p>
    <w:p>
      <w:pPr>
        <w:pStyle w:val="Heading2"/>
        <w:rPr>
          <w:rFonts w:ascii="仿宋" w:eastAsia="仿宋" w:hAnsi="仿宋" w:cs="仿宋" w:hint="eastAsia"/>
          <w:lang w:eastAsia="zh-CN"/>
        </w:rPr>
      </w:pPr>
      <w:bookmarkStart w:id="15" w:name="_Toc15016"/>
      <w:r>
        <w:rPr>
          <w:rFonts w:ascii="仿宋" w:eastAsia="仿宋" w:hAnsi="仿宋" w:cs="仿宋" w:hint="eastAsia"/>
          <w:lang w:eastAsia="zh-CN"/>
        </w:rPr>
        <w:t>(一)、丁苯橡胶项目背景分析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丁苯橡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丁苯橡胶项目在这个潮流中的定位。同时，我们将关注行业内涌现的新兴机遇，以便丁苯橡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丁苯橡胶项目提供了强大的发展动力。我们将聚焦于行业内最新的技术发展趋势，包括但不限于人工智能、大数据分析、物联网等领域。通过深度的技术研究，我们将确保丁苯橡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丁苯橡胶项目发展的源泉。我们将投入更多的精力对市场需求进行深入剖析，超越表面的需求，深入挖掘潜在的市场痛点和机遇。通过对市场需求的细致了解，丁苯橡胶项目将更有针对性地设计解决方案，满足市场的多样化需求，从而更好地促进丁苯橡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丁苯橡胶项目战略至关重要。我们将对竞争态势进行更为深入的分析，包括但不限于市场份额、产品特点、客户满意度等多个维度。通过深度的竞争分析，丁苯橡胶项目将能够更准确地把握市场脉搏，制定具有竞争力的丁苯橡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丁苯橡胶项目的发展具有直接的影响。我们将进行更为全面的法规和政策分析，了解行业发展中的潜在法律风险和合规挑战。通过充分了解和遵守相关法规，丁苯橡胶项目将确保在法律框架内合法合规运营，为丁苯橡胶项目的稳健发展提供有力支持。</w:t>
      </w:r>
    </w:p>
    <w:p>
      <w:pPr>
        <w:pStyle w:val="Heading2"/>
        <w:ind w:firstLine="560" w:firstLineChars="200"/>
        <w:rPr>
          <w:rFonts w:ascii="仿宋" w:eastAsia="仿宋" w:hAnsi="仿宋" w:cs="仿宋" w:hint="eastAsia"/>
          <w:sz w:val="28"/>
          <w:lang w:eastAsia="zh-CN"/>
        </w:rPr>
      </w:pPr>
      <w:bookmarkStart w:id="16" w:name="_Toc13351"/>
      <w:r>
        <w:rPr>
          <w:rFonts w:ascii="仿宋" w:eastAsia="仿宋" w:hAnsi="仿宋" w:cs="仿宋" w:hint="eastAsia"/>
          <w:sz w:val="28"/>
          <w:lang w:eastAsia="zh-CN"/>
        </w:rPr>
        <w:t>(二)、丁苯橡胶项目建设必要性分析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建设的迫切性源于对行业发展趋势的深刻洞察。我们正处于一个行业变革的时代，科技创新、数字化转型成为企业发展的关键动力。丁苯橡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建设不仅仅是为了跟上潮流，更是为了通过技术创新推动企业的持续发展。通过引入先进的技术和解决方案，丁苯橡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丁苯橡胶项目的建设成为必然选择，通过提高产品质量、拓展服务领域，从而在竞争中获得更多的机会。丁苯橡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丁苯橡胶项目建设的必要性体现在对客户需求更精准的满足。通过丁苯橡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建设的背后是对企业持续创新的追求。只有通过不断创新，企业才能在竞争中立于不败之地。丁苯橡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326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560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的技术管理特点体现在其创新导向。通过引入最先进的技术趋势和解决方案，丁苯橡胶项目致力于提升科技含量、提高质量和效率水平。这意味着我们将采用最新的工具和方法，确保丁苯橡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丁苯橡胶项目技术管理的显著特征。通过整合不同领域的技术资源，我们实现了跨学科的协同工作。这有助于优化技术架构，提高整体效能。此外，整合性策略还促进了不同技术团队之间的紧密沟通和高效合作，确保丁苯橡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丁苯橡胶项目所采用的技术。通过不断优化技术方案，丁苯橡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丁苯橡胶项目团队将在丁苯橡胶项目初期识别可能的技术风险，并采取相应的预防和应对措施。通过建立健全的风险评估机制，丁苯橡胶项目能够在实施过程中及时发现并解决潜在的技术问题，保障丁苯橡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丁苯橡胶项目中，技术将成为丁苯橡胶项目成功的有力支持。这一深度剖析揭示了技术管理在丁苯橡胶项目实施中的关键作用，为丁苯橡胶项目的技术基础奠定了坚实的基础。</w:t>
      </w:r>
    </w:p>
    <w:p>
      <w:pPr>
        <w:pStyle w:val="Heading2"/>
        <w:ind w:firstLine="560" w:firstLineChars="200"/>
        <w:rPr>
          <w:rFonts w:ascii="仿宋" w:eastAsia="仿宋" w:hAnsi="仿宋" w:cs="仿宋" w:hint="eastAsia"/>
          <w:sz w:val="28"/>
          <w:lang w:eastAsia="zh-CN"/>
        </w:rPr>
      </w:pPr>
      <w:bookmarkStart w:id="19" w:name="_Toc10955"/>
      <w:r>
        <w:rPr>
          <w:rFonts w:ascii="仿宋" w:eastAsia="仿宋" w:hAnsi="仿宋" w:cs="仿宋" w:hint="eastAsia"/>
          <w:sz w:val="28"/>
          <w:lang w:eastAsia="zh-CN"/>
        </w:rPr>
        <w:t>(二)、丁苯橡胶项目工艺技术设计方案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丁苯橡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丁苯橡胶项目将严格按照相关行业规范要求进行组织。通过有效控制产品质量，丁苯橡胶项目将致力于为顾客提供优质的丁苯橡胶项目产品和良好的服务。这体现了丁苯橡胶项目对于生产活动合规性和质量标准的高度重视，为丁苯橡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丁苯橡胶项目注重生态效益和清洁生产原则。丁苯橡胶项目建设将紧密结合地方特色经济发展，与社会经济发展规划和区域环境保护规划方案相协调一致。通过与当地区域自然生态系统的结合，丁苯橡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丁苯橡胶项目产品具有多样化的客户需求和个性化的特点。因此，丁苯橡胶项目产品规格品种多样，且单批生产数量较小。为满足这一特点，丁苯橡胶项目承办单位将建设先进的柔性制造生产线。通过广泛应用柔性制造技术，丁苯橡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https://d.book118.com/918106043117006023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BE49E3"/>
    <w:rsid w:val="0FBE49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10604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2024-01-04T20:20:00Z</dcterms:created>
  <dcterms:modified xsi:type="dcterms:W3CDTF">2024-01-04T20:21:11Z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CC0947F3C4DA4882964003AFC58AFE0F_11</vt:lpwstr>
  </property>
  <property fmtid="{D5CDD505-2E9C-101B-9397-08002B2CF9AE}" pid="3" name="KSOProductBuildVer">
    <vt:lpwstr>2052-12.1.0.16120</vt:lpwstr>
  </property>
</Properties>
</file>