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2BB" w:rsidRPr="007A42BB" w:rsidP="007A42BB">
      <w:pPr>
        <w:jc w:val="center"/>
        <w:rPr>
          <w:rFonts w:ascii="宋体" w:hAnsi="宋体"/>
          <w:b/>
        </w:rPr>
      </w:pPr>
      <w:r w:rsidRPr="007A42BB">
        <w:rPr>
          <w:rFonts w:ascii="微软雅黑" w:eastAsia="微软雅黑" w:hAnsi="微软雅黑"/>
          <w:b/>
          <w:sz w:val="28"/>
        </w:rPr>
        <w:t>《行政职业能力测验》贵州省贵阳市小河区2023年公务员考试考前冲刺试卷</w:t>
      </w:r>
    </w:p>
    <w:p w:rsidR="007A42BB" w:rsidRPr="007A42BB" w:rsidP="007A42BB">
      <w:pPr>
        <w:jc w:val="left"/>
        <w:rPr>
          <w:rFonts w:ascii="宋体" w:hAnsi="宋体"/>
          <w:b/>
        </w:rPr>
      </w:pPr>
      <w:r w:rsidRPr="007A42BB">
        <w:rPr>
          <w:rFonts w:ascii="微软雅黑" w:eastAsia="微软雅黑" w:hAnsi="微软雅黑"/>
          <w:b/>
          <w:sz w:val="28"/>
        </w:rPr>
        <w:t>一、判断推理</w:t>
      </w:r>
    </w:p>
    <w:p w:rsidR="007A42BB" w:rsidRPr="007A42BB" w:rsidP="006E4AB3">
      <w:pPr>
        <w:jc w:val="left"/>
        <w:rPr>
          <w:rFonts w:ascii="华文中宋" w:eastAsia="华文中宋" w:hAnsi="华文中宋"/>
          <w:b/>
          <w:sz w:val="30"/>
          <w:szCs w:val="30"/>
        </w:rPr>
      </w:pPr>
      <w:r w:rsidRPr="007A42BB">
        <w:rPr>
          <w:rFonts w:ascii="宋体" w:hAnsi="宋体"/>
          <w:b/>
        </w:rPr>
        <w:t>1．</w:t>
      </w:r>
      <w:r w:rsidRPr="007A42BB">
        <w:rPr>
          <w:rFonts w:ascii="华文中宋" w:eastAsia="华文中宋" w:hAnsi="华文中宋"/>
          <w:b/>
          <w:sz w:val="30"/>
          <w:szCs w:val="30"/>
        </w:rPr>
        <w:t>没有充足的雨水，导致几乎所有的池塘近乎干涸，引起了大量不得不在水中生存的蚊子幼虫死亡。虽然蝙蝠正常生存与有无充足雨水没有任何关系．但是干涸的池塘同样给蝙蝠的生存带来了困扰。以下哪项如果正确最能解释上述现象?</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A、蝙蝠是蚊子的天敌，蝙蝠以蚊子为食物</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B、蚊子的幼虫只能生活在水中，所有蝙蝠的唯一食物就是蚊子的幼虫</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C、蝙蝠是蚊子的最大天敌，燕子和蜻蜓也以蚊子为食</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D、蝙蝠必须在潮湿的岩洞中才能生存，没有充足的雨水导致岩洞不再潮湿</w:t>
      </w:r>
    </w:p>
    <w:p w:rsidR="007A42BB" w:rsidRPr="007A42BB" w:rsidP="006E4AB3">
      <w:pPr>
        <w:jc w:val="left"/>
        <w:rPr>
          <w:rFonts w:ascii="华文中宋" w:eastAsia="华文中宋" w:hAnsi="华文中宋"/>
          <w:b/>
          <w:sz w:val="30"/>
          <w:szCs w:val="30"/>
        </w:rPr>
      </w:pPr>
      <w:r w:rsidRPr="007A42BB">
        <w:rPr>
          <w:rFonts w:ascii="宋体" w:hAnsi="宋体"/>
          <w:b/>
        </w:rPr>
        <w:t>2．</w:t>
      </w:r>
      <w:r w:rsidRPr="007A42BB">
        <w:rPr>
          <w:rFonts w:ascii="华文中宋" w:eastAsia="华文中宋" w:hAnsi="华文中宋"/>
          <w:b/>
          <w:sz w:val="30"/>
          <w:szCs w:val="30"/>
        </w:rPr>
        <w:t>市场支配地位是指经营者在相关市场内具有能够控制商品价格、数量或者其他交易条件，或者能够阻碍、影响其他经营者进入相关市场能力的市场地位。 以下说法正确的是（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A、某村只有一家豆腐店，该豆腐店可以自行决定豆腐的价格，因此可以认为该豆腐店具有市场支配地位</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B、某市有五家实力相当的家电企业，这些企业实力强大，其他同行很难进入该市的市场，因此可以认为该市的每家家电企业都具有市场支配地位</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C、某电讯公司在国内占有绝大部分的市场份额，消费者不得不接受其电讯业务收费价格贵的，因此可以认为该电讯公司在国内具有市场支配地位</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D、某家具商城在某市很有知名度，很多市民都乐意去该家具商城买家具，而其他家具商城生意较为冷清，因此可以认为该家具商城在该市具有市场支配地位</w:t>
      </w:r>
    </w:p>
    <w:p w:rsidR="007A42BB" w:rsidRPr="007A42BB" w:rsidP="006E4AB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A42BB">
        <w:rPr>
          <w:rFonts w:ascii="宋体" w:hAnsi="宋体"/>
          <w:b/>
        </w:rPr>
        <w:t>3．</w:t>
      </w:r>
      <w:r w:rsidRPr="007A42BB">
        <w:rPr>
          <w:rFonts w:ascii="华文中宋" w:eastAsia="华文中宋" w:hAnsi="华文中宋"/>
          <w:b/>
          <w:sz w:val="30"/>
          <w:szCs w:val="30"/>
        </w:rPr>
        <w:t>印记学习是指发生在动物生活的早期阶段、由直接印象形成的学习行为，印记学习行为虽发生在早期，但对晚期行为也具有一定影响。　根据上述定义，下列不属于印记学习行为的是（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A、绵羊走近并试图留在喂养过它的主人身边</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B、由人喂养大的斑马雀会向主人的手指求偶</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C、母羊用舌舐小羊的方式来标记自己的后代</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D、刚出生的绿头鸭跟随着一个移动的物体走</w:t>
      </w:r>
    </w:p>
    <w:p w:rsidR="007A42BB" w:rsidRPr="007A42BB" w:rsidP="006E4AB3">
      <w:pPr>
        <w:jc w:val="left"/>
        <w:rPr>
          <w:rFonts w:ascii="华文中宋" w:eastAsia="华文中宋" w:hAnsi="华文中宋"/>
          <w:b/>
          <w:sz w:val="30"/>
          <w:szCs w:val="30"/>
        </w:rPr>
      </w:pPr>
      <w:r w:rsidRPr="007A42BB">
        <w:rPr>
          <w:rFonts w:ascii="宋体" w:hAnsi="宋体"/>
          <w:b/>
        </w:rPr>
        <w:t>4．</w:t>
      </w:r>
      <w:r w:rsidRPr="007A42BB">
        <w:rPr>
          <w:rFonts w:ascii="华文中宋" w:eastAsia="华文中宋" w:hAnsi="华文中宋"/>
          <w:b/>
          <w:sz w:val="30"/>
          <w:szCs w:val="30"/>
        </w:rPr>
        <w:t xml:space="preserve">定义： ①交叉思维：从一头寻找答案，在一定的点暂时停顿，再从另一头找答案，也在这点上停顿，两头交叉汇合沟通思路，找出正确的答案。 ②求异思维：也叫发散性思维，如一个问题探求多种答案。 ③集中思维：从许多资料中，找出合乎逻辑的联系，从而导出一定的结论。 典型例证： (1)战国时齐军用围攻魏国的方法，迫使魏国撤回攻赵部队而使赵国得救 (2)老师在课堂上教授学生一道数学题的3种解答方法 (3)司马光砸破水缸将落水的小朋友救出来 对上述典型例证与定义的关系判断不正确的是（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A、例证(2)与定义①不相符</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B、例证(1)与定义①相符</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C、例证(3)与定义③不相符</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D、例证(2)与定义③相符</w:t>
      </w:r>
    </w:p>
    <w:p w:rsidR="007A42BB" w:rsidRPr="007A42BB" w:rsidP="006E4AB3">
      <w:pPr>
        <w:jc w:val="left"/>
        <w:rPr>
          <w:rFonts w:ascii="华文中宋" w:eastAsia="华文中宋" w:hAnsi="华文中宋"/>
          <w:b/>
          <w:sz w:val="30"/>
          <w:szCs w:val="30"/>
        </w:rPr>
      </w:pPr>
      <w:r w:rsidRPr="007A42BB">
        <w:rPr>
          <w:rFonts w:ascii="宋体" w:hAnsi="宋体"/>
          <w:b/>
        </w:rPr>
        <w:t>5．</w:t>
      </w:r>
      <w:r w:rsidRPr="007A42BB">
        <w:rPr>
          <w:rFonts w:ascii="华文中宋" w:eastAsia="华文中宋" w:hAnsi="华文中宋"/>
          <w:b/>
          <w:sz w:val="30"/>
          <w:szCs w:val="30"/>
        </w:rPr>
        <w:t>冲突：解决：和谐</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A、吵架：爆发：混乱</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B、生活：富裕：美好</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C、噪音：消除：安静</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D、兴奋：镇定：放松</w:t>
      </w:r>
    </w:p>
    <w:p w:rsidR="007A42BB" w:rsidRPr="007A42BB" w:rsidP="006E4AB3">
      <w:pPr>
        <w:jc w:val="left"/>
        <w:rPr>
          <w:rFonts w:ascii="华文中宋" w:eastAsia="华文中宋" w:hAnsi="华文中宋"/>
          <w:b/>
          <w:sz w:val="30"/>
          <w:szCs w:val="30"/>
        </w:rPr>
      </w:pPr>
      <w:r w:rsidRPr="007A42BB">
        <w:rPr>
          <w:rFonts w:ascii="宋体" w:hAnsi="宋体"/>
          <w:b/>
        </w:rPr>
        <w:t>6．</w:t>
      </w:r>
      <w:r w:rsidRPr="007A42BB">
        <w:rPr>
          <w:rFonts w:ascii="华文中宋" w:eastAsia="华文中宋" w:hAnsi="华文中宋"/>
          <w:b/>
          <w:sz w:val="30"/>
          <w:szCs w:val="30"/>
        </w:rPr>
        <w:t>电子政务对于纸张相当于（　　）对于（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A、电子邮件信封</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A42BB">
        <w:rPr>
          <w:rFonts w:ascii="华文中宋" w:eastAsia="华文中宋" w:hAnsi="华文中宋"/>
          <w:b/>
          <w:sz w:val="30"/>
          <w:szCs w:val="30"/>
        </w:rPr>
        <w:t>B、网络歌手歌迷</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C、网上购物现金</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D、电脑游戏软件</w:t>
      </w:r>
    </w:p>
    <w:p w:rsidR="007A42BB" w:rsidRPr="007A42BB" w:rsidP="006E4AB3">
      <w:pPr>
        <w:jc w:val="left"/>
        <w:rPr>
          <w:rFonts w:ascii="华文中宋" w:eastAsia="华文中宋" w:hAnsi="华文中宋"/>
          <w:b/>
          <w:sz w:val="30"/>
          <w:szCs w:val="30"/>
        </w:rPr>
      </w:pPr>
      <w:r w:rsidRPr="007A42BB">
        <w:rPr>
          <w:rFonts w:ascii="宋体" w:hAnsi="宋体"/>
          <w:b/>
        </w:rPr>
        <w:t>7．</w:t>
      </w:r>
      <w:r w:rsidRPr="007A42BB">
        <w:rPr>
          <w:rFonts w:ascii="华文中宋" w:eastAsia="华文中宋" w:hAnsi="华文中宋"/>
          <w:b/>
          <w:sz w:val="30"/>
          <w:szCs w:val="30"/>
        </w:rPr>
        <w:t xml:space="preserve">立体农业是指利用生物间的相互关系，兴利避害，为了充分利用空间把不同生物种群组合起来，多物种共存、多层次配置、多级物质能量循环利用的立体种植、立体养殖或立体种养的农业经营模式。  根据上述定义，以下不属于立体农业的是（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A、根据鱼蟹的不同分布水层和不同食性等特点，在池塘水域中进行池塘鱼蟹混养，可达到充分利用水体、鱼蟹双高产的目的</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B、红薯与玉米实行套种，能充分利用空间和阳光，拉长玉米和红薯的有效生长期，使两种作物均获得高产</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C、大型南瓜立体营养液栽培技术。突破了传统栽培方法，实现南瓜空中长</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D、珠江三角洲人民根据当地的自然条件特点，在鱼塘的塘基上种桑、种蔗、种果树等</w:t>
      </w:r>
    </w:p>
    <w:p w:rsidR="007A42BB" w:rsidRPr="007A42BB" w:rsidP="006E4AB3">
      <w:pPr>
        <w:jc w:val="left"/>
        <w:rPr>
          <w:rFonts w:ascii="华文中宋" w:eastAsia="华文中宋" w:hAnsi="华文中宋"/>
          <w:b/>
          <w:sz w:val="30"/>
          <w:szCs w:val="30"/>
        </w:rPr>
      </w:pPr>
      <w:r w:rsidRPr="007A42BB">
        <w:rPr>
          <w:rFonts w:ascii="宋体" w:hAnsi="宋体"/>
          <w:b/>
        </w:rPr>
        <w:t>8．</w:t>
      </w:r>
      <w:r w:rsidRPr="007A42BB">
        <w:rPr>
          <w:rFonts w:ascii="华文中宋" w:eastAsia="华文中宋" w:hAnsi="华文中宋"/>
          <w:b/>
          <w:sz w:val="30"/>
          <w:szCs w:val="30"/>
        </w:rPr>
        <w:t>针对很重视安全性的瑞典市场，美国的一家台式计算机制造商开发出了一种特别的显示屏，这种显示屏产生的环绕使用者的电磁场比正常的屏幕产生的电磁场弱很多。尽管比其竞争者具有这方面的优势，该制造商在把这种显示屏引入美国市场时并未在广告中宣扬其是一种改进了安全性的产品。 下面哪个如果正确，为该制造商在美国做这种显示屏广告的手段提供了根本理由?（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A、每年在美国市场上销售的台式计算机比在瑞典市场上销售的台式计算机多得多</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B、该制造商并不想让其竞争对手知道本公司是如何实现在技术上的进步的</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C、当市场上更好的技术成为可行时，台式计算机的大多数商业和学术购买者预期最终会更换这些机器</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D、对新屏幕相对安全性能的强调会对该制造商已经在美国销售的屏幕的安全性提出质疑</w:t>
      </w:r>
    </w:p>
    <w:p w:rsidR="007A42BB" w:rsidRPr="007A42BB" w:rsidP="006E4AB3">
      <w:pPr>
        <w:jc w:val="left"/>
        <w:rPr>
          <w:rFonts w:ascii="华文中宋" w:eastAsia="华文中宋" w:hAnsi="华文中宋"/>
          <w:b/>
          <w:sz w:val="30"/>
          <w:szCs w:val="30"/>
        </w:rPr>
      </w:pPr>
      <w:r w:rsidRPr="007A42BB">
        <w:rPr>
          <w:rFonts w:ascii="宋体" w:hAnsi="宋体"/>
          <w:b/>
        </w:rPr>
        <w:t>9．</w:t>
      </w:r>
      <w:r w:rsidRPr="007A42BB">
        <w:rPr>
          <w:rFonts w:ascii="华文中宋" w:eastAsia="华文中宋" w:hAnsi="华文中宋"/>
          <w:b/>
          <w:sz w:val="30"/>
          <w:szCs w:val="30"/>
        </w:rPr>
        <w:t>某家电公司属下有甲、乙、丙三个工厂，甲厂擅长生产电冰箱、洗衣机和微波炉；乙厂擅长生产洗衣机、空调和消毒柜；丙厂擅长生产空调和消毒柜。该家电公司经调查发现，如果两个公司生产同样的产品，一方面规模不够经济。另一方面会产生内部恶性竞争，而且一个厂生产三种产品，在人力和设备上也有问题，为更好的发挥各厂的优势，公司领导召集三个工厂的负责人对各自的产品作了协调，并作出了满意的决策。以下哪项最可能是这几个厂的产品选择方案?</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A、甲厂生产电冰箱和消毒柜，乙厂只生产洗衣机</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B、甲厂生产电冰箱和洗衣机，乙厂生产空调和消毒柜</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C、乙厂生产洗衣机和消毒柜，丙厂生产空调和微波炉</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D、乙厂只生产洗衣机，丙厂生产空调和消毒柜</w:t>
      </w:r>
    </w:p>
    <w:p w:rsidR="007A42BB" w:rsidRPr="007A42BB" w:rsidP="006E4AB3">
      <w:pPr>
        <w:jc w:val="left"/>
        <w:rPr>
          <w:rFonts w:ascii="华文中宋" w:eastAsia="华文中宋" w:hAnsi="华文中宋"/>
          <w:b/>
          <w:sz w:val="30"/>
          <w:szCs w:val="30"/>
        </w:rPr>
      </w:pPr>
      <w:r w:rsidRPr="007A42BB">
        <w:rPr>
          <w:rFonts w:ascii="宋体" w:hAnsi="宋体"/>
          <w:b/>
        </w:rPr>
        <w:t>10．</w:t>
      </w:r>
      <w:r w:rsidRPr="007A42BB">
        <w:rPr>
          <w:rFonts w:ascii="华文中宋" w:eastAsia="华文中宋" w:hAnsi="华文中宋"/>
          <w:b/>
          <w:sz w:val="30"/>
          <w:szCs w:val="30"/>
        </w:rPr>
        <w:t xml:space="preserve">实行低利率政策是抗击通货膨胀的有效手段。目前的低利率水平可以使中国通货膨胀处于可控范围之内，不会发生恶性通胀，也使企业能够以较低廉的利息代价得到资金支持，从而使企业渡过难关。 以下哪项如果为真，最能反驳上述论断?（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A、我国的利率不仅是低利率，而且已经是负利率</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B、最近政府正在考虑提高利率</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C、实行低利率未必对企业有利</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D、低利率政策下的信贷爆发式增长在一定程度上增加了通胀发生的可能性</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A42BB">
        <w:rPr>
          <w:rFonts w:ascii="宋体" w:hAnsi="宋体"/>
          <w:b/>
        </w:rPr>
        <w:t>11．</w:t>
      </w:r>
      <w:r w:rsidRPr="007A42BB">
        <w:rPr>
          <w:rFonts w:ascii="华文中宋" w:eastAsia="华文中宋" w:hAnsi="华文中宋"/>
          <w:b/>
          <w:sz w:val="30"/>
          <w:szCs w:val="30"/>
        </w:rPr>
        <w:t>公务员法规定的公务员离职从业限制是指，公务员辞去公职或者退休的，原系领导在离职三年内，其他公务员在离职两年内，不得到与原工作单位业务直接相关的企业或者其他营利性组织任职，不得从事与原工作业务直接相关的营利性经营活动，违反者要予以处罚。 根据以上定义，下列行为人应该服从公务员离职从业限制的是（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A、某市食品安全局副局长被开除公职半年后，被该市某食品公司聘为名誉顾问</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B、教育局副局长退休一年后经教育局批准转到教育局所属的教育培训中心担任主任</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C、某市文化局科员辞职一年后和家人一起创办娱乐传媒公司</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D、某教育部直属高校的校长退休半年后到某民办高校担任名誉校长</w:t>
      </w:r>
    </w:p>
    <w:p w:rsidR="007A42BB" w:rsidRPr="007A42BB" w:rsidP="006E4AB3">
      <w:pPr>
        <w:jc w:val="left"/>
        <w:rPr>
          <w:rFonts w:ascii="华文中宋" w:eastAsia="华文中宋" w:hAnsi="华文中宋"/>
          <w:b/>
          <w:sz w:val="30"/>
          <w:szCs w:val="30"/>
        </w:rPr>
      </w:pPr>
      <w:r w:rsidRPr="007A42BB">
        <w:rPr>
          <w:rFonts w:ascii="宋体" w:hAnsi="宋体"/>
          <w:b/>
        </w:rPr>
        <w:t>12．</w:t>
      </w:r>
      <w:r w:rsidRPr="007A42BB">
        <w:rPr>
          <w:rFonts w:ascii="华文中宋" w:eastAsia="华文中宋" w:hAnsi="华文中宋"/>
          <w:b/>
          <w:sz w:val="30"/>
          <w:szCs w:val="30"/>
        </w:rPr>
        <w:t>禁止步行者闯红灯的规定没有任何效果。总是违反该规定的步行者显然没有受到它的约束，而那些遵守该规定的人显然又不需要它，因为即使不禁止步行者闯红灯，这些人也不会闯红灯。  下面哪一个选项最准确地指出了上述论证中的漏洞?</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A、在其前提和结论中，它分别使用了意义不同的“规定”</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B、它没有提供任何证据去证明，闯红灯比不闯红灯更危险</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C、它理所当然地认为，多数汽车司机会遵守禁止驾车闯红灯的规定</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D、它没有考虑到上述规定是否会对那些偶尔闯红灯但不经常闯红灯的人产生影响</w:t>
      </w:r>
    </w:p>
    <w:p w:rsidR="007A42BB" w:rsidRPr="007A42BB" w:rsidP="006E4AB3">
      <w:pPr>
        <w:jc w:val="left"/>
        <w:rPr>
          <w:rFonts w:ascii="华文中宋" w:eastAsia="华文中宋" w:hAnsi="华文中宋"/>
          <w:b/>
          <w:sz w:val="30"/>
          <w:szCs w:val="30"/>
        </w:rPr>
      </w:pPr>
      <w:r w:rsidRPr="007A42BB">
        <w:rPr>
          <w:rFonts w:ascii="宋体" w:hAnsi="宋体"/>
          <w:b/>
        </w:rPr>
        <w:t>13．</w:t>
      </w:r>
      <w:r w:rsidRPr="007A42BB">
        <w:rPr>
          <w:rFonts w:ascii="华文中宋" w:eastAsia="华文中宋" w:hAnsi="华文中宋"/>
          <w:b/>
          <w:sz w:val="30"/>
          <w:szCs w:val="30"/>
        </w:rPr>
        <w:t>一个研究报道说，一种特殊的教育计划增加了研究对象3岁到5岁的孩子以后上学成功的机会。因此，把相同的计划引进到所有3岁到5岁的孩子身上，将促进他们以后上学成功的机会。 下面哪一个，如果正确，最能削弱上面的论述?</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A、学龄前儿童的父母被教育时尚所吸引，对何种早期教育计划将使孩子受益没有一个明确的思想</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B、孩子的认知能力在3岁到5岁之间一直变化</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C、许多父母错误地假设早期的正式指导会占据孩子们本应去独立探索他们世界的时间</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D、研究者无意中在实验中包括了大量以前接受过另一个教育开发计划的孩子</w:t>
      </w:r>
    </w:p>
    <w:p w:rsidR="007A42BB" w:rsidRPr="007A42BB" w:rsidP="006E4AB3">
      <w:pPr>
        <w:jc w:val="left"/>
        <w:rPr>
          <w:rFonts w:ascii="华文中宋" w:eastAsia="华文中宋" w:hAnsi="华文中宋"/>
          <w:b/>
          <w:sz w:val="30"/>
          <w:szCs w:val="30"/>
        </w:rPr>
      </w:pPr>
      <w:r w:rsidRPr="007A42BB">
        <w:rPr>
          <w:rFonts w:ascii="宋体" w:hAnsi="宋体"/>
          <w:b/>
        </w:rPr>
        <w:t>14．</w:t>
      </w:r>
      <w:r w:rsidRPr="007A42BB">
        <w:rPr>
          <w:rFonts w:ascii="华文中宋" w:eastAsia="华文中宋" w:hAnsi="华文中宋"/>
          <w:b/>
          <w:sz w:val="30"/>
          <w:szCs w:val="30"/>
        </w:rPr>
        <w:t>高洁：荷花</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A42BB">
        <w:rPr>
          <w:rFonts w:ascii="华文中宋" w:eastAsia="华文中宋" w:hAnsi="华文中宋"/>
          <w:b/>
          <w:sz w:val="30"/>
          <w:szCs w:val="30"/>
        </w:rPr>
        <w:t>A、爱情：玫瑰</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B、敏感：蔷薇</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C、谦虚：竹子</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D、雏菊：活泼</w:t>
      </w:r>
    </w:p>
    <w:p w:rsidR="007A42BB" w:rsidRPr="007A42BB" w:rsidP="006E4AB3">
      <w:pPr>
        <w:jc w:val="left"/>
        <w:rPr>
          <w:rFonts w:ascii="华文中宋" w:eastAsia="华文中宋" w:hAnsi="华文中宋"/>
          <w:b/>
          <w:sz w:val="30"/>
          <w:szCs w:val="30"/>
        </w:rPr>
      </w:pPr>
      <w:r w:rsidRPr="007A42BB">
        <w:rPr>
          <w:rFonts w:ascii="宋体" w:hAnsi="宋体"/>
          <w:b/>
        </w:rPr>
        <w:t>15．</w:t>
      </w:r>
      <w:r w:rsidRPr="007A42BB">
        <w:rPr>
          <w:rFonts w:ascii="华文中宋" w:eastAsia="华文中宋" w:hAnsi="华文中宋"/>
          <w:b/>
          <w:sz w:val="30"/>
          <w:szCs w:val="30"/>
        </w:rPr>
        <w:t>汽车：汽油：启动（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A、电灯：电流：发光</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B、飞机：跑道：起飞</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C、卫星：轨道：发射</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D、人体：锻炼：健康</w:t>
      </w:r>
    </w:p>
    <w:p w:rsidR="007A42BB" w:rsidRPr="007A42BB" w:rsidP="006E4AB3">
      <w:pPr>
        <w:jc w:val="left"/>
        <w:rPr>
          <w:rFonts w:ascii="华文中宋" w:eastAsia="华文中宋" w:hAnsi="华文中宋"/>
          <w:b/>
          <w:sz w:val="30"/>
          <w:szCs w:val="30"/>
        </w:rPr>
      </w:pPr>
      <w:r w:rsidRPr="007A42BB">
        <w:rPr>
          <w:rFonts w:ascii="宋体" w:hAnsi="宋体"/>
          <w:b/>
        </w:rPr>
        <w:t>16．</w:t>
      </w:r>
      <w:r w:rsidRPr="007A42BB">
        <w:rPr>
          <w:rFonts w:ascii="华文中宋" w:eastAsia="华文中宋" w:hAnsi="华文中宋"/>
          <w:b/>
          <w:sz w:val="30"/>
          <w:szCs w:val="30"/>
        </w:rPr>
        <w:t xml:space="preserve">前馈控制是指通过观察情况、收集整理信息、掌握规律、预测趋势，正确预计未来可能出现的问题，提前采取措施，将可能发生的偏差消除在萌芽状态中，避免在未来不同发展阶段可能出现的问题而事先采取的措施。  根据上述定义，下列不属于前馈控制的是（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A、人力资源部的马经理了解各部门的人员缺口、岗位要求等信息后，决定本轮招聘的职位和数量</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B、某厂进了一批原料，经理要求质检人员对其进行抽样检查，避免不合格原料流人车间</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C、某宾馆经理接到客人投诉客房空调不能使用后，立刻为客人调换了房间，并且组织人员对所有客房的空调进行了检查</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D、某公司将制造环节外包给外地一家工厂，并在建设生产线的同时，培训对方的技术人员和质检人员</w:t>
      </w:r>
    </w:p>
    <w:p w:rsidR="007A42BB" w:rsidRPr="007A42BB" w:rsidP="006E4AB3">
      <w:pPr>
        <w:jc w:val="left"/>
        <w:rPr>
          <w:rFonts w:ascii="华文中宋" w:eastAsia="华文中宋" w:hAnsi="华文中宋"/>
          <w:b/>
          <w:sz w:val="30"/>
          <w:szCs w:val="30"/>
        </w:rPr>
      </w:pPr>
      <w:r w:rsidRPr="007A42BB">
        <w:rPr>
          <w:rFonts w:ascii="宋体" w:hAnsi="宋体"/>
          <w:b/>
        </w:rPr>
        <w:t>17．</w:t>
      </w:r>
      <w:r w:rsidRPr="007A42BB">
        <w:rPr>
          <w:rFonts w:ascii="华文中宋" w:eastAsia="华文中宋" w:hAnsi="华文中宋"/>
          <w:b/>
          <w:sz w:val="30"/>
          <w:szCs w:val="30"/>
        </w:rPr>
        <w:t>拟态是指一种生物在形态、行为等特征上模拟另一种生物，从而使一方或双方受益的生态适应现象。根据上述定义，下列现象不属于拟态的是（　　）。</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A42BB">
        <w:rPr>
          <w:rFonts w:ascii="华文中宋" w:eastAsia="华文中宋" w:hAnsi="华文中宋"/>
          <w:b/>
          <w:sz w:val="30"/>
          <w:szCs w:val="30"/>
        </w:rPr>
        <w:t>A、变色龙的体色始终与环境一致，在树林中会模拟树叶的绿色来保护自己</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B、枯叶蝶停息在树枝上的模样像枯叶，飞舞起来就不像了</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C、虻由于它具有像黄蜂一样显眼的色彩而躲过了鸟类的捕食</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D、瓶子草、猪笼草等食虫植物的形状都像花朵，以诱捕采蜜昆虫</w:t>
      </w:r>
    </w:p>
    <w:p w:rsidR="007A42BB" w:rsidRPr="007A42BB" w:rsidP="006E4AB3">
      <w:pPr>
        <w:jc w:val="left"/>
        <w:rPr>
          <w:rFonts w:ascii="华文中宋" w:eastAsia="华文中宋" w:hAnsi="华文中宋"/>
          <w:b/>
          <w:sz w:val="30"/>
          <w:szCs w:val="30"/>
        </w:rPr>
      </w:pPr>
      <w:r w:rsidRPr="007A42BB">
        <w:rPr>
          <w:rFonts w:ascii="宋体" w:hAnsi="宋体"/>
          <w:b/>
        </w:rPr>
        <w:t>18．</w:t>
      </w:r>
      <w:r w:rsidRPr="007A42BB">
        <w:rPr>
          <w:rFonts w:ascii="华文中宋" w:eastAsia="华文中宋" w:hAnsi="华文中宋"/>
          <w:b/>
          <w:sz w:val="30"/>
          <w:szCs w:val="30"/>
        </w:rPr>
        <w:t>花明柳媚：春暖花香</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A、满园春色：火伞高张</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B、春山如笑：橙黄桔绿</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C、杏雨梨云：春风雨露</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D、西风落叶：春回大地</w:t>
      </w:r>
    </w:p>
    <w:p w:rsidR="007A42BB" w:rsidRPr="007A42BB" w:rsidP="006E4AB3">
      <w:pPr>
        <w:jc w:val="left"/>
        <w:rPr>
          <w:rFonts w:ascii="华文中宋" w:eastAsia="华文中宋" w:hAnsi="华文中宋"/>
          <w:b/>
          <w:sz w:val="30"/>
          <w:szCs w:val="30"/>
        </w:rPr>
      </w:pPr>
      <w:r w:rsidRPr="007A42BB">
        <w:rPr>
          <w:rFonts w:ascii="宋体" w:hAnsi="宋体"/>
          <w:b/>
        </w:rPr>
        <w:t>19．</w:t>
      </w:r>
      <w:r w:rsidRPr="007A42BB">
        <w:rPr>
          <w:rFonts w:ascii="华文中宋" w:eastAsia="华文中宋" w:hAnsi="华文中宋"/>
          <w:b/>
          <w:sz w:val="30"/>
          <w:szCs w:val="30"/>
        </w:rPr>
        <w:t>根据最近一项最近的调查显示，近年来在市外企企业高收入(指合法收入为年薪12万以上)人群中，外国归来的人(简称“海归派”)数占60％。这充分说明国内大学毕业的人(简称“本土派”)在该市外企企业中获得高工资极为困难。 以下哪项如果为真，最能加强上述结论?（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A、在该市外资企业中，“本土派”人数占40％</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B、在该市外资企业中，“本土派”人数超过50％</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C、在该市就业人群中，“海归派”仅为“本土派”的10％</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D、在该市就业人群中，“海归派”与“本土派”的人数比例约为6：4</w:t>
      </w:r>
    </w:p>
    <w:p w:rsidR="007A42BB" w:rsidRPr="007A42BB" w:rsidP="006E4AB3">
      <w:pPr>
        <w:jc w:val="left"/>
        <w:rPr>
          <w:rFonts w:ascii="华文中宋" w:eastAsia="华文中宋" w:hAnsi="华文中宋"/>
          <w:b/>
          <w:sz w:val="30"/>
          <w:szCs w:val="30"/>
        </w:rPr>
      </w:pPr>
      <w:r w:rsidRPr="007A42BB">
        <w:rPr>
          <w:rFonts w:ascii="宋体" w:hAnsi="宋体"/>
          <w:b/>
        </w:rPr>
        <w:t>20．</w:t>
      </w:r>
      <w:r w:rsidRPr="007A42BB">
        <w:rPr>
          <w:rFonts w:ascii="华文中宋" w:eastAsia="华文中宋" w:hAnsi="华文中宋"/>
          <w:b/>
          <w:sz w:val="30"/>
          <w:szCs w:val="30"/>
        </w:rPr>
        <w:t xml:space="preserve">科学研究发现，植物对触摸作出反应是因为它们认为自己正在遭受风的打击，因此“觉得”必须提高强度来防止风的破坏。每天只要对植物的茎进行几秒钟的抚摸和敲击就可使植物枝干的密度加强。在植物被触摸不到30分钟后。植物的基因便生成使其体内钙含量提高的蛋白质。钙的增加相应地又导致一种名为钙调蛋白的物质的增多，该物质可以使植物更为坚固。  如果下列各项为真，能够质疑上述结论的是（　　）。 </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A42BB">
        <w:rPr>
          <w:rFonts w:ascii="华文中宋" w:eastAsia="华文中宋" w:hAnsi="华文中宋"/>
          <w:b/>
          <w:sz w:val="30"/>
          <w:szCs w:val="30"/>
        </w:rPr>
        <w:t>A、菜农们在将温室中的幼苗移种至露天之前，一般会对秧苗进行敲打</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B、在移种甜菜之前，要去除掉甜菜中的水分并用扫帚拍打它们</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C、在农田边缘经常受风的作物倒伏概率比在农田中央吹不到风的作物要高80%</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D、如果碰了含羞草的叶子，它就会在几秒钟之内缩作一团，出现该现象的原因是钙迅速流进了它的细胞</w:t>
      </w:r>
    </w:p>
    <w:p w:rsidR="007A42BB" w:rsidRPr="007A42BB" w:rsidP="006E4AB3">
      <w:pPr>
        <w:jc w:val="left"/>
        <w:rPr>
          <w:rFonts w:ascii="华文中宋" w:eastAsia="华文中宋" w:hAnsi="华文中宋"/>
          <w:b/>
          <w:sz w:val="30"/>
          <w:szCs w:val="30"/>
        </w:rPr>
      </w:pPr>
      <w:r w:rsidRPr="007A42BB">
        <w:rPr>
          <w:rFonts w:ascii="宋体" w:hAnsi="宋体"/>
          <w:b/>
        </w:rPr>
        <w:t>21．</w:t>
      </w:r>
      <w:r w:rsidRPr="007A42BB">
        <w:rPr>
          <w:rFonts w:ascii="华文中宋" w:eastAsia="华文中宋" w:hAnsi="华文中宋"/>
          <w:b/>
          <w:sz w:val="30"/>
          <w:szCs w:val="30"/>
        </w:rPr>
        <w:t xml:space="preserve">人格障碍又称病态人格，是指人格发展的异常状态，其偏离正常的程度已远远超出了正常的变动范围。 根据上述定义，下列属于人格障碍的是（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孙某自小就疑心重，不合群。初中时。多疑敏感更加明显，常向老师告状“某同学说自己坏话”，“某同学联合别人孤立自己……”。老师经过调查发现并非如此，向其解释但不能使其解除怀疑，认为老师有意偏袒</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B、老张是大家一致公认的好人，但在退休后听不进他人的好言相劝。有病不看医生。拒绝吃药打针，结果因延误时机而断送了性命</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小王活泼好动，性格外向，但是与他人交往时非常感情用事，喜欢主动说自己有很多知心朋友，但实际情况并非如此：平时与人交往就像在舞台上演戏，表情丰富，谈话内容夸张；喜欢奇装异服，吸引别人对自己的注意</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在某机关工作的老刘因工作不顺心，加之婚姻受挫，致使脾气反常，以致逐渐生活懒散，不愿接触人，并猜疑周围人对他不好，父母不关心自己，常自言自语，独自发笑，甚至乱跑，打人毁物，对空辱骂，反复洗手</w:t>
      </w:r>
    </w:p>
    <w:p w:rsidR="007A42BB" w:rsidRPr="007A42BB" w:rsidP="006E4AB3">
      <w:pPr>
        <w:jc w:val="left"/>
        <w:rPr>
          <w:rFonts w:ascii="华文中宋" w:eastAsia="华文中宋" w:hAnsi="华文中宋"/>
          <w:b/>
          <w:sz w:val="30"/>
          <w:szCs w:val="30"/>
        </w:rPr>
      </w:pPr>
      <w:r w:rsidRPr="007A42BB">
        <w:rPr>
          <w:rFonts w:ascii="宋体" w:hAnsi="宋体"/>
          <w:b/>
        </w:rPr>
        <w:t>22．</w:t>
      </w:r>
      <w:r w:rsidRPr="007A42BB">
        <w:rPr>
          <w:rFonts w:ascii="华文中宋" w:eastAsia="华文中宋" w:hAnsi="华文中宋"/>
          <w:b/>
          <w:sz w:val="30"/>
          <w:szCs w:val="30"/>
        </w:rPr>
        <w:t>扩大内需：刺激消费：发消费券（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A、消除贫困：调换口味：多吃肉类</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B、理财产品：投资：购买基金</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C、消除危机：贸易壁垒：贸易保护主义</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D、增加体重：鼓励进食：用餐免费</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A42BB">
        <w:rPr>
          <w:rFonts w:ascii="宋体" w:hAnsi="宋体"/>
          <w:b/>
        </w:rPr>
        <w:t>23．</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有位美国学者做了一个实验，给被试儿童看三幅图画：鸡、牛、青草，然后让儿童将其分为两类。结果大部分中国儿童把牛和青草归为一类，把鸡归为另一类，大部分美国儿童则把牛和鸡归为一类。把青草归为另一类。这位美国学者由此得出：中国儿童习惯于按照事物之间的关系来分类，美国儿童则习惯于把事物按照各自所属的“实体”范畴进行分类。</w:t>
      </w:r>
      <w:r w:rsidRPr="007A42BB">
        <w:rPr>
          <w:rFonts w:ascii="华文中宋" w:eastAsia="华文中宋" w:hAnsi="华文中宋"/>
          <w:b/>
          <w:sz w:val="30"/>
          <w:szCs w:val="30"/>
        </w:rPr>
        <w:t xml:space="preserve"> 以下哪项是这些学者得出结论所必须假设的?</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A、马和青草是按照事物之间的关系被列为一类</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B、鸭和鸡蛋是按照各自所属的“实体”范畴被归为一类</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C、美国儿童只要把牛和鸡归为一类，就是习惯于按照各自所属的“实体”范畴进行分类</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D、美国儿童只要把牛和鸡归为一类，就不是习惯于按照事物之间的关系来分类</w:t>
      </w:r>
    </w:p>
    <w:p w:rsidR="007A42BB" w:rsidRPr="007A42BB" w:rsidP="006E4AB3">
      <w:pPr>
        <w:jc w:val="left"/>
        <w:rPr>
          <w:rFonts w:ascii="华文中宋" w:eastAsia="华文中宋" w:hAnsi="华文中宋"/>
          <w:b/>
          <w:sz w:val="30"/>
          <w:szCs w:val="30"/>
        </w:rPr>
      </w:pPr>
      <w:r w:rsidRPr="007A42BB">
        <w:rPr>
          <w:rFonts w:ascii="宋体" w:hAnsi="宋体"/>
          <w:b/>
        </w:rPr>
        <w:t>24．</w:t>
      </w:r>
      <w:r w:rsidRPr="007A42BB">
        <w:rPr>
          <w:rFonts w:ascii="华文中宋" w:eastAsia="华文中宋" w:hAnsi="华文中宋"/>
          <w:b/>
          <w:sz w:val="30"/>
          <w:szCs w:val="30"/>
        </w:rPr>
        <w:t xml:space="preserve">长期以来床上抽烟是家庭火灾的主要原因。尽管在过去的20年中，抽烟的人数显著下降，但是死于家庭火灾的人数并没有相应的下降。  在过去的20年中，下面的陈述，如果正确，除了哪一项之外都有助于解释上面论述中的明显的分歧？（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A、由床上抽烟引起的火灾通常发生于房主入睡以后</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B、在床上抽烟的人倾向于是抽烟抽得多的人，他们与那些不在床上抽烟的人相比更不可能把烟戒掉</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C、死于厨房发生的家庭火灾的人数在增加</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D、由于人口密度在增加，导致现在一次家庭火灾所造成的死亡人数比前20年的多</w:t>
      </w:r>
    </w:p>
    <w:p w:rsidR="007A42BB" w:rsidRPr="007A42BB" w:rsidP="006E4AB3">
      <w:pPr>
        <w:jc w:val="left"/>
        <w:rPr>
          <w:rFonts w:ascii="华文中宋" w:eastAsia="华文中宋" w:hAnsi="华文中宋"/>
          <w:b/>
          <w:sz w:val="30"/>
          <w:szCs w:val="30"/>
        </w:rPr>
      </w:pPr>
      <w:r w:rsidRPr="007A42BB">
        <w:rPr>
          <w:rFonts w:ascii="宋体" w:hAnsi="宋体"/>
          <w:b/>
        </w:rPr>
        <w:t>25．</w:t>
      </w:r>
      <w:r w:rsidRPr="007A42BB">
        <w:rPr>
          <w:rFonts w:ascii="华文中宋" w:eastAsia="华文中宋" w:hAnsi="华文中宋"/>
          <w:b/>
          <w:sz w:val="30"/>
          <w:szCs w:val="30"/>
        </w:rPr>
        <w:t xml:space="preserve">伉俪情深：夫妻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A、道貌岸然：道士</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B、亲如手足：兄弟</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C、古道热肠：老乡</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A42BB">
        <w:rPr>
          <w:rFonts w:ascii="华文中宋" w:eastAsia="华文中宋" w:hAnsi="华文中宋"/>
          <w:b/>
          <w:sz w:val="30"/>
          <w:szCs w:val="30"/>
        </w:rPr>
        <w:t>D、莫逆之交：朋友</w:t>
      </w:r>
    </w:p>
    <w:p w:rsidR="007A42BB" w:rsidRPr="007A42BB" w:rsidP="006E4AB3">
      <w:pPr>
        <w:jc w:val="left"/>
        <w:rPr>
          <w:rFonts w:ascii="华文中宋" w:eastAsia="华文中宋" w:hAnsi="华文中宋"/>
          <w:b/>
          <w:sz w:val="30"/>
          <w:szCs w:val="30"/>
        </w:rPr>
      </w:pPr>
      <w:r w:rsidRPr="007A42BB">
        <w:rPr>
          <w:rFonts w:ascii="宋体" w:hAnsi="宋体"/>
          <w:b/>
        </w:rPr>
        <w:t>26．</w:t>
      </w:r>
      <w:r w:rsidRPr="007A42BB">
        <w:rPr>
          <w:rFonts w:ascii="华文中宋" w:eastAsia="华文中宋" w:hAnsi="华文中宋"/>
          <w:b/>
          <w:sz w:val="30"/>
          <w:szCs w:val="30"/>
        </w:rPr>
        <w:t xml:space="preserve">一种哲学的重大发展，不在于或者说主要不在于它对已有问题作出新的解释新的说明，而在于面对时代的要求，它改变了自己提出哲学问题的方式。它面向时代发展提出了新的问题，凝结出新的范畴和新的理论。这就是说（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A、哲学的重大发展，主要在于它面对时代要求改变了自己提出问题的方式</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B、只要能提出新的问题，哲学就会获得重大发展</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C、只要改变了提出问题的方式，哲学就会得到重大发展</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D、哲学只是为了提问题，并不关心解决问题</w:t>
      </w:r>
    </w:p>
    <w:p w:rsidR="007A42BB" w:rsidRPr="007A42BB" w:rsidP="006E4AB3">
      <w:pPr>
        <w:jc w:val="left"/>
        <w:rPr>
          <w:rFonts w:ascii="华文中宋" w:eastAsia="华文中宋" w:hAnsi="华文中宋"/>
          <w:b/>
          <w:sz w:val="30"/>
          <w:szCs w:val="30"/>
        </w:rPr>
      </w:pPr>
      <w:r w:rsidRPr="007A42BB">
        <w:rPr>
          <w:rFonts w:ascii="宋体" w:hAnsi="宋体"/>
          <w:b/>
        </w:rPr>
        <w:t>27．</w:t>
      </w:r>
      <w:r w:rsidRPr="007A42BB">
        <w:rPr>
          <w:rFonts w:ascii="华文中宋" w:eastAsia="华文中宋" w:hAnsi="华文中宋"/>
          <w:b/>
          <w:sz w:val="30"/>
          <w:szCs w:val="30"/>
        </w:rPr>
        <w:t>相关研究发现，每天睡眠不足7小时的人普遍比睡眠时间更长的人胖，这是因为睡眼不足影响了新陈代谢功能，使刺激食欲的荷尔蒙增加，同时使产生饱胀感的荷尔蒙水平降低。 由此不能推出（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A、胖人的食欲比体重正常的人好</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B、睡眠状况影响新陈代谢</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C、荷尔蒙水平影响食欲</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D、胖人的荷尔蒙水平可能异于常人</w:t>
      </w:r>
    </w:p>
    <w:p w:rsidR="007A42BB" w:rsidRPr="007A42BB" w:rsidP="006E4AB3">
      <w:pPr>
        <w:jc w:val="left"/>
        <w:rPr>
          <w:rFonts w:ascii="华文中宋" w:eastAsia="华文中宋" w:hAnsi="华文中宋"/>
          <w:b/>
          <w:sz w:val="30"/>
          <w:szCs w:val="30"/>
        </w:rPr>
      </w:pPr>
      <w:r w:rsidRPr="007A42BB">
        <w:rPr>
          <w:rFonts w:ascii="宋体" w:hAnsi="宋体"/>
          <w:b/>
        </w:rPr>
        <w:t>28．</w:t>
      </w:r>
      <w:r w:rsidRPr="007A42BB">
        <w:rPr>
          <w:rFonts w:ascii="华文中宋" w:eastAsia="华文中宋" w:hAnsi="华文中宋"/>
          <w:b/>
          <w:sz w:val="30"/>
          <w:szCs w:val="30"/>
        </w:rPr>
        <w:t>近几十年来，人们发明了各种各样的药物来毒杀老鼠。可是人们发现，在一些老鼠经常出入的地方放置老鼠药的方法越来越没有效果，无论人们将药物添加到对于老鼠来说多么美味的食物之中，老鼠都会对这些送来的“美味”置之不理。根据这一现象，得到的可能解释是：老鼠的嗅觉异常灵敏，它们能够从任何复杂的气味中辨别出对它们有害的物质， 下面哪项能最强有力地表明上文中最后一个解释是错误的?</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A、老鼠很少去那些曾经放置过老鼠药的地方活动</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B、老鼠在进食前对任何食物进行取样并品尝其中是否含有有毒物质</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A42BB">
        <w:rPr>
          <w:rFonts w:ascii="华文中宋" w:eastAsia="华文中宋" w:hAnsi="华文中宋"/>
          <w:b/>
          <w:sz w:val="30"/>
          <w:szCs w:val="30"/>
        </w:rPr>
        <w:t>C、科学家经过一系列实验，证明有的老鼠对于一些药物已经产生了抗药性</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D、将没有添加任何药物的粮食放在先前放置过药物的地方。老鼠也不会去动这些食物</w:t>
      </w:r>
    </w:p>
    <w:p w:rsidR="007A42BB" w:rsidRPr="007A42BB" w:rsidP="006E4AB3">
      <w:pPr>
        <w:jc w:val="left"/>
        <w:rPr>
          <w:rFonts w:ascii="华文中宋" w:eastAsia="华文中宋" w:hAnsi="华文中宋"/>
          <w:b/>
          <w:sz w:val="30"/>
          <w:szCs w:val="30"/>
        </w:rPr>
      </w:pPr>
      <w:r w:rsidRPr="007A42BB">
        <w:rPr>
          <w:rFonts w:ascii="宋体" w:hAnsi="宋体"/>
          <w:b/>
        </w:rPr>
        <w:t>29．</w:t>
      </w:r>
      <w:r w:rsidRPr="007A42BB">
        <w:rPr>
          <w:rFonts w:ascii="华文中宋" w:eastAsia="华文中宋" w:hAnsi="华文中宋"/>
          <w:b/>
          <w:sz w:val="30"/>
          <w:szCs w:val="30"/>
        </w:rPr>
        <w:t xml:space="preserve">威客模式，是指通过互联网把人的知识、智慧、经验、技能等转换成实际收益，从而达到各取所需的目的的互联网新模式。那些通过此模式利用自己的知识技能等来解决科学、技术、工作、生活、学习等问题的人，被称为威客。  根据上述定义，下列各项中属于威客或威客模式的是（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A、某知名网站无需注册，即提供给网友下载最新电影的平台，其通过网页上嵌入的广告盈利</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B、张医生是治疗眼科疾病的知名专家，为更好地服务于广大患者，他创建了博客，经常发表相关文章，并为眼科疾病患者提供免费的专业咨询，张教授所在的医院也因此提高了知名度，吸引更多的患者前来求医</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C、某教育培训机构为完善服务质量，专门开办了答疑网站，学员可以在网上提出对相关课程的疑问，该机构会在第一时间给予解答</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D、王老师是一名初中教师，下班后兼职在某学校的网站做远程辅导，该学校按课程的难易程度支付给他一定的报酬</w:t>
      </w:r>
    </w:p>
    <w:p w:rsidR="007A42BB" w:rsidRPr="007A42BB" w:rsidP="006E4AB3">
      <w:pPr>
        <w:jc w:val="left"/>
        <w:rPr>
          <w:rFonts w:ascii="华文中宋" w:eastAsia="华文中宋" w:hAnsi="华文中宋"/>
          <w:b/>
          <w:sz w:val="30"/>
          <w:szCs w:val="30"/>
        </w:rPr>
      </w:pPr>
      <w:r w:rsidRPr="007A42BB">
        <w:rPr>
          <w:rFonts w:ascii="宋体" w:hAnsi="宋体"/>
          <w:b/>
        </w:rPr>
        <w:t>30．</w:t>
      </w:r>
      <w:r w:rsidRPr="007A42BB">
        <w:rPr>
          <w:rFonts w:ascii="华文中宋" w:eastAsia="华文中宋" w:hAnsi="华文中宋"/>
          <w:b/>
          <w:sz w:val="30"/>
          <w:szCs w:val="30"/>
        </w:rPr>
        <w:t>扎根理论是指在经验资料的基础上建立理论，研究者在研究开始之前一般没有理论假设，直接从实际观察入手，从原始资料中归纳出经验概括，然后上升到理论。根据上述定义，下列符合扎根理论的是（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A、某研究生为验证压力和成功之间的倒U形曲线关系，做了一项长达一年的实验，实验结果和预先判断并不一致，他认为实验设计可能存在问题</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B、某教授通过对其女儿从3岁到7岁的连续观察研究，总结出了一些儿童认知发展的规律，但是这些结论在学术界还存在争议</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C、某公司基于九型人格理论研制了一套人格测验，公司员工都进行了测试，测试结果和实际情况非常相近</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D、某医疗机构通过问卷、访谈等形式来研究机器设备对医务人员和病人之间的互动影响，发现某些设备明显让病人感觉不舒服，于是改进了设备</w:t>
      </w:r>
    </w:p>
    <w:p w:rsidR="007A42BB" w:rsidRPr="007A42BB" w:rsidP="006E4AB3">
      <w:pPr>
        <w:jc w:val="left"/>
        <w:rPr>
          <w:rFonts w:ascii="华文中宋" w:eastAsia="华文中宋" w:hAnsi="华文中宋"/>
          <w:b/>
          <w:sz w:val="30"/>
          <w:szCs w:val="30"/>
        </w:rPr>
      </w:pPr>
      <w:r w:rsidRPr="007A42BB">
        <w:rPr>
          <w:rFonts w:ascii="宋体" w:hAnsi="宋体"/>
          <w:b/>
        </w:rPr>
        <w:t>31．</w:t>
      </w:r>
      <w:r w:rsidRPr="007A42BB">
        <w:rPr>
          <w:rFonts w:ascii="华文中宋" w:eastAsia="华文中宋" w:hAnsi="华文中宋"/>
          <w:b/>
          <w:sz w:val="30"/>
          <w:szCs w:val="30"/>
        </w:rPr>
        <w:t>4，7，12，15，20，23，（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A、28</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B、20</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C、12</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D、6</w:t>
      </w:r>
    </w:p>
    <w:p w:rsidR="007A42BB" w:rsidRPr="007A42BB" w:rsidP="006E4AB3">
      <w:pPr>
        <w:jc w:val="left"/>
        <w:rPr>
          <w:rFonts w:ascii="华文中宋" w:eastAsia="华文中宋" w:hAnsi="华文中宋"/>
          <w:b/>
          <w:sz w:val="30"/>
          <w:szCs w:val="30"/>
        </w:rPr>
      </w:pPr>
      <w:r w:rsidRPr="007A42BB">
        <w:rPr>
          <w:rFonts w:ascii="宋体" w:hAnsi="宋体"/>
          <w:b/>
        </w:rPr>
        <w:t>32．</w:t>
      </w:r>
      <w:r w:rsidRPr="007A42BB">
        <w:rPr>
          <w:rFonts w:ascii="华文中宋" w:eastAsia="华文中宋" w:hAnsi="华文中宋"/>
          <w:b/>
          <w:sz w:val="30"/>
          <w:szCs w:val="30"/>
        </w:rPr>
        <w:t>个体户目前正面临日益__________的竞争和税费两大压力，个体户的急剧减少导致大量小资金无法进行常规创业，从而转向投机，进而使社会的不稳定程度__________。填入划横线部分最恰当的一项是（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A、残酷、加剧</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B、残酷、加大</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C、激烈、加剧</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D、激烈、加大</w:t>
      </w:r>
    </w:p>
    <w:p w:rsidR="007A42BB" w:rsidRPr="007A42BB" w:rsidP="006E4AB3">
      <w:pPr>
        <w:jc w:val="left"/>
        <w:rPr>
          <w:rFonts w:ascii="华文中宋" w:eastAsia="华文中宋" w:hAnsi="华文中宋"/>
          <w:b/>
          <w:sz w:val="30"/>
          <w:szCs w:val="30"/>
        </w:rPr>
      </w:pPr>
      <w:r w:rsidRPr="007A42BB">
        <w:rPr>
          <w:rFonts w:ascii="宋体" w:hAnsi="宋体"/>
          <w:b/>
        </w:rPr>
        <w:t>33．</w:t>
      </w:r>
      <w:r w:rsidRPr="007A42BB">
        <w:rPr>
          <w:rFonts w:ascii="华文中宋" w:eastAsia="华文中宋" w:hAnsi="华文中宋"/>
          <w:b/>
          <w:sz w:val="30"/>
          <w:szCs w:val="30"/>
        </w:rPr>
        <w:t>虽然世界市场上供应的一部分象牙来自被非法捕杀的野生大象，但是，还有一部分是来自几乎所有国家都认为是合法的渠道，如自然死亡的大象。因此，当人们在批发市场上尽力限制自己只购买这种合法的象牙时，世界上仅存的少数野生象群是不会受到威胁的。 上述论证依赖的假设是（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A、试图把购买限于合法象牙的批发商能够可靠地区分合法与非法象牙</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B、在不久的将来，对合法象牙产品的需求会持续增长</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C、目前世界上合法象牙的批发来源远少于非法象牙的批发来源</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A42BB">
        <w:rPr>
          <w:rFonts w:ascii="华文中宋" w:eastAsia="华文中宋" w:hAnsi="华文中宋"/>
          <w:b/>
          <w:sz w:val="30"/>
          <w:szCs w:val="30"/>
        </w:rPr>
        <w:t>D、象牙的批发商总是意识不到世界象牙供应减少的原因</w:t>
      </w:r>
    </w:p>
    <w:p w:rsidR="007A42BB" w:rsidRPr="007A42BB" w:rsidP="006E4AB3">
      <w:pPr>
        <w:jc w:val="left"/>
        <w:rPr>
          <w:rFonts w:ascii="华文中宋" w:eastAsia="华文中宋" w:hAnsi="华文中宋"/>
          <w:b/>
          <w:sz w:val="30"/>
          <w:szCs w:val="30"/>
        </w:rPr>
      </w:pPr>
      <w:r w:rsidRPr="007A42BB">
        <w:rPr>
          <w:rFonts w:ascii="宋体" w:hAnsi="宋体"/>
          <w:b/>
        </w:rPr>
        <w:t>34．</w:t>
      </w:r>
      <w:r w:rsidRPr="007A42BB">
        <w:rPr>
          <w:rFonts w:ascii="华文中宋" w:eastAsia="华文中宋" w:hAnsi="华文中宋"/>
          <w:b/>
          <w:sz w:val="30"/>
          <w:szCs w:val="30"/>
        </w:rPr>
        <w:t>电脑：数据（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A、电子秤：重量</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B、灯泡：灯座</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C、除草机：杂草</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D、摄影师：相机</w:t>
      </w:r>
    </w:p>
    <w:p w:rsidR="007A42BB" w:rsidRPr="007A42BB" w:rsidP="006E4AB3">
      <w:pPr>
        <w:jc w:val="left"/>
        <w:rPr>
          <w:rFonts w:ascii="华文中宋" w:eastAsia="华文中宋" w:hAnsi="华文中宋"/>
          <w:b/>
          <w:sz w:val="30"/>
          <w:szCs w:val="30"/>
        </w:rPr>
      </w:pPr>
      <w:r w:rsidRPr="007A42BB">
        <w:rPr>
          <w:rFonts w:ascii="宋体" w:hAnsi="宋体"/>
          <w:b/>
        </w:rPr>
        <w:t>35．</w:t>
      </w:r>
      <w:r w:rsidRPr="007A42BB">
        <w:rPr>
          <w:rFonts w:ascii="华文中宋" w:eastAsia="华文中宋" w:hAnsi="华文中宋"/>
          <w:b/>
          <w:sz w:val="30"/>
          <w:szCs w:val="30"/>
        </w:rPr>
        <w:t>沟通焦虑是指在口头沟通或书面沟通中，经历的过度紧张与不安。因而影响沟通的技巧。高度口头沟通焦虑的人通常会扭曲其工作的沟通需求.以使沟通的需求减至最少。根据上述定义，下列属于高度口头沟通焦虑的一项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A、小强生性腼腆，说话声音很小，每次和陌生人谈话都会脸红</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B、马老师第一次走上讲台时，紧张得大脑一片空白，不知道该讲什么</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C、秘书小李在工作中充分利用电子邮件等网络通讯工具，减少口头沟通</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D、赵师傅因为紧张无法与人面对面交流，多次换工作，最后做了锅炉工</w:t>
      </w:r>
    </w:p>
    <w:p w:rsidR="007A42BB" w:rsidRPr="007A42BB" w:rsidP="007A42BB">
      <w:pPr>
        <w:jc w:val="left"/>
        <w:rPr>
          <w:rFonts w:ascii="宋体" w:hAnsi="宋体"/>
          <w:b/>
        </w:rPr>
      </w:pPr>
      <w:r w:rsidRPr="007A42BB">
        <w:rPr>
          <w:rFonts w:ascii="微软雅黑" w:eastAsia="微软雅黑" w:hAnsi="微软雅黑"/>
          <w:b/>
          <w:sz w:val="28"/>
        </w:rPr>
        <w:t>二、常识判断</w:t>
      </w:r>
    </w:p>
    <w:p w:rsidR="007A42BB" w:rsidRPr="007A42BB" w:rsidP="006E4AB3">
      <w:pPr>
        <w:jc w:val="left"/>
        <w:rPr>
          <w:rFonts w:ascii="华文中宋" w:eastAsia="华文中宋" w:hAnsi="华文中宋"/>
          <w:b/>
          <w:sz w:val="30"/>
          <w:szCs w:val="30"/>
        </w:rPr>
      </w:pPr>
      <w:r w:rsidRPr="007A42BB">
        <w:rPr>
          <w:rFonts w:ascii="宋体" w:hAnsi="宋体"/>
          <w:b/>
        </w:rPr>
        <w:t>36．</w:t>
      </w:r>
      <w:r w:rsidRPr="007A42BB">
        <w:rPr>
          <w:rFonts w:ascii="华文中宋" w:eastAsia="华文中宋" w:hAnsi="华文中宋"/>
          <w:b/>
          <w:sz w:val="30"/>
          <w:szCs w:val="30"/>
        </w:rPr>
        <w:t>春秋战国时期，绘画已成为一种独立的艺术，长沙楚墓出土的《妇女凤鸟图》、《御龙图》是现存最古老的帛画。下列关于绘画知识的叙述错误的是（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A、汉代壁画和帛画成就较高。长沙马王堆汉墓出土的彩色帛画．是汉代艺术珍品</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B、魏晋南北朝时期的绘画带有宗教色彩，以人物画为主。东晋顾恺之《洛神赋图》、《女史  箴图》</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C、阎立本作品：《步辇图》、《历代帝王图》；宋徽宗赵佶代表作《瑞鹤图》、《芙蓉锦鸡图》；范  宽作品：《清明上河图》</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A42BB">
        <w:rPr>
          <w:rFonts w:ascii="华文中宋" w:eastAsia="华文中宋" w:hAnsi="华文中宋"/>
          <w:b/>
          <w:sz w:val="30"/>
          <w:szCs w:val="30"/>
        </w:rPr>
        <w:t>D、元代画家黄公望的《富春山居图》是中国十大传世名画之一。这幅画予清代顺治年间曾  遭火焚，断为两段，前半段重新定名为《剩山图》，现藏浙江省博物馆；后半卷《富春山居图》世称  《无用师卷》，现藏台北故宫博物院</w:t>
      </w:r>
    </w:p>
    <w:p w:rsidR="007A42BB" w:rsidRPr="007A42BB" w:rsidP="006E4AB3">
      <w:pPr>
        <w:jc w:val="left"/>
        <w:rPr>
          <w:rFonts w:ascii="华文中宋" w:eastAsia="华文中宋" w:hAnsi="华文中宋"/>
          <w:b/>
          <w:sz w:val="30"/>
          <w:szCs w:val="30"/>
        </w:rPr>
      </w:pPr>
      <w:r w:rsidRPr="007A42BB">
        <w:rPr>
          <w:rFonts w:ascii="宋体" w:hAnsi="宋体"/>
          <w:b/>
        </w:rPr>
        <w:t>37．</w:t>
      </w:r>
      <w:r w:rsidRPr="007A42BB">
        <w:rPr>
          <w:rFonts w:ascii="华文中宋" w:eastAsia="华文中宋" w:hAnsi="华文中宋"/>
          <w:b/>
          <w:sz w:val="30"/>
          <w:szCs w:val="30"/>
        </w:rPr>
        <w:t>当前下列国家中，国民用于购买食物费用占日常支出平均比重最高的是：（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A、美国</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B、智利</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C、希腊</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D、刚果</w:t>
      </w:r>
    </w:p>
    <w:p w:rsidR="007A42BB" w:rsidRPr="007A42BB" w:rsidP="006E4AB3">
      <w:pPr>
        <w:jc w:val="left"/>
        <w:rPr>
          <w:rFonts w:ascii="华文中宋" w:eastAsia="华文中宋" w:hAnsi="华文中宋"/>
          <w:b/>
          <w:sz w:val="30"/>
          <w:szCs w:val="30"/>
        </w:rPr>
      </w:pPr>
      <w:r w:rsidRPr="007A42BB">
        <w:rPr>
          <w:rFonts w:ascii="宋体" w:hAnsi="宋体"/>
          <w:b/>
        </w:rPr>
        <w:t>38．</w:t>
      </w:r>
      <w:r w:rsidRPr="007A42BB">
        <w:rPr>
          <w:rFonts w:ascii="华文中宋" w:eastAsia="华文中宋" w:hAnsi="华文中宋"/>
          <w:b/>
          <w:sz w:val="30"/>
          <w:szCs w:val="30"/>
        </w:rPr>
        <w:t>居住在某市A区的公民赵某对该市B区行政机关做出的行政处罚决定不服，要求复议，本案的复议机关是（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A、A区行政机关</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B、B区行政机关</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C、B区人民政府</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D、A区人民政府</w:t>
      </w:r>
    </w:p>
    <w:p w:rsidR="007A42BB" w:rsidRPr="007A42BB" w:rsidP="006E4AB3">
      <w:pPr>
        <w:jc w:val="left"/>
        <w:rPr>
          <w:rFonts w:ascii="华文中宋" w:eastAsia="华文中宋" w:hAnsi="华文中宋"/>
          <w:b/>
          <w:sz w:val="30"/>
          <w:szCs w:val="30"/>
        </w:rPr>
      </w:pPr>
      <w:r w:rsidRPr="007A42BB">
        <w:rPr>
          <w:rFonts w:ascii="宋体" w:hAnsi="宋体"/>
          <w:b/>
        </w:rPr>
        <w:t>39．</w:t>
      </w:r>
      <w:r w:rsidRPr="007A42BB">
        <w:rPr>
          <w:rFonts w:ascii="华文中宋" w:eastAsia="华文中宋" w:hAnsi="华文中宋"/>
          <w:b/>
          <w:sz w:val="30"/>
          <w:szCs w:val="30"/>
        </w:rPr>
        <w:t xml:space="preserve">判断句，是根据谓语的性质给句子分类得出的一种句型，一般是用名词或名词性词组作谓语，对事物的属性作出判断，即说明某事物是什么，或不是什么。根据以上定义，下列不属于判断句的是（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A、南冥者，天池也</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B、永州之野产异蛇，黑质而白章</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C、昔者鬼侯、鄂侯、文王，纣之三公也</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D、曹操天下枭雄</w:t>
      </w:r>
    </w:p>
    <w:p w:rsidR="007A42BB" w:rsidRPr="007A42BB" w:rsidP="006E4AB3">
      <w:pPr>
        <w:jc w:val="left"/>
        <w:rPr>
          <w:rFonts w:ascii="华文中宋" w:eastAsia="华文中宋" w:hAnsi="华文中宋"/>
          <w:b/>
          <w:sz w:val="30"/>
          <w:szCs w:val="30"/>
        </w:rPr>
      </w:pPr>
      <w:r w:rsidRPr="007A42BB">
        <w:rPr>
          <w:rFonts w:ascii="宋体" w:hAnsi="宋体"/>
          <w:b/>
        </w:rPr>
        <w:t>40．</w:t>
      </w:r>
      <w:r w:rsidRPr="007A42BB">
        <w:rPr>
          <w:rFonts w:ascii="华文中宋" w:eastAsia="华文中宋" w:hAnsi="华文中宋"/>
          <w:b/>
          <w:sz w:val="30"/>
          <w:szCs w:val="30"/>
        </w:rPr>
        <w:t>省政府办公厅的孙某受命组建省政府调研中心。为此他在政府内部挑选了一些人员作为调研中心的工作人员，包括小王、小张和老林等。在孙某看来，小王虽能力有限，但为人踏实．容易和别的同志搞好团结，还是自己的老同学，据此可以判断孙某的领导方式是（　　）。</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A42BB">
        <w:rPr>
          <w:rFonts w:ascii="华文中宋" w:eastAsia="华文中宋" w:hAnsi="华文中宋"/>
          <w:b/>
          <w:sz w:val="30"/>
          <w:szCs w:val="30"/>
        </w:rPr>
        <w:t>A、任务导向型</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B、关系导向型</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C、民主型</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D、专制型</w:t>
      </w:r>
    </w:p>
    <w:p w:rsidR="007A42BB" w:rsidRPr="007A42BB" w:rsidP="006E4AB3">
      <w:pPr>
        <w:jc w:val="left"/>
        <w:rPr>
          <w:rFonts w:ascii="华文中宋" w:eastAsia="华文中宋" w:hAnsi="华文中宋"/>
          <w:b/>
          <w:sz w:val="30"/>
          <w:szCs w:val="30"/>
        </w:rPr>
      </w:pPr>
      <w:r w:rsidRPr="007A42BB">
        <w:rPr>
          <w:rFonts w:ascii="宋体" w:hAnsi="宋体"/>
          <w:b/>
        </w:rPr>
        <w:t>41．</w:t>
      </w:r>
      <w:r w:rsidRPr="007A42BB">
        <w:rPr>
          <w:rFonts w:ascii="华文中宋" w:eastAsia="华文中宋" w:hAnsi="华文中宋"/>
          <w:b/>
          <w:sz w:val="30"/>
          <w:szCs w:val="30"/>
        </w:rPr>
        <w:t xml:space="preserve">在我国，“公民”一词的含义是（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A、在我国出生的人 　　?考_试_大—-—在_线_考_试_中心</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B、享有政治权利的人</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C、具有我国国籍的人</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D、年满十八周岁具有我国国籍的人</w:t>
      </w:r>
    </w:p>
    <w:p w:rsidR="007A42BB" w:rsidRPr="007A42BB" w:rsidP="006E4AB3">
      <w:pPr>
        <w:jc w:val="left"/>
        <w:rPr>
          <w:rFonts w:ascii="华文中宋" w:eastAsia="华文中宋" w:hAnsi="华文中宋"/>
          <w:b/>
          <w:sz w:val="30"/>
          <w:szCs w:val="30"/>
        </w:rPr>
      </w:pPr>
      <w:r w:rsidRPr="007A42BB">
        <w:rPr>
          <w:rFonts w:ascii="宋体" w:hAnsi="宋体"/>
          <w:b/>
        </w:rPr>
        <w:t>42．</w:t>
      </w:r>
      <w:r w:rsidRPr="007A42BB">
        <w:rPr>
          <w:rFonts w:ascii="华文中宋" w:eastAsia="华文中宋" w:hAnsi="华文中宋"/>
          <w:b/>
          <w:sz w:val="30"/>
          <w:szCs w:val="30"/>
        </w:rPr>
        <w:t>按照“十二五”规划，以下不属于完善资源性产品价格形成机制的是（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A、完善污水处理收费制度</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B、推进成品油价格市场化改革</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C、推行居民用水、用电阶梯价格制度</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D、将资源税由从量定额征收改为从价定率征收</w:t>
      </w:r>
    </w:p>
    <w:p w:rsidR="007A42BB" w:rsidRPr="007A42BB" w:rsidP="006E4AB3">
      <w:pPr>
        <w:jc w:val="left"/>
        <w:rPr>
          <w:rFonts w:ascii="华文中宋" w:eastAsia="华文中宋" w:hAnsi="华文中宋"/>
          <w:b/>
          <w:sz w:val="30"/>
          <w:szCs w:val="30"/>
        </w:rPr>
      </w:pPr>
      <w:r w:rsidRPr="007A42BB">
        <w:rPr>
          <w:rFonts w:ascii="宋体" w:hAnsi="宋体"/>
          <w:b/>
        </w:rPr>
        <w:t>43．</w:t>
      </w:r>
      <w:r w:rsidRPr="007A42BB">
        <w:rPr>
          <w:rFonts w:ascii="华文中宋" w:eastAsia="华文中宋" w:hAnsi="华文中宋"/>
          <w:b/>
          <w:sz w:val="30"/>
          <w:szCs w:val="30"/>
        </w:rPr>
        <w:t xml:space="preserve">在下列哪种情况下，用人单位延长劳动者工作时间应受到《中华人民共和国劳动法》有关限制性规定的约束?（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A、生产设备发生故障，影响生产和公众利益，必须及时抢修的</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B、用人单位取得大量订单，为了在短期内完成交货，必须组织突击生产的</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C、交通运输线路、公共设施发生故障，影响生产和公众利益，必须及时抢修的</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D、发生自然灾害，事故或者其他原因，威胁劳动者生命健康和财产安全，需紧急处理的</w:t>
      </w:r>
    </w:p>
    <w:p w:rsidR="007A42BB" w:rsidRPr="007A42BB" w:rsidP="006E4AB3">
      <w:pPr>
        <w:jc w:val="left"/>
        <w:rPr>
          <w:rFonts w:ascii="华文中宋" w:eastAsia="华文中宋" w:hAnsi="华文中宋"/>
          <w:b/>
          <w:sz w:val="30"/>
          <w:szCs w:val="30"/>
        </w:rPr>
      </w:pPr>
      <w:r w:rsidRPr="007A42BB">
        <w:rPr>
          <w:rFonts w:ascii="宋体" w:hAnsi="宋体"/>
          <w:b/>
        </w:rPr>
        <w:t>44．</w:t>
      </w:r>
      <w:r w:rsidRPr="007A42BB">
        <w:rPr>
          <w:rFonts w:ascii="华文中宋" w:eastAsia="华文中宋" w:hAnsi="华文中宋"/>
          <w:b/>
          <w:sz w:val="30"/>
          <w:szCs w:val="30"/>
        </w:rPr>
        <w:t>关于“领导者”与“管理者”之间的关系说法正确的一项是（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A、所有领导者都是管理者，但管理者不全是领导者</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A42BB">
        <w:rPr>
          <w:rFonts w:ascii="华文中宋" w:eastAsia="华文中宋" w:hAnsi="华文中宋"/>
          <w:b/>
          <w:sz w:val="30"/>
          <w:szCs w:val="30"/>
        </w:rPr>
        <w:t>B、所有管理者都是领导者，但领导者不全是管理者</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C、即使不是管理者也有可能是一位领导者</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D、管理者就是所谓的领导者</w:t>
      </w:r>
    </w:p>
    <w:p w:rsidR="007A42BB" w:rsidRPr="007A42BB" w:rsidP="006E4AB3">
      <w:pPr>
        <w:jc w:val="left"/>
        <w:rPr>
          <w:rFonts w:ascii="华文中宋" w:eastAsia="华文中宋" w:hAnsi="华文中宋"/>
          <w:b/>
          <w:sz w:val="30"/>
          <w:szCs w:val="30"/>
        </w:rPr>
      </w:pPr>
      <w:r w:rsidRPr="007A42BB">
        <w:rPr>
          <w:rFonts w:ascii="宋体" w:hAnsi="宋体"/>
          <w:b/>
        </w:rPr>
        <w:t>45．</w:t>
      </w:r>
      <w:r w:rsidRPr="007A42BB">
        <w:rPr>
          <w:rFonts w:ascii="华文中宋" w:eastAsia="华文中宋" w:hAnsi="华文中宋"/>
          <w:b/>
          <w:sz w:val="30"/>
          <w:szCs w:val="30"/>
        </w:rPr>
        <w:t>下列说法中，不正确的是（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A、保险丝一般熔点较低，是因为当电流超过一定值时，保险丝可以自动熔断，切断电源，从而保护电器和电路</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B、看电影时，从各个角度都能看见银幕上的画，是因为银幕产生了光的漫反射</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C、冬天人们为了使手变得温暖，通常会把手放进口袋里或者两手相互摩擦，这都是通过热传递来实现的</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D、在长期堆放煤的地方，有很厚的一层土层都是黑的。这是因为煤分子在永不停息地作无规则的运动，从而扩散进去的结果</w:t>
      </w:r>
    </w:p>
    <w:p w:rsidR="007A42BB" w:rsidRPr="007A42BB" w:rsidP="006E4AB3">
      <w:pPr>
        <w:jc w:val="left"/>
        <w:rPr>
          <w:rFonts w:ascii="华文中宋" w:eastAsia="华文中宋" w:hAnsi="华文中宋"/>
          <w:b/>
          <w:sz w:val="30"/>
          <w:szCs w:val="30"/>
        </w:rPr>
      </w:pPr>
      <w:r w:rsidRPr="007A42BB">
        <w:rPr>
          <w:rFonts w:ascii="宋体" w:hAnsi="宋体"/>
          <w:b/>
        </w:rPr>
        <w:t>46．</w:t>
      </w:r>
      <w:r w:rsidRPr="007A42BB">
        <w:rPr>
          <w:rFonts w:ascii="华文中宋" w:eastAsia="华文中宋" w:hAnsi="华文中宋"/>
          <w:b/>
          <w:sz w:val="30"/>
          <w:szCs w:val="30"/>
        </w:rPr>
        <w:t>有选举权和被选举权的年满（　　）周岁的中华人民共和国公民可以被选为中华人民共和国主席、副主席。</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A、四十</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B、四十五</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C、五十</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D、五十五</w:t>
      </w:r>
    </w:p>
    <w:p w:rsidR="007A42BB" w:rsidRPr="007A42BB" w:rsidP="006E4AB3">
      <w:pPr>
        <w:jc w:val="left"/>
        <w:rPr>
          <w:rFonts w:ascii="华文中宋" w:eastAsia="华文中宋" w:hAnsi="华文中宋"/>
          <w:b/>
          <w:sz w:val="30"/>
          <w:szCs w:val="30"/>
        </w:rPr>
      </w:pPr>
      <w:r w:rsidRPr="007A42BB">
        <w:rPr>
          <w:rFonts w:ascii="宋体" w:hAnsi="宋体"/>
          <w:b/>
        </w:rPr>
        <w:t>47．</w:t>
      </w:r>
      <w:r w:rsidRPr="007A42BB">
        <w:rPr>
          <w:rFonts w:ascii="华文中宋" w:eastAsia="华文中宋" w:hAnsi="华文中宋"/>
          <w:b/>
          <w:sz w:val="30"/>
          <w:szCs w:val="30"/>
        </w:rPr>
        <w:t>元代的汪大渊，多次远航印度洋，留下了          这一名著，其航行所至，不亚于以后的郑和下西洋。</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A、《四洲志》</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B、《海国图志》</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C、《岛夷志略》</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D、《见闻琐录》</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A42BB">
        <w:rPr>
          <w:rFonts w:ascii="宋体" w:hAnsi="宋体"/>
          <w:b/>
        </w:rPr>
        <w:t>48．</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教师通过系统地叙述或描述教学内容，使学生理解和掌握知识的一种课堂讲授方式是（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A、讲述</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B、讲解</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C、讲读</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D、讲演</w:t>
      </w:r>
    </w:p>
    <w:p w:rsidR="007A42BB" w:rsidRPr="007A42BB" w:rsidP="006E4AB3">
      <w:pPr>
        <w:jc w:val="left"/>
        <w:rPr>
          <w:rFonts w:ascii="华文中宋" w:eastAsia="华文中宋" w:hAnsi="华文中宋"/>
          <w:b/>
          <w:sz w:val="30"/>
          <w:szCs w:val="30"/>
        </w:rPr>
      </w:pPr>
      <w:r w:rsidRPr="007A42BB">
        <w:rPr>
          <w:rFonts w:ascii="宋体" w:hAnsi="宋体"/>
          <w:b/>
        </w:rPr>
        <w:t>49．</w:t>
      </w:r>
      <w:r w:rsidRPr="007A42BB">
        <w:rPr>
          <w:rFonts w:ascii="华文中宋" w:eastAsia="华文中宋" w:hAnsi="华文中宋"/>
          <w:b/>
          <w:sz w:val="30"/>
          <w:szCs w:val="30"/>
        </w:rPr>
        <w:t>2005-2010年股票，基金交易的户均交易量最大的是哪个年份？</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A、2007</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B、2008</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C、2009</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D、2010</w:t>
      </w:r>
    </w:p>
    <w:p w:rsidR="007A42BB" w:rsidRPr="007A42BB" w:rsidP="006E4AB3">
      <w:pPr>
        <w:jc w:val="left"/>
        <w:rPr>
          <w:rFonts w:ascii="华文中宋" w:eastAsia="华文中宋" w:hAnsi="华文中宋"/>
          <w:b/>
          <w:sz w:val="30"/>
          <w:szCs w:val="30"/>
        </w:rPr>
      </w:pPr>
      <w:r w:rsidRPr="007A42BB">
        <w:rPr>
          <w:rFonts w:ascii="宋体" w:hAnsi="宋体"/>
          <w:b/>
        </w:rPr>
        <w:t>50．</w:t>
      </w:r>
      <w:r w:rsidRPr="007A42BB">
        <w:rPr>
          <w:rFonts w:ascii="华文中宋" w:eastAsia="华文中宋" w:hAnsi="华文中宋"/>
          <w:b/>
          <w:sz w:val="30"/>
          <w:szCs w:val="30"/>
        </w:rPr>
        <w:t>汉朝时统称西域的地方是指（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A、西安和安阳以西</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B、甘肃和甘肃以西</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C、新疆和新疆以西</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D、内蒙古和内蒙古以西</w:t>
      </w:r>
    </w:p>
    <w:p w:rsidR="007A42BB" w:rsidRPr="007A42BB" w:rsidP="006E4AB3">
      <w:pPr>
        <w:jc w:val="left"/>
        <w:rPr>
          <w:rFonts w:ascii="华文中宋" w:eastAsia="华文中宋" w:hAnsi="华文中宋"/>
          <w:b/>
          <w:sz w:val="30"/>
          <w:szCs w:val="30"/>
        </w:rPr>
      </w:pPr>
      <w:r w:rsidRPr="007A42BB">
        <w:rPr>
          <w:rFonts w:ascii="宋体" w:hAnsi="宋体"/>
          <w:b/>
        </w:rPr>
        <w:t>51．</w:t>
      </w:r>
      <w:r w:rsidRPr="007A42BB">
        <w:rPr>
          <w:rFonts w:ascii="华文中宋" w:eastAsia="华文中宋" w:hAnsi="华文中宋"/>
          <w:b/>
          <w:sz w:val="30"/>
          <w:szCs w:val="30"/>
        </w:rPr>
        <w:t>吴越历史舞台的中心在哪里，多年以来一直是学者与公众共同关注的焦点。尽管古籍文献对此有所__________ ，但是多__________ ，有的虽言之凿凿却只是演义。 依次填入划横线部分最恰当的一项是（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A、论证　浮光掠影</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B、涉及　穿凿附会</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C、记载　语焉不详</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D、描述　轻描淡写</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A42BB">
        <w:rPr>
          <w:rFonts w:ascii="宋体" w:hAnsi="宋体"/>
          <w:b/>
        </w:rPr>
        <w:t>52．</w:t>
      </w:r>
      <w:r w:rsidRPr="007A42BB">
        <w:rPr>
          <w:rFonts w:ascii="华文中宋" w:eastAsia="华文中宋" w:hAnsi="华文中宋"/>
          <w:b/>
          <w:sz w:val="30"/>
          <w:szCs w:val="30"/>
        </w:rPr>
        <w:t>下列说法错误的是（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A、收缩压在90～140毫米汞柱之间属正常血压</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B、人的耳朵比别的地方更怕冷是因为其太薄而容易散发热量</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C、抗生素无法治疗由病毒感染而引起的疾病</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D、尿糖检测是诊断糖尿病的主要方法</w:t>
      </w:r>
    </w:p>
    <w:p w:rsidR="007A42BB" w:rsidRPr="007A42BB" w:rsidP="006E4AB3">
      <w:pPr>
        <w:jc w:val="left"/>
        <w:rPr>
          <w:rFonts w:ascii="华文中宋" w:eastAsia="华文中宋" w:hAnsi="华文中宋"/>
          <w:b/>
          <w:sz w:val="30"/>
          <w:szCs w:val="30"/>
        </w:rPr>
      </w:pPr>
      <w:r w:rsidRPr="007A42BB">
        <w:rPr>
          <w:rFonts w:ascii="宋体" w:hAnsi="宋体"/>
          <w:b/>
        </w:rPr>
        <w:t>53．</w:t>
      </w:r>
      <w:r w:rsidRPr="007A42BB">
        <w:rPr>
          <w:rFonts w:ascii="华文中宋" w:eastAsia="华文中宋" w:hAnsi="华文中宋"/>
          <w:b/>
          <w:sz w:val="30"/>
          <w:szCs w:val="30"/>
        </w:rPr>
        <w:t>王某擅自使用机动渔船渡客。渔船行驶过程中，被某港航监督站的执法人员发现，当场对王某作出罚款50元的行政处罚，并立即收缴了该罚款。关于缴纳罚款，下列哪一做法是正确的?（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A、执法人员应当自抵岸之日起2日内将罚款交至指定银行</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B、执法人员应当自抵岸之日起5日内将罚款交至指定银行</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C、执法人员应当自抵岸之日起2日内将罚款交至所在行政机关。由行政机关在2日内缴付指定银行</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D、执法人员应当自抵岸之日起2日内将罚款交至所在行政机关，由行政机关在5日内缴付指定银行</w:t>
      </w:r>
    </w:p>
    <w:p w:rsidR="007A42BB" w:rsidRPr="007A42BB" w:rsidP="006E4AB3">
      <w:pPr>
        <w:jc w:val="left"/>
        <w:rPr>
          <w:rFonts w:ascii="华文中宋" w:eastAsia="华文中宋" w:hAnsi="华文中宋"/>
          <w:b/>
          <w:sz w:val="30"/>
          <w:szCs w:val="30"/>
        </w:rPr>
      </w:pPr>
      <w:r w:rsidRPr="007A42BB">
        <w:rPr>
          <w:rFonts w:ascii="宋体" w:hAnsi="宋体"/>
          <w:b/>
        </w:rPr>
        <w:t>54．</w:t>
      </w:r>
      <w:r w:rsidRPr="007A42BB">
        <w:rPr>
          <w:rFonts w:ascii="华文中宋" w:eastAsia="华文中宋" w:hAnsi="华文中宋"/>
          <w:b/>
          <w:sz w:val="30"/>
          <w:szCs w:val="30"/>
        </w:rPr>
        <w:t>学生心理健康教育的主要场所是__________。</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A、家庭</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B、社会</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C、学校</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D、工作单位</w:t>
      </w:r>
    </w:p>
    <w:p w:rsidR="007A42BB" w:rsidRPr="007A42BB" w:rsidP="006E4AB3">
      <w:pPr>
        <w:jc w:val="left"/>
        <w:rPr>
          <w:rFonts w:ascii="华文中宋" w:eastAsia="华文中宋" w:hAnsi="华文中宋"/>
          <w:b/>
          <w:sz w:val="30"/>
          <w:szCs w:val="30"/>
        </w:rPr>
      </w:pPr>
      <w:r w:rsidRPr="007A42BB">
        <w:rPr>
          <w:rFonts w:ascii="宋体" w:hAnsi="宋体"/>
          <w:b/>
        </w:rPr>
        <w:t>55．</w:t>
      </w:r>
      <w:r w:rsidRPr="007A42BB">
        <w:rPr>
          <w:rFonts w:ascii="华文中宋" w:eastAsia="华文中宋" w:hAnsi="华文中宋"/>
          <w:b/>
          <w:sz w:val="30"/>
          <w:szCs w:val="30"/>
        </w:rPr>
        <w:t xml:space="preserve">张某新购一辆汽车，在开回家的途中因刹车失灵而翻车受伤。下列说法不正确的是：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A、张某可要求商家承担赔偿责任</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B、张某可要求厂家承担赔偿责任</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A42BB">
        <w:rPr>
          <w:rFonts w:ascii="华文中宋" w:eastAsia="华文中宋" w:hAnsi="华文中宋"/>
          <w:b/>
          <w:sz w:val="30"/>
          <w:szCs w:val="30"/>
        </w:rPr>
        <w:t>C、商家在向张某赔付后，可向厂家追偿</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D、张某在要求厂家承担赔偿责任的同时，可要求商家承担赔偿责任</w:t>
      </w:r>
    </w:p>
    <w:p w:rsidR="007A42BB" w:rsidRPr="007A42BB" w:rsidP="006E4AB3">
      <w:pPr>
        <w:jc w:val="left"/>
        <w:rPr>
          <w:rFonts w:ascii="华文中宋" w:eastAsia="华文中宋" w:hAnsi="华文中宋"/>
          <w:b/>
          <w:sz w:val="30"/>
          <w:szCs w:val="30"/>
        </w:rPr>
      </w:pPr>
      <w:r w:rsidRPr="007A42BB">
        <w:rPr>
          <w:rFonts w:ascii="宋体" w:hAnsi="宋体"/>
          <w:b/>
        </w:rPr>
        <w:t>56．</w:t>
      </w:r>
      <w:r w:rsidRPr="007A42BB">
        <w:rPr>
          <w:rFonts w:ascii="华文中宋" w:eastAsia="华文中宋" w:hAnsi="华文中宋"/>
          <w:b/>
          <w:sz w:val="30"/>
          <w:szCs w:val="30"/>
        </w:rPr>
        <w:t>中国人的历史知识，多半是从“讲史”中得来，有本事、有耐心抱着二十四史读下来的，_______。  填入划横线部分最恰当的一项是（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A、寥若晨星</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B、历历可数</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C、孤鸾寡鹤</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D、光前绝后</w:t>
      </w:r>
    </w:p>
    <w:p w:rsidR="007A42BB" w:rsidRPr="007A42BB" w:rsidP="006E4AB3">
      <w:pPr>
        <w:jc w:val="left"/>
        <w:rPr>
          <w:rFonts w:ascii="华文中宋" w:eastAsia="华文中宋" w:hAnsi="华文中宋"/>
          <w:b/>
          <w:sz w:val="30"/>
          <w:szCs w:val="30"/>
        </w:rPr>
      </w:pPr>
      <w:r w:rsidRPr="007A42BB">
        <w:rPr>
          <w:rFonts w:ascii="宋体" w:hAnsi="宋体"/>
          <w:b/>
        </w:rPr>
        <w:t>57．</w:t>
      </w:r>
      <w:r w:rsidRPr="007A42BB">
        <w:rPr>
          <w:rFonts w:ascii="华文中宋" w:eastAsia="华文中宋" w:hAnsi="华文中宋"/>
          <w:b/>
          <w:sz w:val="30"/>
          <w:szCs w:val="30"/>
        </w:rPr>
        <w:t>我国少数民族中，人口最多的是（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A、维吾尔族</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B、藏族</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C、壮族</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D、蒙古族</w:t>
      </w:r>
    </w:p>
    <w:p w:rsidR="007A42BB" w:rsidRPr="007A42BB" w:rsidP="006E4AB3">
      <w:pPr>
        <w:jc w:val="left"/>
        <w:rPr>
          <w:rFonts w:ascii="华文中宋" w:eastAsia="华文中宋" w:hAnsi="华文中宋"/>
          <w:b/>
          <w:sz w:val="30"/>
          <w:szCs w:val="30"/>
        </w:rPr>
      </w:pPr>
      <w:r w:rsidRPr="007A42BB">
        <w:rPr>
          <w:rFonts w:ascii="宋体" w:hAnsi="宋体"/>
          <w:b/>
        </w:rPr>
        <w:t>58．</w:t>
      </w:r>
      <w:r w:rsidRPr="007A42BB">
        <w:rPr>
          <w:rFonts w:ascii="华文中宋" w:eastAsia="华文中宋" w:hAnsi="华文中宋"/>
          <w:b/>
          <w:sz w:val="30"/>
          <w:szCs w:val="30"/>
        </w:rPr>
        <w:t>下列有关航天科学常识表述不正确的是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A、美国人阿姆斯特朗是人类第一个登上月球的人</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B、搭载我国“神舟五号”飞船的是“长征2号F型”运载火箭</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C、1986年美国挑战者号航天飞机失事，7名宇航员遇难</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D、我国神舟七号载人航天飞船，在西昌卫星发射中心发射升空</w:t>
      </w:r>
    </w:p>
    <w:p w:rsidR="007A42BB" w:rsidRPr="007A42BB" w:rsidP="006E4AB3">
      <w:pPr>
        <w:jc w:val="left"/>
        <w:rPr>
          <w:rFonts w:ascii="华文中宋" w:eastAsia="华文中宋" w:hAnsi="华文中宋"/>
          <w:b/>
          <w:sz w:val="30"/>
          <w:szCs w:val="30"/>
        </w:rPr>
      </w:pPr>
      <w:r w:rsidRPr="007A42BB">
        <w:rPr>
          <w:rFonts w:ascii="宋体" w:hAnsi="宋体"/>
          <w:b/>
        </w:rPr>
        <w:t>59．</w:t>
      </w:r>
      <w:r w:rsidRPr="007A42BB">
        <w:rPr>
          <w:rFonts w:ascii="华文中宋" w:eastAsia="华文中宋" w:hAnsi="华文中宋"/>
          <w:b/>
          <w:sz w:val="30"/>
          <w:szCs w:val="30"/>
        </w:rPr>
        <w:t>下列关于计算机病毒的描述正确的是（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A、计算机病毒的具有传染性、破坏性和隐蔽性</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B、制造和传播计算机病毒应受到行政处罚</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C、计算机病毒是由于计算机硬件故障引起的</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D、计算机病毒的发作具有无条件性，随时可能发作</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A42BB">
        <w:rPr>
          <w:rFonts w:ascii="宋体" w:hAnsi="宋体"/>
          <w:b/>
        </w:rPr>
        <w:t>60．</w:t>
      </w:r>
      <w:r w:rsidRPr="007A42BB">
        <w:rPr>
          <w:rFonts w:ascii="华文中宋" w:eastAsia="华文中宋" w:hAnsi="华文中宋"/>
          <w:b/>
          <w:sz w:val="30"/>
          <w:szCs w:val="30"/>
        </w:rPr>
        <w:t>关于中东国家，下列说法不正确的是（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A、伊朗是阿拉伯国家</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B、叙利亚是伊斯兰国家</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C、以色列大多数人信仰犹太教</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D、埃及是第一个与我国建交的中东国家</w:t>
      </w:r>
    </w:p>
    <w:p w:rsidR="007A42BB" w:rsidRPr="007A42BB" w:rsidP="006E4AB3">
      <w:pPr>
        <w:jc w:val="left"/>
        <w:rPr>
          <w:rFonts w:ascii="华文中宋" w:eastAsia="华文中宋" w:hAnsi="华文中宋"/>
          <w:b/>
          <w:sz w:val="30"/>
          <w:szCs w:val="30"/>
        </w:rPr>
      </w:pPr>
      <w:r w:rsidRPr="007A42BB">
        <w:rPr>
          <w:rFonts w:ascii="宋体" w:hAnsi="宋体"/>
          <w:b/>
        </w:rPr>
        <w:t>61．</w:t>
      </w:r>
      <w:r w:rsidRPr="007A42BB">
        <w:rPr>
          <w:rFonts w:ascii="华文中宋" w:eastAsia="华文中宋" w:hAnsi="华文中宋"/>
          <w:b/>
          <w:sz w:val="30"/>
          <w:szCs w:val="30"/>
        </w:rPr>
        <w:t>被誉为“在拉丁美洲引起了一场文学地震”的作品是（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A、《总统先生》</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B、《佩德罗?帕拉莫》</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C、《家长的没落》</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D、《百年孤独》</w:t>
      </w:r>
    </w:p>
    <w:p w:rsidR="007A42BB" w:rsidRPr="007A42BB" w:rsidP="006E4AB3">
      <w:pPr>
        <w:jc w:val="left"/>
        <w:rPr>
          <w:rFonts w:ascii="华文中宋" w:eastAsia="华文中宋" w:hAnsi="华文中宋"/>
          <w:b/>
          <w:sz w:val="30"/>
          <w:szCs w:val="30"/>
        </w:rPr>
      </w:pPr>
      <w:r w:rsidRPr="007A42BB">
        <w:rPr>
          <w:rFonts w:ascii="宋体" w:hAnsi="宋体"/>
          <w:b/>
        </w:rPr>
        <w:t>62．</w:t>
      </w:r>
      <w:r w:rsidRPr="007A42BB">
        <w:rPr>
          <w:rFonts w:ascii="华文中宋" w:eastAsia="华文中宋" w:hAnsi="华文中宋"/>
          <w:b/>
          <w:sz w:val="30"/>
          <w:szCs w:val="30"/>
        </w:rPr>
        <w:t>下列历史事件时间排序正确的一组是（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A、司马迁修《史记》→文景之治→王莽篡汉</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B、杯酒释兵权→岳飞抗金→王安石变法</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C、齐桓公称霸→商鞅变法→秦统一天下</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D、玄武门之变→黄巢起义→安史之乱</w:t>
      </w:r>
    </w:p>
    <w:p w:rsidR="007A42BB" w:rsidRPr="007A42BB" w:rsidP="006E4AB3">
      <w:pPr>
        <w:jc w:val="left"/>
        <w:rPr>
          <w:rFonts w:ascii="华文中宋" w:eastAsia="华文中宋" w:hAnsi="华文中宋"/>
          <w:b/>
          <w:sz w:val="30"/>
          <w:szCs w:val="30"/>
        </w:rPr>
      </w:pPr>
      <w:r w:rsidRPr="007A42BB">
        <w:rPr>
          <w:rFonts w:ascii="宋体" w:hAnsi="宋体"/>
          <w:b/>
        </w:rPr>
        <w:t>63．</w:t>
      </w:r>
      <w:r w:rsidRPr="007A42BB">
        <w:rPr>
          <w:rFonts w:ascii="华文中宋" w:eastAsia="华文中宋" w:hAnsi="华文中宋"/>
          <w:b/>
          <w:sz w:val="30"/>
          <w:szCs w:val="30"/>
        </w:rPr>
        <w:t>以下测量单位，不属于同一类测量功能的是（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A、海里链节</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B、公顷亩平方尺</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C、吨磅斤</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D、盎司加仑升</w:t>
      </w:r>
    </w:p>
    <w:p w:rsidR="007A42BB" w:rsidRPr="007A42BB" w:rsidP="006E4AB3">
      <w:pPr>
        <w:jc w:val="left"/>
        <w:rPr>
          <w:rFonts w:ascii="华文中宋" w:eastAsia="华文中宋" w:hAnsi="华文中宋"/>
          <w:b/>
          <w:sz w:val="30"/>
          <w:szCs w:val="30"/>
        </w:rPr>
      </w:pPr>
      <w:r w:rsidRPr="007A42BB">
        <w:rPr>
          <w:rFonts w:ascii="宋体" w:hAnsi="宋体"/>
          <w:b/>
        </w:rPr>
        <w:t>64．</w:t>
      </w:r>
      <w:r w:rsidRPr="007A42BB">
        <w:rPr>
          <w:rFonts w:ascii="华文中宋" w:eastAsia="华文中宋" w:hAnsi="华文中宋"/>
          <w:b/>
          <w:sz w:val="30"/>
          <w:szCs w:val="30"/>
        </w:rPr>
        <w:t>内驱力也是一种需要，但它是动态的。（）</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判断题</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对</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A42BB">
        <w:rPr>
          <w:rFonts w:ascii="华文中宋" w:eastAsia="华文中宋" w:hAnsi="华文中宋"/>
          <w:b/>
          <w:sz w:val="30"/>
          <w:szCs w:val="30"/>
        </w:rPr>
        <w:t>错</w:t>
      </w:r>
    </w:p>
    <w:p w:rsidR="007A42BB" w:rsidRPr="007A42BB" w:rsidP="006E4AB3">
      <w:pPr>
        <w:jc w:val="left"/>
        <w:rPr>
          <w:rFonts w:ascii="华文中宋" w:eastAsia="华文中宋" w:hAnsi="华文中宋"/>
          <w:b/>
          <w:sz w:val="30"/>
          <w:szCs w:val="30"/>
        </w:rPr>
      </w:pPr>
      <w:r w:rsidRPr="007A42BB">
        <w:rPr>
          <w:rFonts w:ascii="宋体" w:hAnsi="宋体"/>
          <w:b/>
        </w:rPr>
        <w:t>65．</w:t>
      </w:r>
      <w:r w:rsidRPr="007A42BB">
        <w:rPr>
          <w:rFonts w:ascii="华文中宋" w:eastAsia="华文中宋" w:hAnsi="华文中宋"/>
          <w:b/>
          <w:sz w:val="30"/>
          <w:szCs w:val="30"/>
        </w:rPr>
        <w:t>关于消费者物价指数CPI，下列表述不正确的是（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A、是反映一定时期内城乡居民所购买的生活消费品价格和服务项目价格变动趋势和程度的相对数</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B、通常作为观察通货膨胀水平的重要指标</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C、当一国的CPI下降时，表明该国的通货膨胀率下降，该国货币的实际购买力下降</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D、如果CPI升幅过大，表明通胀已经成为经济不稳定因素</w:t>
      </w:r>
    </w:p>
    <w:p w:rsidR="007A42BB" w:rsidRPr="007A42BB" w:rsidP="007A42BB">
      <w:pPr>
        <w:jc w:val="left"/>
        <w:rPr>
          <w:rFonts w:ascii="宋体" w:hAnsi="宋体"/>
          <w:b/>
        </w:rPr>
      </w:pPr>
      <w:r w:rsidRPr="007A42BB">
        <w:rPr>
          <w:rFonts w:ascii="微软雅黑" w:eastAsia="微软雅黑" w:hAnsi="微软雅黑"/>
          <w:b/>
          <w:sz w:val="28"/>
        </w:rPr>
        <w:t>三、言语理解与表达</w:t>
      </w:r>
    </w:p>
    <w:p w:rsidR="007A42BB" w:rsidRPr="007A42BB" w:rsidP="006E4AB3">
      <w:pPr>
        <w:jc w:val="left"/>
        <w:rPr>
          <w:rFonts w:ascii="华文中宋" w:eastAsia="华文中宋" w:hAnsi="华文中宋"/>
          <w:b/>
          <w:sz w:val="30"/>
          <w:szCs w:val="30"/>
        </w:rPr>
      </w:pPr>
      <w:r w:rsidRPr="007A42BB">
        <w:rPr>
          <w:rFonts w:ascii="宋体" w:hAnsi="宋体"/>
          <w:b/>
        </w:rPr>
        <w:t>66．</w:t>
      </w:r>
      <w:r w:rsidRPr="007A42BB">
        <w:rPr>
          <w:rFonts w:ascii="华文中宋" w:eastAsia="华文中宋" w:hAnsi="华文中宋"/>
          <w:b/>
          <w:sz w:val="30"/>
          <w:szCs w:val="30"/>
        </w:rPr>
        <w:t>近几年中国的投资环境发生了根本性的变化，劳动力成本上升、劳动保护加强、土地成本上升、环保成本上升、能源资源使用成本上升、优惠政策取消，外资企业需要在更高的成本上与内资企业竞争，这是外资企业必须正视的事实和趋势。但要素和能源资源成本上升，伴随的是生产方式和经济结构的提升，意味着经济发展水平和人民生活水平的提高，也意味着市场规模的扩大。取消优惠政策，不是对外资实行歧视政策，也意味着市场规模的扩大。取消优惠政策，不是对外资实行歧视政策，而是为了实行国民待遇，是为了挤出低效率企业，给市场公平竞争的机会。由这段文字可以推出（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A、中国的投资环境在朝良性发展的方向转化</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B、生产成本的增加可以促使外资更加注重效率</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C、取消外资优惠政策是对国内外企业负责任的举措</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D、外资企业应抓住近年市场规模扩大的发展好时机</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A42BB">
        <w:rPr>
          <w:rFonts w:ascii="宋体" w:hAnsi="宋体"/>
          <w:b/>
        </w:rPr>
        <w:t>67．</w:t>
      </w:r>
      <w:r w:rsidRPr="007A42BB">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这段文字的主旨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A、现代自然科学，研究一个个事物，一个个现象</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B、严密的综合起来的体系是现代自然科学的重要特点</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C、自然科学发展成为严密的综合起来的体系</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D、现代自然科学的重要特点是研究事物、现象的变化与事物间的关系</w:t>
      </w:r>
    </w:p>
    <w:p w:rsidR="007A42BB" w:rsidRPr="007A42BB" w:rsidP="006E4AB3">
      <w:pPr>
        <w:jc w:val="left"/>
        <w:rPr>
          <w:rFonts w:ascii="华文中宋" w:eastAsia="华文中宋" w:hAnsi="华文中宋"/>
          <w:b/>
          <w:sz w:val="30"/>
          <w:szCs w:val="30"/>
        </w:rPr>
      </w:pPr>
      <w:r w:rsidRPr="007A42BB">
        <w:rPr>
          <w:rFonts w:ascii="宋体" w:hAnsi="宋体"/>
          <w:b/>
        </w:rPr>
        <w:t>68．</w:t>
      </w:r>
      <w:r w:rsidRPr="007A42BB">
        <w:rPr>
          <w:rFonts w:ascii="华文中宋" w:eastAsia="华文中宋" w:hAnsi="华文中宋"/>
          <w:b/>
          <w:sz w:val="30"/>
          <w:szCs w:val="30"/>
        </w:rPr>
        <w:t>商品结构的复杂化是当今世界市场的重要特征，其表现是，在国际贸易中，形成了制成品贸易扩大，初级产品贸易减少的商品结构。出现这种变化的原因是（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A、国际贸易中不等价交换进一步发展</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B、科技水平的提高，使生产对原材料的消耗相对降低，而对原材料的加工和综合利用程度提高</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C、国际分工进一步向深度和广度发展，市场竞争激烈化</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D、初级产品的市场竞争力比较低，而制成品的市场竞争力比较高</w:t>
      </w:r>
    </w:p>
    <w:p w:rsidR="007A42BB" w:rsidRPr="007A42BB" w:rsidP="006E4AB3">
      <w:pPr>
        <w:jc w:val="left"/>
        <w:rPr>
          <w:rFonts w:ascii="华文中宋" w:eastAsia="华文中宋" w:hAnsi="华文中宋"/>
          <w:b/>
          <w:sz w:val="30"/>
          <w:szCs w:val="30"/>
        </w:rPr>
      </w:pPr>
      <w:r w:rsidRPr="007A42BB">
        <w:rPr>
          <w:rFonts w:ascii="宋体" w:hAnsi="宋体"/>
          <w:b/>
        </w:rPr>
        <w:t>69．</w:t>
      </w:r>
      <w:r w:rsidRPr="007A42BB">
        <w:rPr>
          <w:rFonts w:ascii="华文中宋" w:eastAsia="华文中宋" w:hAnsi="华文中宋"/>
          <w:b/>
          <w:sz w:val="30"/>
          <w:szCs w:val="30"/>
        </w:rPr>
        <w:t>一块木料，能不能用，怎么使用，舍弃什么，不是用嘴说，也不是用眼看，更不是凭“老经验”去推断下结论——权威只有一个，就是用尺子量一量，用墨线校一校。这就是“匠人规则”。匠人们之所以令人肃然起敬，源于他们对工作的一丝不苟，始终遵循“尺子最有发言权”这一准则。 这段文字中的“匠人规则”启示我们（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A、规则是有棱有角，非常清楚的，丁就是丁，卯就是卯</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B、尊重规则，遵守规则，是做好一切事情的前提和根本</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C、规则可惩罚违反它的人，又可保护和赏赐遵守它的人</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D、规则作为尺度和准绳，为人们做事提供了一个客观的标准</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A42BB">
        <w:rPr>
          <w:rFonts w:ascii="宋体" w:hAnsi="宋体"/>
          <w:b/>
        </w:rPr>
        <w:t>70．</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有位作家说，要想使自己生活的扁舟轻驶，务必要让它__________的仅限于必不可少之物，不然轻则__________无以进，重则可能压沉自己的生活之舟。道理很明白，什么都舍不得撒手，往往__________什么都不得不__________。填入划横线部分最恰当的一项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A、装载、徜徉、致使、割爱</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B、装载、徘徊、致使、舍弃</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C、承载、徜徉、导致、割爱</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D、承载、徘徊、导致、舍弃</w:t>
      </w:r>
    </w:p>
    <w:p w:rsidR="007A42BB" w:rsidRPr="007A42BB" w:rsidP="006E4AB3">
      <w:pPr>
        <w:jc w:val="left"/>
        <w:rPr>
          <w:rFonts w:ascii="华文中宋" w:eastAsia="华文中宋" w:hAnsi="华文中宋"/>
          <w:b/>
          <w:sz w:val="30"/>
          <w:szCs w:val="30"/>
        </w:rPr>
      </w:pPr>
      <w:r w:rsidRPr="007A42BB">
        <w:rPr>
          <w:rFonts w:ascii="宋体" w:hAnsi="宋体"/>
          <w:b/>
        </w:rPr>
        <w:t>71．</w:t>
      </w:r>
      <w:r w:rsidRPr="007A42BB">
        <w:rPr>
          <w:rFonts w:ascii="华文中宋" w:eastAsia="华文中宋" w:hAnsi="华文中宋"/>
          <w:b/>
          <w:sz w:val="30"/>
          <w:szCs w:val="30"/>
        </w:rPr>
        <w:t xml:space="preserve">网络团购，是借助互联网，将具有相同购买意向的零散消费者集合起来，向商家大批量购买，以求得最优惠的价格。网络团购的特点是：有成交数量和成交时间限制、价格折扣高、可以小额支付等特点，实现网络组织者、消费者和生产者三方获益。  以下属于网络团购的是（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A、某公司在网上订购500件棉衣享受六折优惠</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B、某购物网站征集欲购买某品牌跑步鞋的消费者后向厂家下了三千双的订单</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C、某机构网络营销店长期代购某品牌产品且会员享受原价五折优惠</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D、小王联络十余名邻居一同购买某家具以减免运费</w:t>
      </w:r>
    </w:p>
    <w:p w:rsidR="007A42BB" w:rsidRPr="007A42BB" w:rsidP="006E4AB3">
      <w:pPr>
        <w:jc w:val="left"/>
        <w:rPr>
          <w:rFonts w:ascii="华文中宋" w:eastAsia="华文中宋" w:hAnsi="华文中宋"/>
          <w:b/>
          <w:sz w:val="30"/>
          <w:szCs w:val="30"/>
        </w:rPr>
      </w:pPr>
      <w:r w:rsidRPr="007A42BB">
        <w:rPr>
          <w:rFonts w:ascii="宋体" w:hAnsi="宋体"/>
          <w:b/>
        </w:rPr>
        <w:t>72．</w:t>
      </w:r>
      <w:r w:rsidRPr="007A42BB">
        <w:rPr>
          <w:rFonts w:ascii="华文中宋" w:eastAsia="华文中宋" w:hAnsi="华文中宋"/>
          <w:b/>
          <w:sz w:val="30"/>
          <w:szCs w:val="30"/>
        </w:rPr>
        <w:t>规定外国公使可以进驻北京的条约是（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A、《南京条约》</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B、《黄埔条约》</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C、《天津条约》</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D、《北京条约》</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A42BB">
        <w:rPr>
          <w:rFonts w:ascii="宋体" w:hAnsi="宋体"/>
          <w:b/>
        </w:rPr>
        <w:t>73．</w:t>
      </w:r>
      <w:r w:rsidRPr="007A42BB">
        <w:rPr>
          <w:rFonts w:ascii="华文中宋" w:eastAsia="华文中宋" w:hAnsi="华文中宋"/>
          <w:b/>
          <w:sz w:val="30"/>
          <w:szCs w:val="30"/>
        </w:rPr>
        <w:t>依次填入下面一段文字横线处的语句，衔接最恰当的一项是（　　）。</w:t>
      </w:r>
      <w:r w:rsidRPr="007A42BB">
        <w:rPr>
          <w:rFonts w:ascii="华文中宋" w:eastAsia="华文中宋" w:hAnsi="华文中宋"/>
          <w:b/>
          <w:sz w:val="30"/>
          <w:szCs w:val="30"/>
        </w:rPr>
        <w:t xml:space="preserve"> “中国结”的全称是“中国传统装饰结”。__________。__________。__________，__________，__________。__________。因此绳结也是中国古典服饰的重要组成部分。</w:t>
      </w:r>
      <w:r w:rsidRPr="007A42BB">
        <w:rPr>
          <w:rFonts w:ascii="华文中宋" w:eastAsia="华文中宋" w:hAnsi="华文中宋"/>
          <w:b/>
          <w:sz w:val="30"/>
          <w:szCs w:val="30"/>
        </w:rPr>
        <w:t xml:space="preserve"> ①人们很早就开始用绳结来装饰器物。为绳结注入了美学内涵</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 xml:space="preserve"> ②当时的绳结是人们日常生活中的必备用具</w:t>
      </w:r>
      <w:r w:rsidRPr="007A42BB">
        <w:rPr>
          <w:rFonts w:ascii="华文中宋" w:eastAsia="华文中宋" w:hAnsi="华文中宋"/>
          <w:b/>
          <w:sz w:val="30"/>
          <w:szCs w:val="30"/>
        </w:rPr>
        <w:t xml:space="preserve"> ③“中国结”的起源可以追溯到上古时期</w:t>
      </w:r>
      <w:r w:rsidRPr="007A42BB">
        <w:rPr>
          <w:rFonts w:ascii="华文中宋" w:eastAsia="华文中宋" w:hAnsi="华文中宋"/>
          <w:b/>
          <w:sz w:val="30"/>
          <w:szCs w:val="30"/>
        </w:rPr>
        <w:t xml:space="preserve"> ④它是中华民族特有的一种手工编制工艺品。具有悠久的历史</w:t>
      </w:r>
      <w:r w:rsidRPr="007A42BB">
        <w:rPr>
          <w:rFonts w:ascii="华文中宋" w:eastAsia="华文中宋" w:hAnsi="华文中宋"/>
          <w:b/>
          <w:sz w:val="30"/>
          <w:szCs w:val="30"/>
        </w:rPr>
        <w:t xml:space="preserve"> ⑤此外，绳结还应用在人们的衣着，配饰上</w:t>
      </w:r>
      <w:r w:rsidRPr="007A42BB">
        <w:rPr>
          <w:rFonts w:ascii="华文中宋" w:eastAsia="华文中宋" w:hAnsi="华文中宋"/>
          <w:b/>
          <w:sz w:val="30"/>
          <w:szCs w:val="30"/>
        </w:rPr>
        <w:t xml:space="preserve"> ⑥同时也具有记载历史的重要功用。因而在人们的心目中很神圣</w:t>
      </w:r>
      <w:r w:rsidRPr="007A42BB">
        <w:rPr>
          <w:rFonts w:ascii="华文中宋" w:eastAsia="华文中宋" w:hAnsi="华文中宋"/>
          <w:b/>
          <w:sz w:val="30"/>
          <w:szCs w:val="30"/>
        </w:rPr>
        <w:t xml:space="preserve">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A、③②④⑥⑤①</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B、③①②⑤⑥④</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C、④①③②⑤⑥</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D、④③②⑥①⑤</w:t>
      </w:r>
    </w:p>
    <w:p w:rsidR="007A42BB" w:rsidRPr="007A42BB" w:rsidP="006E4AB3">
      <w:pPr>
        <w:jc w:val="left"/>
        <w:rPr>
          <w:rFonts w:ascii="华文中宋" w:eastAsia="华文中宋" w:hAnsi="华文中宋"/>
          <w:b/>
          <w:sz w:val="30"/>
          <w:szCs w:val="30"/>
        </w:rPr>
      </w:pPr>
      <w:r w:rsidRPr="007A42BB">
        <w:rPr>
          <w:rFonts w:ascii="宋体" w:hAnsi="宋体"/>
          <w:b/>
        </w:rPr>
        <w:t>74．</w:t>
      </w:r>
      <w:r w:rsidRPr="007A42BB">
        <w:rPr>
          <w:rFonts w:ascii="华文中宋" w:eastAsia="华文中宋" w:hAnsi="华文中宋"/>
          <w:b/>
          <w:sz w:val="30"/>
          <w:szCs w:val="30"/>
        </w:rPr>
        <w:t xml:space="preserve">父母恩，故乡情，祖国恋，是铭刻在每个子女灵魂深处的情感积淀，是_______在每位游子心中的隽永情结。 填入画横线部分最恰当的一项是（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A、缠绕</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B、纠结</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C、背负</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D、萦绕</w:t>
      </w:r>
    </w:p>
    <w:p w:rsidR="007A42BB" w:rsidRPr="007A42BB" w:rsidP="006E4AB3">
      <w:pPr>
        <w:jc w:val="left"/>
        <w:rPr>
          <w:rFonts w:ascii="华文中宋" w:eastAsia="华文中宋" w:hAnsi="华文中宋"/>
          <w:b/>
          <w:sz w:val="30"/>
          <w:szCs w:val="30"/>
        </w:rPr>
      </w:pPr>
      <w:r w:rsidRPr="007A42BB">
        <w:rPr>
          <w:rFonts w:ascii="宋体" w:hAnsi="宋体"/>
          <w:b/>
        </w:rPr>
        <w:t>75．</w:t>
      </w:r>
      <w:r w:rsidRPr="007A42BB">
        <w:rPr>
          <w:rFonts w:ascii="华文中宋" w:eastAsia="华文中宋" w:hAnsi="华文中宋"/>
          <w:b/>
          <w:sz w:val="30"/>
          <w:szCs w:val="30"/>
        </w:rPr>
        <w:t>很多人被金钱统治，不管钱少还是钱多，都没有真正的幸福。是幸福，而非金钱，__________才是人们真正关心的问题。既然人被金钱统治总是不幸福的，那么，__________能不被金钱统治，而成为金钱的好管家，金钱就能够帮助人们获得幸福。填入画横线部分最恰当的一项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A、其实　如果</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B、最后　假如</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C、终究　与其</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D、确实　假设</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A42BB">
        <w:rPr>
          <w:rFonts w:ascii="宋体" w:hAnsi="宋体"/>
          <w:b/>
        </w:rPr>
        <w:t>76．</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老一辈杂技专家们曾这样评论：中国杂技注重单个节目的精雕细刻、表演技巧上的稳准以及艺术上细腻抒情的民族风格，它表现了中国人民深沉敦厚、朴实奋进的性格，中国人以其无与伦比的刻苦精神创造了《耍花坛》、《顶碗》等许多“吃功”的节目。上世纪80年代，中国杂技跟随改革开放的潮流在广阔的国际舞台上异彩纷呈，获奖累累，取得了杂技大国的地位。然而，随着国际演艺界新形式、新作品的日益涌现，中国杂技最初出现在国际舞台上的新鲜感慢慢消退了。目前中国杂技国际竞争力不强，中国还尚未发展成为世界杂技艺术强国。</w:t>
      </w:r>
      <w:r w:rsidRPr="007A42BB">
        <w:rPr>
          <w:rFonts w:ascii="华文中宋" w:eastAsia="华文中宋" w:hAnsi="华文中宋"/>
          <w:b/>
          <w:sz w:val="30"/>
          <w:szCs w:val="30"/>
        </w:rPr>
        <w:t xml:space="preserve"> </w:t>
      </w:r>
      <w:r w:rsidRPr="007A42BB">
        <w:rPr>
          <w:rFonts w:ascii="华文中宋" w:eastAsia="华文中宋" w:hAnsi="华文中宋"/>
          <w:b/>
          <w:sz w:val="30"/>
          <w:szCs w:val="30"/>
        </w:rPr>
        <w:t xml:space="preserve"> 这段文字意在说明（　　）。</w:t>
      </w:r>
      <w:r w:rsidRPr="007A42BB">
        <w:rPr>
          <w:rFonts w:ascii="华文中宋" w:eastAsia="华文中宋" w:hAnsi="华文中宋"/>
          <w:b/>
          <w:sz w:val="30"/>
          <w:szCs w:val="30"/>
        </w:rPr>
        <w:t xml:space="preserve">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A、走民族风并不能提升中国杂技的国际竞争力</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B、在国际竞争的大背景下中国杂技需另辟蹊径</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C、目前中国杂技与国际主流杂技样式有些脱节</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D、丰富的国际资源为振兴中国杂技提供了有利条件</w:t>
      </w:r>
    </w:p>
    <w:p w:rsidR="007A42BB" w:rsidRPr="007A42BB" w:rsidP="006E4AB3">
      <w:pPr>
        <w:jc w:val="left"/>
        <w:rPr>
          <w:rFonts w:ascii="华文中宋" w:eastAsia="华文中宋" w:hAnsi="华文中宋"/>
          <w:b/>
          <w:sz w:val="30"/>
          <w:szCs w:val="30"/>
        </w:rPr>
      </w:pPr>
      <w:r w:rsidRPr="007A42BB">
        <w:rPr>
          <w:rFonts w:ascii="宋体" w:hAnsi="宋体"/>
          <w:b/>
        </w:rPr>
        <w:t>77．</w:t>
      </w:r>
      <w:r w:rsidRPr="007A42BB">
        <w:rPr>
          <w:rFonts w:ascii="华文中宋" w:eastAsia="华文中宋" w:hAnsi="华文中宋"/>
          <w:b/>
          <w:sz w:val="30"/>
          <w:szCs w:val="30"/>
        </w:rPr>
        <w:t>在舆论指责国内油价虚高的__________见诸报端后，中石化派出一位所谓的专家拿裸油价进行比较，试图证明中国的裸油价低于美国，不过显然是__________，起到的作用适得其反。填入划横线部分最恰当的一项是（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A、批评、文过饰非</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B、批判、不言自明</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C、评论、欲盖弥彰</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D、论述、指鹿为马</w:t>
      </w:r>
    </w:p>
    <w:p w:rsidR="007A42BB" w:rsidRPr="007A42BB" w:rsidP="006E4AB3">
      <w:pPr>
        <w:jc w:val="left"/>
        <w:rPr>
          <w:rFonts w:ascii="华文中宋" w:eastAsia="华文中宋" w:hAnsi="华文中宋"/>
          <w:b/>
          <w:sz w:val="30"/>
          <w:szCs w:val="30"/>
        </w:rPr>
      </w:pPr>
      <w:r w:rsidRPr="007A42BB">
        <w:rPr>
          <w:rFonts w:ascii="宋体" w:hAnsi="宋体"/>
          <w:b/>
        </w:rPr>
        <w:t>78．</w:t>
      </w:r>
      <w:r w:rsidRPr="007A42BB">
        <w:rPr>
          <w:rFonts w:ascii="华文中宋" w:eastAsia="华文中宋" w:hAnsi="华文中宋"/>
          <w:b/>
          <w:sz w:val="30"/>
          <w:szCs w:val="30"/>
        </w:rPr>
        <w:t>__________你孜孜不倦地追求生活的真善美，终有一天会得到生活的评价。依次填人划横线部分最恰当的一项是（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A、只有　公平</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B、只要　公正</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C、只管　公证</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A42BB">
        <w:rPr>
          <w:rFonts w:ascii="华文中宋" w:eastAsia="华文中宋" w:hAnsi="华文中宋"/>
          <w:b/>
          <w:sz w:val="30"/>
          <w:szCs w:val="30"/>
        </w:rPr>
        <w:t>D、如果　正确</w:t>
      </w:r>
    </w:p>
    <w:p w:rsidR="007A42BB" w:rsidRPr="007A42BB" w:rsidP="006E4AB3">
      <w:pPr>
        <w:jc w:val="left"/>
        <w:rPr>
          <w:rFonts w:ascii="华文中宋" w:eastAsia="华文中宋" w:hAnsi="华文中宋"/>
          <w:b/>
          <w:sz w:val="30"/>
          <w:szCs w:val="30"/>
        </w:rPr>
      </w:pPr>
      <w:r w:rsidRPr="007A42BB">
        <w:rPr>
          <w:rFonts w:ascii="宋体" w:hAnsi="宋体"/>
          <w:b/>
        </w:rPr>
        <w:t>79．</w:t>
      </w:r>
      <w:r w:rsidRPr="007A42BB">
        <w:rPr>
          <w:rFonts w:ascii="华文中宋" w:eastAsia="华文中宋" w:hAnsi="华文中宋"/>
          <w:b/>
          <w:sz w:val="30"/>
          <w:szCs w:val="30"/>
        </w:rPr>
        <w:t>①当人感到不适或生病时，身体可以从自身的“药铺”中找到30至40种“药”来对症治疗 ②每天坚持以舒适的姿态闭目养神10至20分钟，将思想集中在愉快的事情上，并多做腹式呼吸，有助于提高人体的这种自愈能力 ③这种治疗过程是由荷尔蒙、免疫抗体等因素综合发挥作用的 ④经研究发现，人体自身有能力治愈60％至70％的不适和疾病 ⑤在这一过程中，保持积极向上的精神状态非常重要 ⑥科学家目前已经解开了机体自愈的一些秘密 将以上6个句子重新排列，语序正确的一项是（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A、⑥④①③⑤②</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B、⑤④②①③⑥</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C、④③②①⑥⑤</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D、②⑤③①④⑥</w:t>
      </w:r>
    </w:p>
    <w:p w:rsidR="007A42BB" w:rsidRPr="007A42BB" w:rsidP="006E4AB3">
      <w:pPr>
        <w:jc w:val="left"/>
        <w:rPr>
          <w:rFonts w:ascii="华文中宋" w:eastAsia="华文中宋" w:hAnsi="华文中宋"/>
          <w:b/>
          <w:sz w:val="30"/>
          <w:szCs w:val="30"/>
        </w:rPr>
      </w:pPr>
      <w:r w:rsidRPr="007A42BB">
        <w:rPr>
          <w:rFonts w:ascii="宋体" w:hAnsi="宋体"/>
          <w:b/>
        </w:rPr>
        <w:t>80．</w:t>
      </w:r>
      <w:r w:rsidRPr="007A42BB">
        <w:rPr>
          <w:rFonts w:ascii="华文中宋" w:eastAsia="华文中宋" w:hAnsi="华文中宋"/>
          <w:b/>
          <w:sz w:val="30"/>
          <w:szCs w:val="30"/>
        </w:rPr>
        <w:t xml:space="preserve">存款准备金率是针对商业银行等金融机构的，对最终客户的影响是_________的；利率是针对最终客户的。影响是_________的。一般情况下，存款准备金率上升，利率会有上升压力，这是实行_________货币政策的信号。  依次填入划横线部分最恰当的一项是（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A、微弱　巨大　宽松</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B、间接　直接　紧缩</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C、次要　主要　稳健</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D、积极　消极　扩张</w:t>
      </w:r>
    </w:p>
    <w:p w:rsidR="007A42BB" w:rsidRPr="007A42BB" w:rsidP="006E4AB3">
      <w:pPr>
        <w:jc w:val="left"/>
        <w:rPr>
          <w:rFonts w:ascii="华文中宋" w:eastAsia="华文中宋" w:hAnsi="华文中宋"/>
          <w:b/>
          <w:sz w:val="30"/>
          <w:szCs w:val="30"/>
        </w:rPr>
      </w:pPr>
      <w:r w:rsidRPr="007A42BB">
        <w:rPr>
          <w:rFonts w:ascii="宋体" w:hAnsi="宋体"/>
          <w:b/>
        </w:rPr>
        <w:t>81．</w:t>
      </w:r>
      <w:r w:rsidRPr="007A42BB">
        <w:rPr>
          <w:rFonts w:ascii="华文中宋" w:eastAsia="华文中宋" w:hAnsi="华文中宋"/>
          <w:b/>
          <w:sz w:val="30"/>
          <w:szCs w:val="30"/>
        </w:rPr>
        <w:t xml:space="preserve">阅读习惯与阅读兴趣关系密切，二者相辅相成。良好的阅读习惯以阅读兴趣为基础，为__________；阅读兴趣又在良好阅读习惯的长期__________下，不断强化，得以巩固。依次填入划线处的词语，最恰当的一组是（　　）。 </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A42BB">
        <w:rPr>
          <w:rFonts w:ascii="华文中宋" w:eastAsia="华文中宋" w:hAnsi="华文中宋"/>
          <w:b/>
          <w:sz w:val="30"/>
          <w:szCs w:val="30"/>
        </w:rPr>
        <w:t>A、目标、推动</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B、核心、影响</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C、动力、引导</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D、源泉、培养</w:t>
      </w:r>
    </w:p>
    <w:p w:rsidR="007A42BB" w:rsidRPr="007A42BB" w:rsidP="006E4AB3">
      <w:pPr>
        <w:jc w:val="left"/>
        <w:rPr>
          <w:rFonts w:ascii="华文中宋" w:eastAsia="华文中宋" w:hAnsi="华文中宋"/>
          <w:b/>
          <w:sz w:val="30"/>
          <w:szCs w:val="30"/>
        </w:rPr>
      </w:pPr>
      <w:r w:rsidRPr="007A42BB">
        <w:rPr>
          <w:rFonts w:ascii="宋体" w:hAnsi="宋体"/>
          <w:b/>
        </w:rPr>
        <w:t>82．</w:t>
      </w:r>
      <w:r w:rsidRPr="007A42BB">
        <w:rPr>
          <w:rFonts w:ascii="华文中宋" w:eastAsia="华文中宋" w:hAnsi="华文中宋"/>
          <w:b/>
          <w:sz w:val="30"/>
          <w:szCs w:val="30"/>
        </w:rPr>
        <w:t xml:space="preserve">磁针罗盘的使用，为远洋航行创造了有利条件。15、16世纪时，葡萄牙人达·伽马环绕非洲到达印度的航行、哥伦布发现美洲新大陆的航行和麦哲伦的环行全球，若是没有磁针罗盘，都是不可思议的。新航线的开辟，殖民地的建立，导致了世界市场的出现，刺激了欧洲的工业发展。这一切又都促进了新兴资产阶级的成长壮大和封建贵族的没落衰亡。  这段话主要支持了这样一个论点，即（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A、指南针的发明是远洋航行得以进行的一个必备条件</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B、如果没有罗盘针的发明，i大远航就不可能实现</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C、磁针罗盘的发明在资产阶级革命的进程中起了非常重要的作用</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D、磁针罗盘的发明，促进了世界市场的形成，刺激了工业发展，为资产阶级革命创造了条件</w:t>
      </w:r>
    </w:p>
    <w:p w:rsidR="007A42BB" w:rsidRPr="007A42BB" w:rsidP="006E4AB3">
      <w:pPr>
        <w:jc w:val="left"/>
        <w:rPr>
          <w:rFonts w:ascii="华文中宋" w:eastAsia="华文中宋" w:hAnsi="华文中宋"/>
          <w:b/>
          <w:sz w:val="30"/>
          <w:szCs w:val="30"/>
        </w:rPr>
      </w:pPr>
      <w:r w:rsidRPr="007A42BB">
        <w:rPr>
          <w:rFonts w:ascii="宋体" w:hAnsi="宋体"/>
          <w:b/>
        </w:rPr>
        <w:t>83．</w:t>
      </w:r>
      <w:r w:rsidRPr="007A42BB">
        <w:rPr>
          <w:rFonts w:ascii="华文中宋" w:eastAsia="华文中宋" w:hAnsi="华文中宋"/>
          <w:b/>
          <w:sz w:val="30"/>
          <w:szCs w:val="30"/>
        </w:rPr>
        <w:t>拉尔夫·达伦道夫在1998年写道：20世纪在相当大程度上为各种分裂所主宰，导致热战冷战不断，但20世纪同时也是一体化的起源；全球化开始主导人们的生活、想象和恐惧，人们不得不从全球的角度去思考，以回应这一日益全球化的现实。 达伦道夫在这里强调的是，20世纪（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A、全球剧变令人忧虑</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B、国家之间对抗激烈</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C、世界联系日益密切</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D、民族矛盾逐渐缓和</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A42BB">
        <w:rPr>
          <w:rFonts w:ascii="宋体" w:hAnsi="宋体"/>
          <w:b/>
        </w:rPr>
        <w:t>84．</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科学知识的普及不仅不能等同于科学精神的传播，相反，不恰当的科学普及反而会损害科学精神，使公众加深对科学的误解。比如传统科普常常把科学神化，盲目认为科学技术所导致的社会后果必然是好的，对科学技术所产生的负面效应避而不谈，或者把它当做偶然的技术上的失误。科学精神的一个重要部分是怀疑精神，科学本身也可以是怀疑的对象。科学知识之所以值得信赖，并不是因为它是绝对真理，而是因为它是每个人都可以亲自验证的。对科学本身提出质疑正是科学自身的要求。只有正视科学所带来的种种负面效应，才能更好地用科学建设人类的未来。</w:t>
      </w:r>
      <w:r w:rsidRPr="007A42BB">
        <w:rPr>
          <w:rFonts w:ascii="华文中宋" w:eastAsia="华文中宋" w:hAnsi="华文中宋"/>
          <w:b/>
          <w:sz w:val="30"/>
          <w:szCs w:val="30"/>
        </w:rPr>
        <w:t xml:space="preserve"> </w:t>
      </w:r>
      <w:r w:rsidRPr="007A42BB">
        <w:rPr>
          <w:rFonts w:ascii="华文中宋" w:eastAsia="华文中宋" w:hAnsi="华文中宋"/>
          <w:b/>
          <w:sz w:val="30"/>
          <w:szCs w:val="30"/>
        </w:rPr>
        <w:t xml:space="preserve"> 这段文字意在说明（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A、要正视科学带来的负面效应</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B、怀疑精神是科学精神最重要的一部分</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C、科学知识与科学精神的区别</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D、不恰当的科学普及具有严重的危害性</w:t>
      </w:r>
    </w:p>
    <w:p w:rsidR="007A42BB" w:rsidRPr="007A42BB" w:rsidP="006E4AB3">
      <w:pPr>
        <w:jc w:val="left"/>
        <w:rPr>
          <w:rFonts w:ascii="华文中宋" w:eastAsia="华文中宋" w:hAnsi="华文中宋"/>
          <w:b/>
          <w:sz w:val="30"/>
          <w:szCs w:val="30"/>
        </w:rPr>
      </w:pPr>
      <w:r w:rsidRPr="007A42BB">
        <w:rPr>
          <w:rFonts w:ascii="宋体" w:hAnsi="宋体"/>
          <w:b/>
        </w:rPr>
        <w:t>85．</w:t>
      </w:r>
      <w:r w:rsidRPr="007A42BB">
        <w:rPr>
          <w:rFonts w:ascii="华文中宋" w:eastAsia="华文中宋" w:hAnsi="华文中宋"/>
          <w:b/>
          <w:sz w:val="30"/>
          <w:szCs w:val="30"/>
        </w:rPr>
        <w:t xml:space="preserve">所谓压力测试，是指将整个金融机构或资产组合置于某一特定的(或假设的)极端市场情况下(如利率骤升100个基本点、某一货币突然贬值30%、股价暴跌20%等)，测试其表现状况，看能否经受这些市场变量突变所带来的压力。银行压力测试就是通过测算银行在遇到假定的小概率事件情况下可能发生的损失，分析这些损失对银行盈利能力和资本金带来的负面影响。  根据这段文字，下列表述正确的是（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A、压力测试主要关注极端情况下所发生的风险</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B、压力测试是一种以定量分析为主的风险分析方法</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C、压力测试有助于考察银行的抗风险能力和稳健性状况</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D、压力测试能有效避免或降低极端风险对银行带来的冲击</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A42BB">
        <w:rPr>
          <w:rFonts w:ascii="宋体" w:hAnsi="宋体"/>
          <w:b/>
        </w:rPr>
        <w:t>86．</w:t>
      </w:r>
      <w:r w:rsidRPr="007A42BB">
        <w:rPr>
          <w:rFonts w:ascii="华文中宋" w:eastAsia="华文中宋" w:hAnsi="华文中宋"/>
          <w:b/>
          <w:sz w:val="30"/>
          <w:szCs w:val="30"/>
        </w:rPr>
        <w:t xml:space="preserve">许多好书的价值只限于某一特定的历史时期，它们没有展示出那种________的吸引力。这种吸引力来源于用各个时代、各个地区的人都能理解的方式来讨论各时代、各地区的人都要________的问题。 填入横线部分最恰当的一项是（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A、一如既往　　解决</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B、历久弥新　　考察</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C、一唱百和　　思考</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D、经久不衰　　面对</w:t>
      </w:r>
    </w:p>
    <w:p w:rsidR="007A42BB" w:rsidRPr="007A42BB" w:rsidP="006E4AB3">
      <w:pPr>
        <w:jc w:val="left"/>
        <w:rPr>
          <w:rFonts w:ascii="华文中宋" w:eastAsia="华文中宋" w:hAnsi="华文中宋"/>
          <w:b/>
          <w:sz w:val="30"/>
          <w:szCs w:val="30"/>
        </w:rPr>
      </w:pPr>
      <w:r w:rsidRPr="007A42BB">
        <w:rPr>
          <w:rFonts w:ascii="宋体" w:hAnsi="宋体"/>
          <w:b/>
        </w:rPr>
        <w:t>87．</w:t>
      </w:r>
      <w:r w:rsidRPr="007A42BB">
        <w:rPr>
          <w:rFonts w:ascii="华文中宋" w:eastAsia="华文中宋" w:hAnsi="华文中宋"/>
          <w:b/>
          <w:sz w:val="30"/>
          <w:szCs w:val="30"/>
        </w:rPr>
        <w:t>肤色是人体美的重要特征。面部皮肤是最吸引人注目的地方，健美的面部皮肤可以增添人的姿色，反映人的健康状况和精神面貌。中国人大多是黄肤色人种，光洁柔润、白里透红的颜面，往往被人们称道和羡慕。 这段话，下列说法正确的是：（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A、中国人肤色最美丽</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B、世界各地的人们都喜欢中国人</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C、面部皮肤是肤色美的集中体现</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D、观察面部肤色就可以透视人的内心</w:t>
      </w:r>
    </w:p>
    <w:p w:rsidR="007A42BB" w:rsidRPr="007A42BB" w:rsidP="006E4AB3">
      <w:pPr>
        <w:jc w:val="left"/>
        <w:rPr>
          <w:rFonts w:ascii="华文中宋" w:eastAsia="华文中宋" w:hAnsi="华文中宋"/>
          <w:b/>
          <w:sz w:val="30"/>
          <w:szCs w:val="30"/>
        </w:rPr>
      </w:pPr>
      <w:r w:rsidRPr="007A42BB">
        <w:rPr>
          <w:rFonts w:ascii="宋体" w:hAnsi="宋体"/>
          <w:b/>
        </w:rPr>
        <w:t>88．</w:t>
      </w:r>
      <w:r w:rsidRPr="007A42BB">
        <w:rPr>
          <w:rFonts w:ascii="华文中宋" w:eastAsia="华文中宋" w:hAnsi="华文中宋"/>
          <w:b/>
          <w:sz w:val="30"/>
          <w:szCs w:val="30"/>
        </w:rPr>
        <w:t>数学方法是西方科学中极其重要和不可或缺的方法。严谨和精确是科学精神的重要组成部分，而严谨和精确在很大程度上是由数学方法带来的。科学要求各种概念尽可能被定量且能以一定的精确性加以检验。定律和定理的精确性体现在它的数学表达上。实验测定值与定律和定理的数学推定值二者的符合或接近，是定律和定理得以成立的主要依据，也是定律和定理令人信服的主要原因。长期以来形成的观念是：一门学科如果不能“数学化”，就算不得精确学科，或被认为是不成熟的学科。对这段文字的主旨概括最准确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A、数学化是衡量科研成果的标准</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B、数学表达使定律和定理更精准</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C、数学方法是使科学精准化的手段</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A42BB">
        <w:rPr>
          <w:rFonts w:ascii="华文中宋" w:eastAsia="华文中宋" w:hAnsi="华文中宋"/>
          <w:b/>
          <w:sz w:val="30"/>
          <w:szCs w:val="30"/>
        </w:rPr>
        <w:t>D、数学的魅力在于严谨和精确</w:t>
      </w:r>
    </w:p>
    <w:p w:rsidR="007A42BB" w:rsidRPr="007A42BB" w:rsidP="006E4AB3">
      <w:pPr>
        <w:jc w:val="left"/>
        <w:rPr>
          <w:rFonts w:ascii="华文中宋" w:eastAsia="华文中宋" w:hAnsi="华文中宋"/>
          <w:b/>
          <w:sz w:val="30"/>
          <w:szCs w:val="30"/>
        </w:rPr>
      </w:pPr>
      <w:r w:rsidRPr="007A42BB">
        <w:rPr>
          <w:rFonts w:ascii="宋体" w:hAnsi="宋体"/>
          <w:b/>
        </w:rPr>
        <w:t>89．</w:t>
      </w:r>
      <w:r w:rsidRPr="007A42BB">
        <w:rPr>
          <w:rFonts w:ascii="华文中宋" w:eastAsia="华文中宋" w:hAnsi="华文中宋"/>
          <w:b/>
          <w:sz w:val="30"/>
          <w:szCs w:val="30"/>
        </w:rPr>
        <w:t>在英国，乡下绝不只是逃避喧嚣的休假地，也不仅是更为舒适的居所，更是传承文化的载体。表面上英国的文化中心是伦敦等大城市，主要靠热闹的演艺业和大众传媒吸引眼球；真正出哲人和思想的地方，还是沉潜于乡间镇上的牛津和剑桥那样的名牌大学。相比之下，中国的大学全都集中于城市，越有名越在大都市扎堆，一反历史上书院的传统，以致“走向现代”一百多年来，中国农村的精英文化和人才几乎全被抽空。 这段文字主要讲述的是（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A、英国的乡下比中国的乡下出了更多的哲人和思想</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B、英国的大学集中在乡下，中国的大学集中在城市</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C、在“走向现代”过程中，中国农村文化的保存和发展遭到了破坏</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D、中国的大学全都集中于城市致使中国农村精英文化的缺乏和人才的流失</w:t>
      </w:r>
    </w:p>
    <w:p w:rsidR="007A42BB" w:rsidRPr="007A42BB" w:rsidP="006E4AB3">
      <w:pPr>
        <w:jc w:val="left"/>
        <w:rPr>
          <w:rFonts w:ascii="华文中宋" w:eastAsia="华文中宋" w:hAnsi="华文中宋"/>
          <w:b/>
          <w:sz w:val="30"/>
          <w:szCs w:val="30"/>
        </w:rPr>
      </w:pPr>
      <w:r w:rsidRPr="007A42BB">
        <w:rPr>
          <w:rFonts w:ascii="宋体" w:hAnsi="宋体"/>
          <w:b/>
        </w:rPr>
        <w:t>90．</w:t>
      </w:r>
      <w:r w:rsidRPr="007A42BB">
        <w:rPr>
          <w:rFonts w:ascii="华文中宋" w:eastAsia="华文中宋" w:hAnsi="华文中宋"/>
          <w:b/>
          <w:sz w:val="30"/>
          <w:szCs w:val="30"/>
        </w:rPr>
        <w:t xml:space="preserve">说“把玩学术”不太合适，显得有点______，但如果是“沉潜把玩”呢?其实，读书做学问，目的性太强，很难达到痛快淋漓、出神入化的地步。这一点，学问与游戏之道是______的，缺乏足够的好奇心、求知欲、距离感，反而做不好。按照今日不少人的“学者”标准，恐怕传统中国读书人，全都是业余性质——可那种“爱美的”读书人，自有______之处。 填入划横线部分最恰当的一项是（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A、轻浮　相近可叹</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B、轻佻　相通可爱</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C、轻慢　相似可敬</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D、轻视　相仿可赞</w:t>
      </w:r>
    </w:p>
    <w:p w:rsidR="007A42BB" w:rsidRPr="007A42BB" w:rsidP="006E4AB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A42BB">
        <w:rPr>
          <w:rFonts w:ascii="宋体" w:hAnsi="宋体"/>
          <w:b/>
        </w:rPr>
        <w:t>91．</w:t>
      </w:r>
      <w:r w:rsidRPr="007A42BB">
        <w:rPr>
          <w:rFonts w:ascii="华文中宋" w:eastAsia="华文中宋" w:hAnsi="华文中宋"/>
          <w:b/>
          <w:sz w:val="30"/>
          <w:szCs w:val="30"/>
        </w:rPr>
        <w:t>胡蜂在本能的作用下__________ 地营造自己的生活、生育中心。它的巢是一个__________ 的纸房子。蔡伦如果在改进造纸术之前目睹过胡蜂的建筑过程而受到启发，无疑便是世界上最早的仿生学家了。 依次填入划横线部分最恰当的一项是（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A、独具匠心 名不虚传</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B、自然而然 货真价实</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C、兢兢业业 巧夺天工</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D、无师自通 名副其实</w:t>
      </w:r>
    </w:p>
    <w:p w:rsidR="007A42BB" w:rsidRPr="007A42BB" w:rsidP="006E4AB3">
      <w:pPr>
        <w:jc w:val="left"/>
        <w:rPr>
          <w:rFonts w:ascii="华文中宋" w:eastAsia="华文中宋" w:hAnsi="华文中宋"/>
          <w:b/>
          <w:sz w:val="30"/>
          <w:szCs w:val="30"/>
        </w:rPr>
      </w:pPr>
      <w:r w:rsidRPr="007A42BB">
        <w:rPr>
          <w:rFonts w:ascii="宋体" w:hAnsi="宋体"/>
          <w:b/>
        </w:rPr>
        <w:t>92．</w:t>
      </w:r>
      <w:r w:rsidRPr="007A42BB">
        <w:rPr>
          <w:rFonts w:ascii="华文中宋" w:eastAsia="华文中宋" w:hAnsi="华文中宋"/>
          <w:b/>
          <w:sz w:val="30"/>
          <w:szCs w:val="30"/>
        </w:rPr>
        <w:t>石塔前的柿子树，院子里那些攀着石桥和假山的爬山虎，好像先得_______似的，叶子慢慢地黄的黄、赤的赤了。可是，绿色的统治基本上还没有动摇。近日，情景突变。黄的、红的、赤的颜色触目都是。它来得是那么神速，将我那模糊的季节感_______了。填入划横线部分最恰当的一项是（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A、寒意　　淡化</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B、秋意　　惊醒</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C、春意　　激发</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D、凉意　　唤醒</w:t>
      </w:r>
    </w:p>
    <w:p w:rsidR="007A42BB" w:rsidRPr="007A42BB" w:rsidP="006E4AB3">
      <w:pPr>
        <w:jc w:val="left"/>
        <w:rPr>
          <w:rFonts w:ascii="华文中宋" w:eastAsia="华文中宋" w:hAnsi="华文中宋"/>
          <w:b/>
          <w:sz w:val="30"/>
          <w:szCs w:val="30"/>
        </w:rPr>
      </w:pPr>
      <w:r w:rsidRPr="007A42BB">
        <w:rPr>
          <w:rFonts w:ascii="宋体" w:hAnsi="宋体"/>
          <w:b/>
        </w:rPr>
        <w:t>93．</w:t>
      </w:r>
      <w:r w:rsidRPr="007A42BB">
        <w:rPr>
          <w:rFonts w:ascii="华文中宋" w:eastAsia="华文中宋" w:hAnsi="华文中宋"/>
          <w:b/>
          <w:sz w:val="30"/>
          <w:szCs w:val="30"/>
        </w:rPr>
        <w:t xml:space="preserve">绿地、保利、嘉华等品牌开发商在新年也加入了打折、降价的行列。不少楼盘目前的价格降幅达29%，并赢得了相应的成交量。华燕置业的研究报告认为，降价幅度虽不代表整个上海的楼盘都要有30%的降价幅度才能获成功，但价格如此大幅的涨跌说明部分楼盘的价格的确虚高。而在当前的市场形势下，只有把这部分价格“水分”挤干，才能在当前的市场上获得销售成功。  这段文字作者最想说的是（　　）。 </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A、只有改变价格虚高的状况，才能获得楼盘销售的成功</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B、楼盘降价29%是房地产开发商销售成功的法宝</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C、目前房地产市场上多数的楼盘价格都虚高</w:t>
      </w:r>
    </w:p>
    <w:p w:rsidR="007A42BB" w:rsidRPr="007A42BB" w:rsidP="006E4AB3">
      <w:pPr>
        <w:jc w:val="left"/>
        <w:rPr>
          <w:rFonts w:ascii="华文中宋" w:eastAsia="华文中宋" w:hAnsi="华文中宋"/>
          <w:b/>
          <w:sz w:val="30"/>
          <w:szCs w:val="30"/>
        </w:rPr>
      </w:pPr>
      <w:r w:rsidRPr="007A42BB">
        <w:rPr>
          <w:rFonts w:ascii="华文中宋" w:eastAsia="华文中宋" w:hAnsi="华文中宋"/>
          <w:b/>
          <w:sz w:val="30"/>
          <w:szCs w:val="30"/>
        </w:rPr>
        <w:t>D、新年是部分楼盘销售的良机</w:t>
      </w:r>
    </w:p>
    <w:p w:rsidR="007A42BB" w:rsidRPr="007A42BB" w:rsidP="006E4AB3">
      <w:pPr>
        <w:jc w:val="left"/>
        <w:rPr>
          <w:rFonts w:ascii="华文中宋" w:eastAsia="华文中宋" w:hAnsi="华文中宋"/>
          <w:b/>
          <w:sz w:val="30"/>
          <w:szCs w:val="30"/>
        </w:rPr>
      </w:pPr>
      <w:r w:rsidRPr="007A42BB">
        <w:rPr>
          <w:rFonts w:ascii="宋体" w:hAnsi="宋体"/>
          <w:b/>
        </w:rPr>
        <w:t>94．</w:t>
      </w:r>
      <w:r w:rsidRPr="007A42BB">
        <w:rPr>
          <w:rFonts w:ascii="华文中宋" w:eastAsia="华文中宋" w:hAnsi="华文中宋"/>
          <w:b/>
          <w:sz w:val="30"/>
          <w:szCs w:val="30"/>
        </w:rPr>
        <w:br/>
      </w:r>
      <w:r w:rsidRPr="007A42B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https://d.book118.com/918112022022006047</w:t>
        </w:r>
      </w:hyperlink>
    </w:p>
    <w:p w:rsidR="007A42BB" w:rsidRPr="007A42BB" w:rsidP="006E4AB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E4AB3"/>
    <w:rsid w:val="007A42BB"/>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1811202202200604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5791</Words>
  <Characters>33009</Characters>
  <Application>Microsoft Office Word</Application>
  <DocSecurity>0</DocSecurity>
  <Lines>275</Lines>
  <Paragraphs>77</Paragraphs>
  <ScaleCrop>false</ScaleCrop>
  <Company>zxxk.com</Company>
  <LinksUpToDate>false</LinksUpToDate>
  <CharactersWithSpaces>38723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2022-09-30T16:44:00Z</dcterms:created>
  <dcterms:modified xsi:type="dcterms:W3CDTF">2022-09-30T16:44:00Z</dcterms:modified>
</cp:coreProperties>
</file>