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T305型氧化锌脱硫剂项目建设总纲及方案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3" w:history="1">
        <w:r>
          <w:rPr>
            <w:rFonts w:ascii="仿宋" w:eastAsia="仿宋" w:hAnsi="仿宋" w:cs="仿宋" w:hint="eastAsia"/>
            <w:lang w:eastAsia="zh-CN"/>
          </w:rPr>
          <w:t>序言</w:t>
        </w:r>
        <w:r>
          <w:tab/>
        </w:r>
        <w:r>
          <w:fldChar w:fldCharType="begin"/>
        </w:r>
        <w:r>
          <w:instrText xml:space="preserve"> PAGEREF _Toc28823 \h </w:instrText>
        </w:r>
        <w:r>
          <w:fldChar w:fldCharType="separate"/>
        </w:r>
        <w:r>
          <w:t>3</w:t>
        </w:r>
        <w:r>
          <w:fldChar w:fldCharType="end"/>
        </w:r>
      </w:hyperlink>
    </w:p>
    <w:p>
      <w:pPr>
        <w:pStyle w:val="TOC1"/>
        <w:tabs>
          <w:tab w:val="right" w:leader="dot" w:pos="8306"/>
        </w:tabs>
      </w:pPr>
      <w:hyperlink w:anchor="_Toc30231" w:history="1">
        <w:r>
          <w:rPr>
            <w:rFonts w:ascii="仿宋" w:eastAsia="仿宋" w:hAnsi="仿宋" w:cs="仿宋" w:hint="eastAsia"/>
            <w:lang w:eastAsia="zh-CN"/>
          </w:rPr>
          <w:t>一、T305型氧化锌脱硫剂项目概论</w:t>
        </w:r>
        <w:r>
          <w:tab/>
        </w:r>
        <w:r>
          <w:fldChar w:fldCharType="begin"/>
        </w:r>
        <w:r>
          <w:instrText xml:space="preserve"> PAGEREF _Toc30231 \h </w:instrText>
        </w:r>
        <w:r>
          <w:fldChar w:fldCharType="separate"/>
        </w:r>
        <w:r>
          <w:t>3</w:t>
        </w:r>
        <w:r>
          <w:fldChar w:fldCharType="end"/>
        </w:r>
      </w:hyperlink>
    </w:p>
    <w:p>
      <w:pPr>
        <w:pStyle w:val="TOC2"/>
        <w:tabs>
          <w:tab w:val="right" w:leader="dot" w:pos="8306"/>
        </w:tabs>
      </w:pPr>
      <w:hyperlink w:anchor="_Toc8320" w:history="1">
        <w:r>
          <w:rPr>
            <w:rFonts w:ascii="仿宋" w:eastAsia="仿宋" w:hAnsi="仿宋" w:cs="仿宋" w:hint="eastAsia"/>
            <w:lang w:eastAsia="zh-CN"/>
          </w:rPr>
          <w:t>(一)、项目申报单位概况</w:t>
        </w:r>
        <w:r>
          <w:tab/>
        </w:r>
        <w:r>
          <w:fldChar w:fldCharType="begin"/>
        </w:r>
        <w:r>
          <w:instrText xml:space="preserve"> PAGEREF _Toc8320 \h </w:instrText>
        </w:r>
        <w:r>
          <w:fldChar w:fldCharType="separate"/>
        </w:r>
        <w:r>
          <w:t>3</w:t>
        </w:r>
        <w:r>
          <w:fldChar w:fldCharType="end"/>
        </w:r>
      </w:hyperlink>
    </w:p>
    <w:p>
      <w:pPr>
        <w:pStyle w:val="TOC2"/>
        <w:tabs>
          <w:tab w:val="right" w:leader="dot" w:pos="8306"/>
        </w:tabs>
      </w:pPr>
      <w:hyperlink w:anchor="_Toc11637" w:history="1">
        <w:r>
          <w:rPr>
            <w:rFonts w:ascii="仿宋" w:eastAsia="仿宋" w:hAnsi="仿宋" w:cs="仿宋" w:hint="eastAsia"/>
            <w:lang w:eastAsia="zh-CN"/>
          </w:rPr>
          <w:t>(二)、项目概况</w:t>
        </w:r>
        <w:r>
          <w:tab/>
        </w:r>
        <w:r>
          <w:fldChar w:fldCharType="begin"/>
        </w:r>
        <w:r>
          <w:instrText xml:space="preserve"> PAGEREF _Toc11637 \h </w:instrText>
        </w:r>
        <w:r>
          <w:fldChar w:fldCharType="separate"/>
        </w:r>
        <w:r>
          <w:t>4</w:t>
        </w:r>
        <w:r>
          <w:fldChar w:fldCharType="end"/>
        </w:r>
      </w:hyperlink>
    </w:p>
    <w:p>
      <w:pPr>
        <w:pStyle w:val="TOC1"/>
        <w:tabs>
          <w:tab w:val="right" w:leader="dot" w:pos="8306"/>
        </w:tabs>
      </w:pPr>
      <w:hyperlink w:anchor="_Toc27446" w:history="1">
        <w:r>
          <w:rPr>
            <w:rFonts w:ascii="仿宋" w:eastAsia="仿宋" w:hAnsi="仿宋" w:cs="仿宋" w:hint="eastAsia"/>
            <w:lang w:eastAsia="zh-CN"/>
          </w:rPr>
          <w:t>二、环境和生态影响分析</w:t>
        </w:r>
        <w:r>
          <w:tab/>
        </w:r>
        <w:r>
          <w:fldChar w:fldCharType="begin"/>
        </w:r>
        <w:r>
          <w:instrText xml:space="preserve"> PAGEREF _Toc27446 \h </w:instrText>
        </w:r>
        <w:r>
          <w:fldChar w:fldCharType="separate"/>
        </w:r>
        <w:r>
          <w:t>7</w:t>
        </w:r>
        <w:r>
          <w:fldChar w:fldCharType="end"/>
        </w:r>
      </w:hyperlink>
    </w:p>
    <w:p>
      <w:pPr>
        <w:pStyle w:val="TOC2"/>
        <w:tabs>
          <w:tab w:val="right" w:leader="dot" w:pos="8306"/>
        </w:tabs>
      </w:pPr>
      <w:hyperlink w:anchor="_Toc10376" w:history="1">
        <w:r>
          <w:rPr>
            <w:rFonts w:ascii="仿宋" w:eastAsia="仿宋" w:hAnsi="仿宋" w:cs="仿宋" w:hint="eastAsia"/>
            <w:lang w:eastAsia="zh-CN"/>
          </w:rPr>
          <w:t>(一)、环境和生态现状</w:t>
        </w:r>
        <w:r>
          <w:tab/>
        </w:r>
        <w:r>
          <w:fldChar w:fldCharType="begin"/>
        </w:r>
        <w:r>
          <w:instrText xml:space="preserve"> PAGEREF _Toc10376 \h </w:instrText>
        </w:r>
        <w:r>
          <w:fldChar w:fldCharType="separate"/>
        </w:r>
        <w:r>
          <w:t>7</w:t>
        </w:r>
        <w:r>
          <w:fldChar w:fldCharType="end"/>
        </w:r>
      </w:hyperlink>
    </w:p>
    <w:p>
      <w:pPr>
        <w:pStyle w:val="TOC2"/>
        <w:tabs>
          <w:tab w:val="right" w:leader="dot" w:pos="8306"/>
        </w:tabs>
      </w:pPr>
      <w:hyperlink w:anchor="_Toc24451" w:history="1">
        <w:r>
          <w:rPr>
            <w:rFonts w:ascii="仿宋" w:eastAsia="仿宋" w:hAnsi="仿宋" w:cs="仿宋" w:hint="eastAsia"/>
            <w:lang w:eastAsia="zh-CN"/>
          </w:rPr>
          <w:t>(二)、生态环境影响分析</w:t>
        </w:r>
        <w:r>
          <w:tab/>
        </w:r>
        <w:r>
          <w:fldChar w:fldCharType="begin"/>
        </w:r>
        <w:r>
          <w:instrText xml:space="preserve"> PAGEREF _Toc24451 \h </w:instrText>
        </w:r>
        <w:r>
          <w:fldChar w:fldCharType="separate"/>
        </w:r>
        <w:r>
          <w:t>9</w:t>
        </w:r>
        <w:r>
          <w:fldChar w:fldCharType="end"/>
        </w:r>
      </w:hyperlink>
    </w:p>
    <w:p>
      <w:pPr>
        <w:pStyle w:val="TOC2"/>
        <w:tabs>
          <w:tab w:val="right" w:leader="dot" w:pos="8306"/>
        </w:tabs>
      </w:pPr>
      <w:hyperlink w:anchor="_Toc13743" w:history="1">
        <w:r>
          <w:rPr>
            <w:rFonts w:ascii="仿宋" w:eastAsia="仿宋" w:hAnsi="仿宋" w:cs="仿宋" w:hint="eastAsia"/>
            <w:lang w:eastAsia="zh-CN"/>
          </w:rPr>
          <w:t>(三)、生态环境保护措施</w:t>
        </w:r>
        <w:r>
          <w:tab/>
        </w:r>
        <w:r>
          <w:fldChar w:fldCharType="begin"/>
        </w:r>
        <w:r>
          <w:instrText xml:space="preserve"> PAGEREF _Toc13743 \h </w:instrText>
        </w:r>
        <w:r>
          <w:fldChar w:fldCharType="separate"/>
        </w:r>
        <w:r>
          <w:t>10</w:t>
        </w:r>
        <w:r>
          <w:fldChar w:fldCharType="end"/>
        </w:r>
      </w:hyperlink>
    </w:p>
    <w:p>
      <w:pPr>
        <w:pStyle w:val="TOC2"/>
        <w:tabs>
          <w:tab w:val="right" w:leader="dot" w:pos="8306"/>
        </w:tabs>
      </w:pPr>
      <w:hyperlink w:anchor="_Toc10757" w:history="1">
        <w:r>
          <w:rPr>
            <w:rFonts w:ascii="仿宋" w:eastAsia="仿宋" w:hAnsi="仿宋" w:cs="仿宋" w:hint="eastAsia"/>
            <w:lang w:eastAsia="zh-CN"/>
          </w:rPr>
          <w:t>(四)、地质灾害影响分析</w:t>
        </w:r>
        <w:r>
          <w:tab/>
        </w:r>
        <w:r>
          <w:fldChar w:fldCharType="begin"/>
        </w:r>
        <w:r>
          <w:instrText xml:space="preserve"> PAGEREF _Toc10757 \h </w:instrText>
        </w:r>
        <w:r>
          <w:fldChar w:fldCharType="separate"/>
        </w:r>
        <w:r>
          <w:t>12</w:t>
        </w:r>
        <w:r>
          <w:fldChar w:fldCharType="end"/>
        </w:r>
      </w:hyperlink>
    </w:p>
    <w:p>
      <w:pPr>
        <w:pStyle w:val="TOC2"/>
        <w:tabs>
          <w:tab w:val="right" w:leader="dot" w:pos="8306"/>
        </w:tabs>
      </w:pPr>
      <w:hyperlink w:anchor="_Toc28642" w:history="1">
        <w:r>
          <w:rPr>
            <w:rFonts w:ascii="仿宋" w:eastAsia="仿宋" w:hAnsi="仿宋" w:cs="仿宋" w:hint="eastAsia"/>
            <w:lang w:eastAsia="zh-CN"/>
          </w:rPr>
          <w:t>(五)、特殊环境影响</w:t>
        </w:r>
        <w:r>
          <w:tab/>
        </w:r>
        <w:r>
          <w:fldChar w:fldCharType="begin"/>
        </w:r>
        <w:r>
          <w:instrText xml:space="preserve"> PAGEREF _Toc28642 \h </w:instrText>
        </w:r>
        <w:r>
          <w:fldChar w:fldCharType="separate"/>
        </w:r>
        <w:r>
          <w:t>13</w:t>
        </w:r>
        <w:r>
          <w:fldChar w:fldCharType="end"/>
        </w:r>
      </w:hyperlink>
    </w:p>
    <w:p>
      <w:pPr>
        <w:pStyle w:val="TOC1"/>
        <w:tabs>
          <w:tab w:val="right" w:leader="dot" w:pos="8306"/>
        </w:tabs>
      </w:pPr>
      <w:hyperlink w:anchor="_Toc24415" w:history="1">
        <w:r>
          <w:rPr>
            <w:rFonts w:ascii="仿宋" w:eastAsia="仿宋" w:hAnsi="仿宋" w:cs="仿宋" w:hint="eastAsia"/>
            <w:lang w:eastAsia="zh-CN"/>
          </w:rPr>
          <w:t>三、项目选址研究</w:t>
        </w:r>
        <w:r>
          <w:tab/>
        </w:r>
        <w:r>
          <w:fldChar w:fldCharType="begin"/>
        </w:r>
        <w:r>
          <w:instrText xml:space="preserve"> PAGEREF _Toc24415 \h </w:instrText>
        </w:r>
        <w:r>
          <w:fldChar w:fldCharType="separate"/>
        </w:r>
        <w:r>
          <w:t>14</w:t>
        </w:r>
        <w:r>
          <w:fldChar w:fldCharType="end"/>
        </w:r>
      </w:hyperlink>
    </w:p>
    <w:p>
      <w:pPr>
        <w:pStyle w:val="TOC2"/>
        <w:tabs>
          <w:tab w:val="right" w:leader="dot" w:pos="8306"/>
        </w:tabs>
      </w:pPr>
      <w:hyperlink w:anchor="_Toc4251" w:history="1">
        <w:r>
          <w:rPr>
            <w:rFonts w:ascii="仿宋" w:eastAsia="仿宋" w:hAnsi="仿宋" w:cs="仿宋" w:hint="eastAsia"/>
            <w:lang w:eastAsia="zh-CN"/>
          </w:rPr>
          <w:t>(一)、项目选址原则</w:t>
        </w:r>
        <w:r>
          <w:tab/>
        </w:r>
        <w:r>
          <w:fldChar w:fldCharType="begin"/>
        </w:r>
        <w:r>
          <w:instrText xml:space="preserve"> PAGEREF _Toc4251 \h </w:instrText>
        </w:r>
        <w:r>
          <w:fldChar w:fldCharType="separate"/>
        </w:r>
        <w:r>
          <w:t>14</w:t>
        </w:r>
        <w:r>
          <w:fldChar w:fldCharType="end"/>
        </w:r>
      </w:hyperlink>
    </w:p>
    <w:p>
      <w:pPr>
        <w:pStyle w:val="TOC2"/>
        <w:tabs>
          <w:tab w:val="right" w:leader="dot" w:pos="8306"/>
        </w:tabs>
      </w:pPr>
      <w:hyperlink w:anchor="_Toc29947" w:history="1">
        <w:r>
          <w:rPr>
            <w:rFonts w:ascii="仿宋" w:eastAsia="仿宋" w:hAnsi="仿宋" w:cs="仿宋" w:hint="eastAsia"/>
            <w:lang w:eastAsia="zh-CN"/>
          </w:rPr>
          <w:t>(二)、项目选址</w:t>
        </w:r>
        <w:r>
          <w:tab/>
        </w:r>
        <w:r>
          <w:fldChar w:fldCharType="begin"/>
        </w:r>
        <w:r>
          <w:instrText xml:space="preserve"> PAGEREF _Toc29947 \h </w:instrText>
        </w:r>
        <w:r>
          <w:fldChar w:fldCharType="separate"/>
        </w:r>
        <w:r>
          <w:t>18</w:t>
        </w:r>
        <w:r>
          <w:fldChar w:fldCharType="end"/>
        </w:r>
      </w:hyperlink>
    </w:p>
    <w:p>
      <w:pPr>
        <w:pStyle w:val="TOC2"/>
        <w:tabs>
          <w:tab w:val="right" w:leader="dot" w:pos="8306"/>
        </w:tabs>
      </w:pPr>
      <w:hyperlink w:anchor="_Toc14863" w:history="1">
        <w:r>
          <w:rPr>
            <w:rFonts w:ascii="仿宋" w:eastAsia="仿宋" w:hAnsi="仿宋" w:cs="仿宋" w:hint="eastAsia"/>
            <w:lang w:eastAsia="zh-CN"/>
          </w:rPr>
          <w:t>(三)、建设条件分析</w:t>
        </w:r>
        <w:r>
          <w:tab/>
        </w:r>
        <w:r>
          <w:fldChar w:fldCharType="begin"/>
        </w:r>
        <w:r>
          <w:instrText xml:space="preserve"> PAGEREF _Toc14863 \h </w:instrText>
        </w:r>
        <w:r>
          <w:fldChar w:fldCharType="separate"/>
        </w:r>
        <w:r>
          <w:t>20</w:t>
        </w:r>
        <w:r>
          <w:fldChar w:fldCharType="end"/>
        </w:r>
      </w:hyperlink>
    </w:p>
    <w:p>
      <w:pPr>
        <w:pStyle w:val="TOC2"/>
        <w:tabs>
          <w:tab w:val="right" w:leader="dot" w:pos="8306"/>
        </w:tabs>
      </w:pPr>
      <w:hyperlink w:anchor="_Toc17639" w:history="1">
        <w:r>
          <w:rPr>
            <w:rFonts w:ascii="仿宋" w:eastAsia="仿宋" w:hAnsi="仿宋" w:cs="仿宋" w:hint="eastAsia"/>
            <w:lang w:eastAsia="zh-CN"/>
          </w:rPr>
          <w:t>(四)、用地控制指标</w:t>
        </w:r>
        <w:r>
          <w:tab/>
        </w:r>
        <w:r>
          <w:fldChar w:fldCharType="begin"/>
        </w:r>
        <w:r>
          <w:instrText xml:space="preserve"> PAGEREF _Toc17639 \h </w:instrText>
        </w:r>
        <w:r>
          <w:fldChar w:fldCharType="separate"/>
        </w:r>
        <w:r>
          <w:t>21</w:t>
        </w:r>
        <w:r>
          <w:fldChar w:fldCharType="end"/>
        </w:r>
      </w:hyperlink>
    </w:p>
    <w:p>
      <w:pPr>
        <w:pStyle w:val="TOC2"/>
        <w:tabs>
          <w:tab w:val="right" w:leader="dot" w:pos="8306"/>
        </w:tabs>
      </w:pPr>
      <w:hyperlink w:anchor="_Toc17431" w:history="1">
        <w:r>
          <w:rPr>
            <w:rFonts w:ascii="仿宋" w:eastAsia="仿宋" w:hAnsi="仿宋" w:cs="仿宋" w:hint="eastAsia"/>
            <w:lang w:eastAsia="zh-CN"/>
          </w:rPr>
          <w:t>(五)、地总体要求</w:t>
        </w:r>
        <w:r>
          <w:tab/>
        </w:r>
        <w:r>
          <w:fldChar w:fldCharType="begin"/>
        </w:r>
        <w:r>
          <w:instrText xml:space="preserve"> PAGEREF _Toc17431 \h </w:instrText>
        </w:r>
        <w:r>
          <w:fldChar w:fldCharType="separate"/>
        </w:r>
        <w:r>
          <w:t>22</w:t>
        </w:r>
        <w:r>
          <w:fldChar w:fldCharType="end"/>
        </w:r>
      </w:hyperlink>
    </w:p>
    <w:p>
      <w:pPr>
        <w:pStyle w:val="TOC2"/>
        <w:tabs>
          <w:tab w:val="right" w:leader="dot" w:pos="8306"/>
        </w:tabs>
      </w:pPr>
      <w:hyperlink w:anchor="_Toc7568" w:history="1">
        <w:r>
          <w:rPr>
            <w:rFonts w:ascii="仿宋" w:eastAsia="仿宋" w:hAnsi="仿宋" w:cs="仿宋" w:hint="eastAsia"/>
            <w:lang w:eastAsia="zh-CN"/>
          </w:rPr>
          <w:t>(六)、节约用地措施</w:t>
        </w:r>
        <w:r>
          <w:tab/>
        </w:r>
        <w:r>
          <w:fldChar w:fldCharType="begin"/>
        </w:r>
        <w:r>
          <w:instrText xml:space="preserve"> PAGEREF _Toc7568 \h </w:instrText>
        </w:r>
        <w:r>
          <w:fldChar w:fldCharType="separate"/>
        </w:r>
        <w:r>
          <w:t>24</w:t>
        </w:r>
        <w:r>
          <w:fldChar w:fldCharType="end"/>
        </w:r>
      </w:hyperlink>
    </w:p>
    <w:p>
      <w:pPr>
        <w:pStyle w:val="TOC2"/>
        <w:tabs>
          <w:tab w:val="right" w:leader="dot" w:pos="8306"/>
        </w:tabs>
      </w:pPr>
      <w:hyperlink w:anchor="_Toc10617" w:history="1">
        <w:r>
          <w:rPr>
            <w:rFonts w:ascii="仿宋" w:eastAsia="仿宋" w:hAnsi="仿宋" w:cs="仿宋" w:hint="eastAsia"/>
            <w:lang w:eastAsia="zh-CN"/>
          </w:rPr>
          <w:t>(七)、选址综合评价</w:t>
        </w:r>
        <w:r>
          <w:tab/>
        </w:r>
        <w:r>
          <w:fldChar w:fldCharType="begin"/>
        </w:r>
        <w:r>
          <w:instrText xml:space="preserve"> PAGEREF _Toc10617 \h </w:instrText>
        </w:r>
        <w:r>
          <w:fldChar w:fldCharType="separate"/>
        </w:r>
        <w:r>
          <w:t>25</w:t>
        </w:r>
        <w:r>
          <w:fldChar w:fldCharType="end"/>
        </w:r>
      </w:hyperlink>
    </w:p>
    <w:p>
      <w:pPr>
        <w:pStyle w:val="TOC1"/>
        <w:tabs>
          <w:tab w:val="right" w:leader="dot" w:pos="8306"/>
        </w:tabs>
      </w:pPr>
      <w:hyperlink w:anchor="_Toc9325" w:history="1">
        <w:r>
          <w:rPr>
            <w:rFonts w:ascii="仿宋" w:eastAsia="仿宋" w:hAnsi="仿宋" w:cs="仿宋" w:hint="eastAsia"/>
            <w:lang w:eastAsia="zh-CN"/>
          </w:rPr>
          <w:t>四、社会影响分析</w:t>
        </w:r>
        <w:r>
          <w:tab/>
        </w:r>
        <w:r>
          <w:fldChar w:fldCharType="begin"/>
        </w:r>
        <w:r>
          <w:instrText xml:space="preserve"> PAGEREF _Toc9325 \h </w:instrText>
        </w:r>
        <w:r>
          <w:fldChar w:fldCharType="separate"/>
        </w:r>
        <w:r>
          <w:t>26</w:t>
        </w:r>
        <w:r>
          <w:fldChar w:fldCharType="end"/>
        </w:r>
      </w:hyperlink>
    </w:p>
    <w:p>
      <w:pPr>
        <w:pStyle w:val="TOC2"/>
        <w:tabs>
          <w:tab w:val="right" w:leader="dot" w:pos="8306"/>
        </w:tabs>
      </w:pPr>
      <w:hyperlink w:anchor="_Toc24696" w:history="1">
        <w:r>
          <w:rPr>
            <w:rFonts w:ascii="仿宋" w:eastAsia="仿宋" w:hAnsi="仿宋" w:cs="仿宋" w:hint="eastAsia"/>
            <w:lang w:eastAsia="zh-CN"/>
          </w:rPr>
          <w:t>(一)、社会影响效果分析</w:t>
        </w:r>
        <w:r>
          <w:tab/>
        </w:r>
        <w:r>
          <w:fldChar w:fldCharType="begin"/>
        </w:r>
        <w:r>
          <w:instrText xml:space="preserve"> PAGEREF _Toc24696 \h </w:instrText>
        </w:r>
        <w:r>
          <w:fldChar w:fldCharType="separate"/>
        </w:r>
        <w:r>
          <w:t>26</w:t>
        </w:r>
        <w:r>
          <w:fldChar w:fldCharType="end"/>
        </w:r>
      </w:hyperlink>
    </w:p>
    <w:p>
      <w:pPr>
        <w:pStyle w:val="TOC2"/>
        <w:tabs>
          <w:tab w:val="right" w:leader="dot" w:pos="8306"/>
        </w:tabs>
      </w:pPr>
      <w:hyperlink w:anchor="_Toc19152" w:history="1">
        <w:r>
          <w:rPr>
            <w:rFonts w:ascii="仿宋" w:eastAsia="仿宋" w:hAnsi="仿宋" w:cs="仿宋" w:hint="eastAsia"/>
            <w:lang w:eastAsia="zh-CN"/>
          </w:rPr>
          <w:t>(二)、社会适应性分析</w:t>
        </w:r>
        <w:r>
          <w:tab/>
        </w:r>
        <w:r>
          <w:fldChar w:fldCharType="begin"/>
        </w:r>
        <w:r>
          <w:instrText xml:space="preserve"> PAGEREF _Toc19152 \h </w:instrText>
        </w:r>
        <w:r>
          <w:fldChar w:fldCharType="separate"/>
        </w:r>
        <w:r>
          <w:t>29</w:t>
        </w:r>
        <w:r>
          <w:fldChar w:fldCharType="end"/>
        </w:r>
      </w:hyperlink>
    </w:p>
    <w:p>
      <w:pPr>
        <w:pStyle w:val="TOC2"/>
        <w:tabs>
          <w:tab w:val="right" w:leader="dot" w:pos="8306"/>
        </w:tabs>
      </w:pPr>
      <w:hyperlink w:anchor="_Toc205" w:history="1">
        <w:r>
          <w:rPr>
            <w:rFonts w:ascii="仿宋" w:eastAsia="仿宋" w:hAnsi="仿宋" w:cs="仿宋" w:hint="eastAsia"/>
            <w:lang w:eastAsia="zh-CN"/>
          </w:rPr>
          <w:t>(三)、社会风险及对策分析</w:t>
        </w:r>
        <w:r>
          <w:tab/>
        </w:r>
        <w:r>
          <w:fldChar w:fldCharType="begin"/>
        </w:r>
        <w:r>
          <w:instrText xml:space="preserve"> PAGEREF _Toc205 \h </w:instrText>
        </w:r>
        <w:r>
          <w:fldChar w:fldCharType="separate"/>
        </w:r>
        <w:r>
          <w:t>30</w:t>
        </w:r>
        <w:r>
          <w:fldChar w:fldCharType="end"/>
        </w:r>
      </w:hyperlink>
    </w:p>
    <w:p>
      <w:pPr>
        <w:pStyle w:val="TOC1"/>
        <w:tabs>
          <w:tab w:val="right" w:leader="dot" w:pos="8306"/>
        </w:tabs>
      </w:pPr>
      <w:hyperlink w:anchor="_Toc20091" w:history="1">
        <w:r>
          <w:rPr>
            <w:rFonts w:ascii="仿宋" w:eastAsia="仿宋" w:hAnsi="仿宋" w:cs="仿宋" w:hint="eastAsia"/>
            <w:lang w:eastAsia="zh-CN"/>
          </w:rPr>
          <w:t>五、建设风险评估分析</w:t>
        </w:r>
        <w:r>
          <w:tab/>
        </w:r>
        <w:r>
          <w:fldChar w:fldCharType="begin"/>
        </w:r>
        <w:r>
          <w:instrText xml:space="preserve"> PAGEREF _Toc20091 \h </w:instrText>
        </w:r>
        <w:r>
          <w:fldChar w:fldCharType="separate"/>
        </w:r>
        <w:r>
          <w:t>33</w:t>
        </w:r>
        <w:r>
          <w:fldChar w:fldCharType="end"/>
        </w:r>
      </w:hyperlink>
    </w:p>
    <w:p>
      <w:pPr>
        <w:pStyle w:val="TOC2"/>
        <w:tabs>
          <w:tab w:val="right" w:leader="dot" w:pos="8306"/>
        </w:tabs>
      </w:pPr>
      <w:hyperlink w:anchor="_Toc27252" w:history="1">
        <w:r>
          <w:rPr>
            <w:rFonts w:ascii="仿宋" w:eastAsia="仿宋" w:hAnsi="仿宋" w:cs="仿宋" w:hint="eastAsia"/>
            <w:lang w:eastAsia="zh-CN"/>
          </w:rPr>
          <w:t>(一)、政策风险分析</w:t>
        </w:r>
        <w:r>
          <w:tab/>
        </w:r>
        <w:r>
          <w:fldChar w:fldCharType="begin"/>
        </w:r>
        <w:r>
          <w:instrText xml:space="preserve"> PAGEREF _Toc27252 \h </w:instrText>
        </w:r>
        <w:r>
          <w:fldChar w:fldCharType="separate"/>
        </w:r>
        <w:r>
          <w:t>33</w:t>
        </w:r>
        <w:r>
          <w:fldChar w:fldCharType="end"/>
        </w:r>
      </w:hyperlink>
    </w:p>
    <w:p>
      <w:pPr>
        <w:pStyle w:val="TOC2"/>
        <w:tabs>
          <w:tab w:val="right" w:leader="dot" w:pos="8306"/>
        </w:tabs>
      </w:pPr>
      <w:hyperlink w:anchor="_Toc19374" w:history="1">
        <w:r>
          <w:rPr>
            <w:rFonts w:ascii="仿宋" w:eastAsia="仿宋" w:hAnsi="仿宋" w:cs="仿宋" w:hint="eastAsia"/>
            <w:lang w:eastAsia="zh-CN"/>
          </w:rPr>
          <w:t>(二)、社会风险分析</w:t>
        </w:r>
        <w:r>
          <w:tab/>
        </w:r>
        <w:r>
          <w:fldChar w:fldCharType="begin"/>
        </w:r>
        <w:r>
          <w:instrText xml:space="preserve"> PAGEREF _Toc19374 \h </w:instrText>
        </w:r>
        <w:r>
          <w:fldChar w:fldCharType="separate"/>
        </w:r>
        <w:r>
          <w:t>35</w:t>
        </w:r>
        <w:r>
          <w:fldChar w:fldCharType="end"/>
        </w:r>
      </w:hyperlink>
    </w:p>
    <w:p>
      <w:pPr>
        <w:pStyle w:val="TOC2"/>
        <w:tabs>
          <w:tab w:val="right" w:leader="dot" w:pos="8306"/>
        </w:tabs>
      </w:pPr>
      <w:hyperlink w:anchor="_Toc31743" w:history="1">
        <w:r>
          <w:rPr>
            <w:rFonts w:ascii="仿宋" w:eastAsia="仿宋" w:hAnsi="仿宋" w:cs="仿宋" w:hint="eastAsia"/>
            <w:lang w:eastAsia="zh-CN"/>
          </w:rPr>
          <w:t>(三)、市场风险分析</w:t>
        </w:r>
        <w:r>
          <w:tab/>
        </w:r>
        <w:r>
          <w:fldChar w:fldCharType="begin"/>
        </w:r>
        <w:r>
          <w:instrText xml:space="preserve"> PAGEREF _Toc31743 \h </w:instrText>
        </w:r>
        <w:r>
          <w:fldChar w:fldCharType="separate"/>
        </w:r>
        <w:r>
          <w:t>36</w:t>
        </w:r>
        <w:r>
          <w:fldChar w:fldCharType="end"/>
        </w:r>
      </w:hyperlink>
    </w:p>
    <w:p>
      <w:pPr>
        <w:pStyle w:val="TOC2"/>
        <w:tabs>
          <w:tab w:val="right" w:leader="dot" w:pos="8306"/>
        </w:tabs>
      </w:pPr>
      <w:hyperlink w:anchor="_Toc21700" w:history="1">
        <w:r>
          <w:rPr>
            <w:rFonts w:ascii="仿宋" w:eastAsia="仿宋" w:hAnsi="仿宋" w:cs="仿宋" w:hint="eastAsia"/>
            <w:lang w:eastAsia="zh-CN"/>
          </w:rPr>
          <w:t>(四)、资金风险分析</w:t>
        </w:r>
        <w:r>
          <w:tab/>
        </w:r>
        <w:r>
          <w:fldChar w:fldCharType="begin"/>
        </w:r>
        <w:r>
          <w:instrText xml:space="preserve"> PAGEREF _Toc21700 \h </w:instrText>
        </w:r>
        <w:r>
          <w:fldChar w:fldCharType="separate"/>
        </w:r>
        <w:r>
          <w:t>37</w:t>
        </w:r>
        <w:r>
          <w:fldChar w:fldCharType="end"/>
        </w:r>
      </w:hyperlink>
    </w:p>
    <w:p>
      <w:pPr>
        <w:pStyle w:val="TOC2"/>
        <w:tabs>
          <w:tab w:val="right" w:leader="dot" w:pos="8306"/>
        </w:tabs>
      </w:pPr>
      <w:hyperlink w:anchor="_Toc7232" w:history="1">
        <w:r>
          <w:rPr>
            <w:rFonts w:ascii="仿宋" w:eastAsia="仿宋" w:hAnsi="仿宋" w:cs="仿宋" w:hint="eastAsia"/>
            <w:lang w:eastAsia="zh-CN"/>
          </w:rPr>
          <w:t>(五)、技术风险分析</w:t>
        </w:r>
        <w:r>
          <w:tab/>
        </w:r>
        <w:r>
          <w:fldChar w:fldCharType="begin"/>
        </w:r>
        <w:r>
          <w:instrText xml:space="preserve"> PAGEREF _Toc7232 \h </w:instrText>
        </w:r>
        <w:r>
          <w:fldChar w:fldCharType="separate"/>
        </w:r>
        <w:r>
          <w:t>38</w:t>
        </w:r>
        <w:r>
          <w:fldChar w:fldCharType="end"/>
        </w:r>
      </w:hyperlink>
    </w:p>
    <w:p>
      <w:pPr>
        <w:pStyle w:val="TOC2"/>
        <w:tabs>
          <w:tab w:val="right" w:leader="dot" w:pos="8306"/>
        </w:tabs>
      </w:pPr>
      <w:hyperlink w:anchor="_Toc25498" w:history="1">
        <w:r>
          <w:rPr>
            <w:rFonts w:ascii="仿宋" w:eastAsia="仿宋" w:hAnsi="仿宋" w:cs="仿宋" w:hint="eastAsia"/>
            <w:lang w:eastAsia="zh-CN"/>
          </w:rPr>
          <w:t>(六)、财务风险分析</w:t>
        </w:r>
        <w:r>
          <w:tab/>
        </w:r>
        <w:r>
          <w:fldChar w:fldCharType="begin"/>
        </w:r>
        <w:r>
          <w:instrText xml:space="preserve"> PAGEREF _Toc25498 \h </w:instrText>
        </w:r>
        <w:r>
          <w:fldChar w:fldCharType="separate"/>
        </w:r>
        <w:r>
          <w:t>40</w:t>
        </w:r>
        <w:r>
          <w:fldChar w:fldCharType="end"/>
        </w:r>
      </w:hyperlink>
    </w:p>
    <w:p>
      <w:pPr>
        <w:pStyle w:val="TOC2"/>
        <w:tabs>
          <w:tab w:val="right" w:leader="dot" w:pos="8306"/>
        </w:tabs>
      </w:pPr>
      <w:hyperlink w:anchor="_Toc14990" w:history="1">
        <w:r>
          <w:rPr>
            <w:rFonts w:ascii="仿宋" w:eastAsia="仿宋" w:hAnsi="仿宋" w:cs="仿宋" w:hint="eastAsia"/>
            <w:lang w:eastAsia="zh-CN"/>
          </w:rPr>
          <w:t>(七)、管理风险分析</w:t>
        </w:r>
        <w:r>
          <w:tab/>
        </w:r>
        <w:r>
          <w:fldChar w:fldCharType="begin"/>
        </w:r>
        <w:r>
          <w:instrText xml:space="preserve"> PAGEREF _Toc14990 \h </w:instrText>
        </w:r>
        <w:r>
          <w:fldChar w:fldCharType="separate"/>
        </w:r>
        <w:r>
          <w:t>41</w:t>
        </w:r>
        <w:r>
          <w:fldChar w:fldCharType="end"/>
        </w:r>
      </w:hyperlink>
    </w:p>
    <w:p>
      <w:pPr>
        <w:pStyle w:val="TOC2"/>
        <w:tabs>
          <w:tab w:val="right" w:leader="dot" w:pos="8306"/>
        </w:tabs>
      </w:pPr>
      <w:hyperlink w:anchor="_Toc23385" w:history="1">
        <w:r>
          <w:rPr>
            <w:rFonts w:ascii="仿宋" w:eastAsia="仿宋" w:hAnsi="仿宋" w:cs="仿宋" w:hint="eastAsia"/>
            <w:lang w:eastAsia="zh-CN"/>
          </w:rPr>
          <w:t>(八)、其它风险分析</w:t>
        </w:r>
        <w:r>
          <w:tab/>
        </w:r>
        <w:r>
          <w:fldChar w:fldCharType="begin"/>
        </w:r>
        <w:r>
          <w:instrText xml:space="preserve"> PAGEREF _Toc23385 \h </w:instrText>
        </w:r>
        <w:r>
          <w:fldChar w:fldCharType="separate"/>
        </w:r>
        <w:r>
          <w:t>43</w:t>
        </w:r>
        <w:r>
          <w:fldChar w:fldCharType="end"/>
        </w:r>
      </w:hyperlink>
    </w:p>
    <w:p>
      <w:pPr>
        <w:pStyle w:val="TOC2"/>
        <w:tabs>
          <w:tab w:val="right" w:leader="dot" w:pos="8306"/>
        </w:tabs>
      </w:pPr>
      <w:hyperlink w:anchor="_Toc16885" w:history="1">
        <w:r>
          <w:rPr>
            <w:rFonts w:ascii="仿宋" w:eastAsia="仿宋" w:hAnsi="仿宋" w:cs="仿宋" w:hint="eastAsia"/>
            <w:lang w:eastAsia="zh-CN"/>
          </w:rPr>
          <w:t>(九)、社会影响评估</w:t>
        </w:r>
        <w:r>
          <w:tab/>
        </w:r>
        <w:r>
          <w:fldChar w:fldCharType="begin"/>
        </w:r>
        <w:r>
          <w:instrText xml:space="preserve"> PAGEREF _Toc16885 \h </w:instrText>
        </w:r>
        <w:r>
          <w:fldChar w:fldCharType="separate"/>
        </w:r>
        <w:r>
          <w:t>44</w:t>
        </w:r>
        <w:r>
          <w:fldChar w:fldCharType="end"/>
        </w:r>
      </w:hyperlink>
    </w:p>
    <w:p>
      <w:pPr>
        <w:pStyle w:val="TOC1"/>
        <w:tabs>
          <w:tab w:val="right" w:leader="dot" w:pos="8306"/>
        </w:tabs>
      </w:pPr>
      <w:hyperlink w:anchor="_Toc17750" w:history="1">
        <w:r>
          <w:rPr>
            <w:rFonts w:ascii="仿宋" w:eastAsia="仿宋" w:hAnsi="仿宋" w:cs="仿宋" w:hint="eastAsia"/>
            <w:lang w:eastAsia="zh-CN"/>
          </w:rPr>
          <w:t>六、财务管理与成本控制</w:t>
        </w:r>
        <w:r>
          <w:tab/>
        </w:r>
        <w:r>
          <w:fldChar w:fldCharType="begin"/>
        </w:r>
        <w:r>
          <w:instrText xml:space="preserve"> PAGEREF _Toc17750 \h </w:instrText>
        </w:r>
        <w:r>
          <w:fldChar w:fldCharType="separate"/>
        </w:r>
        <w:r>
          <w:t>46</w:t>
        </w:r>
        <w:r>
          <w:fldChar w:fldCharType="end"/>
        </w:r>
      </w:hyperlink>
    </w:p>
    <w:p>
      <w:pPr>
        <w:pStyle w:val="TOC2"/>
        <w:tabs>
          <w:tab w:val="right" w:leader="dot" w:pos="8306"/>
        </w:tabs>
      </w:pPr>
      <w:hyperlink w:anchor="_Toc7945" w:history="1">
        <w:r>
          <w:rPr>
            <w:rFonts w:ascii="仿宋" w:eastAsia="仿宋" w:hAnsi="仿宋" w:cs="仿宋" w:hint="eastAsia"/>
            <w:lang w:eastAsia="zh-CN"/>
          </w:rPr>
          <w:t>(一)、财务管理体系建设</w:t>
        </w:r>
        <w:r>
          <w:tab/>
        </w:r>
        <w:r>
          <w:fldChar w:fldCharType="begin"/>
        </w:r>
        <w:r>
          <w:instrText xml:space="preserve"> PAGEREF _Toc7945 \h </w:instrText>
        </w:r>
        <w:r>
          <w:fldChar w:fldCharType="separate"/>
        </w:r>
        <w:r>
          <w:t>46</w:t>
        </w:r>
        <w:r>
          <w:fldChar w:fldCharType="end"/>
        </w:r>
      </w:hyperlink>
    </w:p>
    <w:p>
      <w:pPr>
        <w:pStyle w:val="TOC2"/>
        <w:tabs>
          <w:tab w:val="right" w:leader="dot" w:pos="8306"/>
        </w:tabs>
      </w:pPr>
      <w:hyperlink w:anchor="_Toc2592" w:history="1">
        <w:r>
          <w:rPr>
            <w:rFonts w:ascii="仿宋" w:eastAsia="仿宋" w:hAnsi="仿宋" w:cs="仿宋" w:hint="eastAsia"/>
            <w:lang w:eastAsia="zh-CN"/>
          </w:rPr>
          <w:t>(二)、成本控制措施</w:t>
        </w:r>
        <w:r>
          <w:tab/>
        </w:r>
        <w:r>
          <w:fldChar w:fldCharType="begin"/>
        </w:r>
        <w:r>
          <w:instrText xml:space="preserve"> PAGEREF _Toc2592 \h </w:instrText>
        </w:r>
        <w:r>
          <w:fldChar w:fldCharType="separate"/>
        </w:r>
        <w:r>
          <w:t>47</w:t>
        </w:r>
        <w:r>
          <w:fldChar w:fldCharType="end"/>
        </w:r>
      </w:hyperlink>
    </w:p>
    <w:p>
      <w:pPr>
        <w:pStyle w:val="TOC1"/>
        <w:tabs>
          <w:tab w:val="right" w:leader="dot" w:pos="8306"/>
        </w:tabs>
      </w:pPr>
      <w:hyperlink w:anchor="_Toc13624" w:history="1">
        <w:r>
          <w:rPr>
            <w:rFonts w:ascii="仿宋" w:eastAsia="仿宋" w:hAnsi="仿宋" w:cs="仿宋" w:hint="eastAsia"/>
            <w:lang w:eastAsia="zh-CN"/>
          </w:rPr>
          <w:t>七、资金管理与财务规划</w:t>
        </w:r>
        <w:r>
          <w:tab/>
        </w:r>
        <w:r>
          <w:fldChar w:fldCharType="begin"/>
        </w:r>
        <w:r>
          <w:instrText xml:space="preserve"> PAGEREF _Toc13624 \h </w:instrText>
        </w:r>
        <w:r>
          <w:fldChar w:fldCharType="separate"/>
        </w:r>
        <w:r>
          <w:t>48</w:t>
        </w:r>
        <w:r>
          <w:fldChar w:fldCharType="end"/>
        </w:r>
      </w:hyperlink>
    </w:p>
    <w:p>
      <w:pPr>
        <w:pStyle w:val="TOC2"/>
        <w:tabs>
          <w:tab w:val="right" w:leader="dot" w:pos="8306"/>
        </w:tabs>
      </w:pPr>
      <w:hyperlink w:anchor="_Toc12293" w:history="1">
        <w:r>
          <w:rPr>
            <w:rFonts w:ascii="仿宋" w:eastAsia="仿宋" w:hAnsi="仿宋" w:cs="仿宋" w:hint="eastAsia"/>
            <w:lang w:eastAsia="zh-CN"/>
          </w:rPr>
          <w:t>(一)、项目资金来源与筹措</w:t>
        </w:r>
        <w:r>
          <w:tab/>
        </w:r>
        <w:r>
          <w:fldChar w:fldCharType="begin"/>
        </w:r>
        <w:r>
          <w:instrText xml:space="preserve"> PAGEREF _Toc12293 \h </w:instrText>
        </w:r>
        <w:r>
          <w:fldChar w:fldCharType="separate"/>
        </w:r>
        <w:r>
          <w:t>48</w:t>
        </w:r>
        <w:r>
          <w:fldChar w:fldCharType="end"/>
        </w:r>
      </w:hyperlink>
    </w:p>
    <w:p>
      <w:pPr>
        <w:pStyle w:val="TOC2"/>
        <w:tabs>
          <w:tab w:val="right" w:leader="dot" w:pos="8306"/>
        </w:tabs>
      </w:pPr>
      <w:hyperlink w:anchor="_Toc18386" w:history="1">
        <w:r>
          <w:rPr>
            <w:rFonts w:ascii="仿宋" w:eastAsia="仿宋" w:hAnsi="仿宋" w:cs="仿宋" w:hint="eastAsia"/>
            <w:lang w:eastAsia="zh-CN"/>
          </w:rPr>
          <w:t>(二)、资金使用与监管</w:t>
        </w:r>
        <w:r>
          <w:tab/>
        </w:r>
        <w:r>
          <w:fldChar w:fldCharType="begin"/>
        </w:r>
        <w:r>
          <w:instrText xml:space="preserve"> PAGEREF _Toc18386 \h </w:instrText>
        </w:r>
        <w:r>
          <w:fldChar w:fldCharType="separate"/>
        </w:r>
        <w:r>
          <w:t>50</w:t>
        </w:r>
        <w:r>
          <w:fldChar w:fldCharType="end"/>
        </w:r>
      </w:hyperlink>
    </w:p>
    <w:p>
      <w:pPr>
        <w:pStyle w:val="TOC2"/>
        <w:tabs>
          <w:tab w:val="right" w:leader="dot" w:pos="8306"/>
        </w:tabs>
      </w:pPr>
      <w:hyperlink w:anchor="_Toc12931" w:history="1">
        <w:r>
          <w:rPr>
            <w:rFonts w:ascii="仿宋" w:eastAsia="仿宋" w:hAnsi="仿宋" w:cs="仿宋" w:hint="eastAsia"/>
            <w:lang w:eastAsia="zh-CN"/>
          </w:rPr>
          <w:t>(三)、财务规划与预测</w:t>
        </w:r>
        <w:r>
          <w:tab/>
        </w:r>
        <w:r>
          <w:fldChar w:fldCharType="begin"/>
        </w:r>
        <w:r>
          <w:instrText xml:space="preserve"> PAGEREF _Toc12931 \h </w:instrText>
        </w:r>
        <w:r>
          <w:fldChar w:fldCharType="separate"/>
        </w:r>
        <w:r>
          <w:t>51</w:t>
        </w:r>
        <w:r>
          <w:fldChar w:fldCharType="end"/>
        </w:r>
      </w:hyperlink>
    </w:p>
    <w:p>
      <w:pPr>
        <w:pStyle w:val="TOC1"/>
        <w:tabs>
          <w:tab w:val="right" w:leader="dot" w:pos="8306"/>
        </w:tabs>
      </w:pPr>
      <w:hyperlink w:anchor="_Toc15386" w:history="1">
        <w:r>
          <w:rPr>
            <w:rFonts w:ascii="仿宋" w:eastAsia="仿宋" w:hAnsi="仿宋" w:cs="仿宋" w:hint="eastAsia"/>
            <w:lang w:eastAsia="zh-CN"/>
          </w:rPr>
          <w:t>八、项目实施与管理方案</w:t>
        </w:r>
        <w:r>
          <w:tab/>
        </w:r>
        <w:r>
          <w:fldChar w:fldCharType="begin"/>
        </w:r>
        <w:r>
          <w:instrText xml:space="preserve"> PAGEREF _Toc15386 \h </w:instrText>
        </w:r>
        <w:r>
          <w:fldChar w:fldCharType="separate"/>
        </w:r>
        <w:r>
          <w:t>52</w:t>
        </w:r>
        <w:r>
          <w:fldChar w:fldCharType="end"/>
        </w:r>
      </w:hyperlink>
    </w:p>
    <w:p>
      <w:pPr>
        <w:pStyle w:val="TOC2"/>
        <w:tabs>
          <w:tab w:val="right" w:leader="dot" w:pos="8306"/>
        </w:tabs>
      </w:pPr>
      <w:hyperlink w:anchor="_Toc25221" w:history="1">
        <w:r>
          <w:rPr>
            <w:rFonts w:ascii="仿宋" w:eastAsia="仿宋" w:hAnsi="仿宋" w:cs="仿宋" w:hint="eastAsia"/>
            <w:lang w:eastAsia="zh-CN"/>
          </w:rPr>
          <w:t>(一)、项目实施计划</w:t>
        </w:r>
        <w:r>
          <w:tab/>
        </w:r>
        <w:r>
          <w:fldChar w:fldCharType="begin"/>
        </w:r>
        <w:r>
          <w:instrText xml:space="preserve"> PAGEREF _Toc25221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 w:history="1">
        <w:r>
          <w:rPr>
            <w:rFonts w:ascii="仿宋" w:eastAsia="仿宋" w:hAnsi="仿宋" w:cs="仿宋" w:hint="eastAsia"/>
            <w:lang w:eastAsia="zh-CN"/>
          </w:rPr>
          <w:t>(二)、项目组织机构与职责</w:t>
        </w:r>
        <w:r>
          <w:tab/>
        </w:r>
        <w:r>
          <w:fldChar w:fldCharType="begin"/>
        </w:r>
        <w:r>
          <w:instrText xml:space="preserve"> PAGEREF _Toc1314 \h </w:instrText>
        </w:r>
        <w:r>
          <w:fldChar w:fldCharType="separate"/>
        </w:r>
        <w:r>
          <w:t>54</w:t>
        </w:r>
        <w:r>
          <w:fldChar w:fldCharType="end"/>
        </w:r>
      </w:hyperlink>
    </w:p>
    <w:p>
      <w:pPr>
        <w:pStyle w:val="TOC2"/>
        <w:tabs>
          <w:tab w:val="right" w:leader="dot" w:pos="8306"/>
        </w:tabs>
      </w:pPr>
      <w:hyperlink w:anchor="_Toc32101" w:history="1">
        <w:r>
          <w:rPr>
            <w:rFonts w:ascii="仿宋" w:eastAsia="仿宋" w:hAnsi="仿宋" w:cs="仿宋" w:hint="eastAsia"/>
            <w:lang w:eastAsia="zh-CN"/>
          </w:rPr>
          <w:t>(三)、项目管理与监控体系</w:t>
        </w:r>
        <w:r>
          <w:tab/>
        </w:r>
        <w:r>
          <w:fldChar w:fldCharType="begin"/>
        </w:r>
        <w:r>
          <w:instrText xml:space="preserve"> PAGEREF _Toc32101 \h </w:instrText>
        </w:r>
        <w:r>
          <w:fldChar w:fldCharType="separate"/>
        </w:r>
        <w:r>
          <w:t>56</w:t>
        </w:r>
        <w:r>
          <w:fldChar w:fldCharType="end"/>
        </w:r>
      </w:hyperlink>
    </w:p>
    <w:p>
      <w:pPr>
        <w:pStyle w:val="TOC1"/>
        <w:tabs>
          <w:tab w:val="right" w:leader="dot" w:pos="8306"/>
        </w:tabs>
      </w:pPr>
      <w:hyperlink w:anchor="_Toc20285" w:history="1">
        <w:r>
          <w:rPr>
            <w:rFonts w:ascii="仿宋" w:eastAsia="仿宋" w:hAnsi="仿宋" w:cs="仿宋" w:hint="eastAsia"/>
            <w:lang w:eastAsia="zh-CN"/>
          </w:rPr>
          <w:t>九、环境保护与治理方案</w:t>
        </w:r>
        <w:r>
          <w:tab/>
        </w:r>
        <w:r>
          <w:fldChar w:fldCharType="begin"/>
        </w:r>
        <w:r>
          <w:instrText xml:space="preserve"> PAGEREF _Toc20285 \h </w:instrText>
        </w:r>
        <w:r>
          <w:fldChar w:fldCharType="separate"/>
        </w:r>
        <w:r>
          <w:t>58</w:t>
        </w:r>
        <w:r>
          <w:fldChar w:fldCharType="end"/>
        </w:r>
      </w:hyperlink>
    </w:p>
    <w:p>
      <w:pPr>
        <w:pStyle w:val="TOC2"/>
        <w:tabs>
          <w:tab w:val="right" w:leader="dot" w:pos="8306"/>
        </w:tabs>
      </w:pPr>
      <w:hyperlink w:anchor="_Toc22782" w:history="1">
        <w:r>
          <w:rPr>
            <w:rFonts w:ascii="仿宋" w:eastAsia="仿宋" w:hAnsi="仿宋" w:cs="仿宋" w:hint="eastAsia"/>
            <w:lang w:eastAsia="zh-CN"/>
          </w:rPr>
          <w:t>(一)、项目环境影响评估</w:t>
        </w:r>
        <w:r>
          <w:tab/>
        </w:r>
        <w:r>
          <w:fldChar w:fldCharType="begin"/>
        </w:r>
        <w:r>
          <w:instrText xml:space="preserve"> PAGEREF _Toc22782 \h </w:instrText>
        </w:r>
        <w:r>
          <w:fldChar w:fldCharType="separate"/>
        </w:r>
        <w:r>
          <w:t>58</w:t>
        </w:r>
        <w:r>
          <w:fldChar w:fldCharType="end"/>
        </w:r>
      </w:hyperlink>
    </w:p>
    <w:p>
      <w:pPr>
        <w:pStyle w:val="TOC2"/>
        <w:tabs>
          <w:tab w:val="right" w:leader="dot" w:pos="8306"/>
        </w:tabs>
      </w:pPr>
      <w:hyperlink w:anchor="_Toc28749" w:history="1">
        <w:r>
          <w:rPr>
            <w:rFonts w:ascii="仿宋" w:eastAsia="仿宋" w:hAnsi="仿宋" w:cs="仿宋" w:hint="eastAsia"/>
            <w:lang w:eastAsia="zh-CN"/>
          </w:rPr>
          <w:t>(二)、环境保护措施与治理方案</w:t>
        </w:r>
        <w:r>
          <w:tab/>
        </w:r>
        <w:r>
          <w:fldChar w:fldCharType="begin"/>
        </w:r>
        <w:r>
          <w:instrText xml:space="preserve"> PAGEREF _Toc28749 \h </w:instrText>
        </w:r>
        <w:r>
          <w:fldChar w:fldCharType="separate"/>
        </w:r>
        <w:r>
          <w:t>58</w:t>
        </w:r>
        <w:r>
          <w:fldChar w:fldCharType="end"/>
        </w:r>
      </w:hyperlink>
    </w:p>
    <w:p>
      <w:pPr>
        <w:pStyle w:val="TOC1"/>
        <w:tabs>
          <w:tab w:val="right" w:leader="dot" w:pos="8306"/>
        </w:tabs>
      </w:pPr>
      <w:hyperlink w:anchor="_Toc13658" w:history="1">
        <w:r>
          <w:rPr>
            <w:rFonts w:ascii="仿宋" w:eastAsia="仿宋" w:hAnsi="仿宋" w:cs="仿宋" w:hint="eastAsia"/>
            <w:lang w:eastAsia="zh-CN"/>
          </w:rPr>
          <w:t>十、经济效益与社会效益优化</w:t>
        </w:r>
        <w:r>
          <w:tab/>
        </w:r>
        <w:r>
          <w:fldChar w:fldCharType="begin"/>
        </w:r>
        <w:r>
          <w:instrText xml:space="preserve"> PAGEREF _Toc13658 \h </w:instrText>
        </w:r>
        <w:r>
          <w:fldChar w:fldCharType="separate"/>
        </w:r>
        <w:r>
          <w:t>59</w:t>
        </w:r>
        <w:r>
          <w:fldChar w:fldCharType="end"/>
        </w:r>
      </w:hyperlink>
    </w:p>
    <w:p>
      <w:pPr>
        <w:pStyle w:val="TOC2"/>
        <w:tabs>
          <w:tab w:val="right" w:leader="dot" w:pos="8306"/>
        </w:tabs>
      </w:pPr>
      <w:hyperlink w:anchor="_Toc2873" w:history="1">
        <w:r>
          <w:rPr>
            <w:rFonts w:ascii="仿宋" w:eastAsia="仿宋" w:hAnsi="仿宋" w:cs="仿宋" w:hint="eastAsia"/>
            <w:lang w:eastAsia="zh-CN"/>
          </w:rPr>
          <w:t>(一)、经济效益提升策略</w:t>
        </w:r>
        <w:r>
          <w:tab/>
        </w:r>
        <w:r>
          <w:fldChar w:fldCharType="begin"/>
        </w:r>
        <w:r>
          <w:instrText xml:space="preserve"> PAGEREF _Toc2873 \h </w:instrText>
        </w:r>
        <w:r>
          <w:fldChar w:fldCharType="separate"/>
        </w:r>
        <w:r>
          <w:t>59</w:t>
        </w:r>
        <w:r>
          <w:fldChar w:fldCharType="end"/>
        </w:r>
      </w:hyperlink>
    </w:p>
    <w:p>
      <w:pPr>
        <w:pStyle w:val="TOC2"/>
        <w:tabs>
          <w:tab w:val="right" w:leader="dot" w:pos="8306"/>
        </w:tabs>
      </w:pPr>
      <w:hyperlink w:anchor="_Toc2235" w:history="1">
        <w:r>
          <w:rPr>
            <w:rFonts w:ascii="仿宋" w:eastAsia="仿宋" w:hAnsi="仿宋" w:cs="仿宋" w:hint="eastAsia"/>
            <w:lang w:eastAsia="zh-CN"/>
          </w:rPr>
          <w:t>(二)、社会效益增强方案</w:t>
        </w:r>
        <w:r>
          <w:tab/>
        </w:r>
        <w:r>
          <w:fldChar w:fldCharType="begin"/>
        </w:r>
        <w:r>
          <w:instrText xml:space="preserve"> PAGEREF _Toc2235 \h </w:instrText>
        </w:r>
        <w:r>
          <w:fldChar w:fldCharType="separate"/>
        </w:r>
        <w:r>
          <w:t>60</w:t>
        </w:r>
        <w:r>
          <w:fldChar w:fldCharType="end"/>
        </w:r>
      </w:hyperlink>
    </w:p>
    <w:p>
      <w:pPr>
        <w:pStyle w:val="TOC1"/>
        <w:tabs>
          <w:tab w:val="right" w:leader="dot" w:pos="8306"/>
        </w:tabs>
      </w:pPr>
      <w:hyperlink w:anchor="_Toc2119" w:history="1">
        <w:r>
          <w:rPr>
            <w:rFonts w:ascii="仿宋" w:eastAsia="仿宋" w:hAnsi="仿宋" w:cs="仿宋" w:hint="eastAsia"/>
            <w:lang w:eastAsia="zh-CN"/>
          </w:rPr>
          <w:t>十一、技术创新与产业升级</w:t>
        </w:r>
        <w:r>
          <w:tab/>
        </w:r>
        <w:r>
          <w:fldChar w:fldCharType="begin"/>
        </w:r>
        <w:r>
          <w:instrText xml:space="preserve"> PAGEREF _Toc2119 \h </w:instrText>
        </w:r>
        <w:r>
          <w:fldChar w:fldCharType="separate"/>
        </w:r>
        <w:r>
          <w:t>61</w:t>
        </w:r>
        <w:r>
          <w:fldChar w:fldCharType="end"/>
        </w:r>
      </w:hyperlink>
    </w:p>
    <w:p>
      <w:pPr>
        <w:pStyle w:val="TOC2"/>
        <w:tabs>
          <w:tab w:val="right" w:leader="dot" w:pos="8306"/>
        </w:tabs>
      </w:pPr>
      <w:hyperlink w:anchor="_Toc279" w:history="1">
        <w:r>
          <w:rPr>
            <w:rFonts w:ascii="仿宋" w:eastAsia="仿宋" w:hAnsi="仿宋" w:cs="仿宋" w:hint="eastAsia"/>
            <w:lang w:eastAsia="zh-CN"/>
          </w:rPr>
          <w:t>(一)、技术创新方向与目标</w:t>
        </w:r>
        <w:r>
          <w:tab/>
        </w:r>
        <w:r>
          <w:fldChar w:fldCharType="begin"/>
        </w:r>
        <w:r>
          <w:instrText xml:space="preserve"> PAGEREF _Toc279 \h </w:instrText>
        </w:r>
        <w:r>
          <w:fldChar w:fldCharType="separate"/>
        </w:r>
        <w:r>
          <w:t>61</w:t>
        </w:r>
        <w:r>
          <w:fldChar w:fldCharType="end"/>
        </w:r>
      </w:hyperlink>
    </w:p>
    <w:p>
      <w:pPr>
        <w:pStyle w:val="TOC2"/>
        <w:tabs>
          <w:tab w:val="right" w:leader="dot" w:pos="8306"/>
        </w:tabs>
      </w:pPr>
      <w:hyperlink w:anchor="_Toc20797" w:history="1">
        <w:r>
          <w:rPr>
            <w:rFonts w:ascii="仿宋" w:eastAsia="仿宋" w:hAnsi="仿宋" w:cs="仿宋" w:hint="eastAsia"/>
            <w:lang w:eastAsia="zh-CN"/>
          </w:rPr>
          <w:t>(二)、产业升级路径与措施</w:t>
        </w:r>
        <w:r>
          <w:tab/>
        </w:r>
        <w:r>
          <w:fldChar w:fldCharType="begin"/>
        </w:r>
        <w:r>
          <w:instrText xml:space="preserve"> PAGEREF _Toc20797 \h </w:instrText>
        </w:r>
        <w:r>
          <w:fldChar w:fldCharType="separate"/>
        </w:r>
        <w:r>
          <w:t>62</w:t>
        </w:r>
        <w:r>
          <w:fldChar w:fldCharType="end"/>
        </w:r>
      </w:hyperlink>
    </w:p>
    <w:p>
      <w:pPr>
        <w:pStyle w:val="TOC1"/>
        <w:tabs>
          <w:tab w:val="right" w:leader="dot" w:pos="8306"/>
        </w:tabs>
      </w:pPr>
      <w:hyperlink w:anchor="_Toc3641" w:history="1">
        <w:r>
          <w:rPr>
            <w:rFonts w:ascii="仿宋" w:eastAsia="仿宋" w:hAnsi="仿宋" w:cs="仿宋" w:hint="eastAsia"/>
            <w:lang w:eastAsia="zh-CN"/>
          </w:rPr>
          <w:t>十二、项目进度计划</w:t>
        </w:r>
        <w:r>
          <w:tab/>
        </w:r>
        <w:r>
          <w:fldChar w:fldCharType="begin"/>
        </w:r>
        <w:r>
          <w:instrText xml:space="preserve"> PAGEREF _Toc3641 \h </w:instrText>
        </w:r>
        <w:r>
          <w:fldChar w:fldCharType="separate"/>
        </w:r>
        <w:r>
          <w:t>64</w:t>
        </w:r>
        <w:r>
          <w:fldChar w:fldCharType="end"/>
        </w:r>
      </w:hyperlink>
    </w:p>
    <w:p>
      <w:pPr>
        <w:pStyle w:val="TOC2"/>
        <w:tabs>
          <w:tab w:val="right" w:leader="dot" w:pos="8306"/>
        </w:tabs>
      </w:pPr>
      <w:hyperlink w:anchor="_Toc30567" w:history="1">
        <w:r>
          <w:rPr>
            <w:rFonts w:ascii="仿宋" w:eastAsia="仿宋" w:hAnsi="仿宋" w:cs="仿宋" w:hint="eastAsia"/>
            <w:lang w:eastAsia="zh-CN"/>
          </w:rPr>
          <w:t>(一)、建设周期</w:t>
        </w:r>
        <w:r>
          <w:tab/>
        </w:r>
        <w:r>
          <w:fldChar w:fldCharType="begin"/>
        </w:r>
        <w:r>
          <w:instrText xml:space="preserve"> PAGEREF _Toc30567 \h </w:instrText>
        </w:r>
        <w:r>
          <w:fldChar w:fldCharType="separate"/>
        </w:r>
        <w:r>
          <w:t>64</w:t>
        </w:r>
        <w:r>
          <w:fldChar w:fldCharType="end"/>
        </w:r>
      </w:hyperlink>
    </w:p>
    <w:p>
      <w:pPr>
        <w:pStyle w:val="TOC2"/>
        <w:tabs>
          <w:tab w:val="right" w:leader="dot" w:pos="8306"/>
        </w:tabs>
      </w:pPr>
      <w:hyperlink w:anchor="_Toc8743" w:history="1">
        <w:r>
          <w:rPr>
            <w:rFonts w:ascii="仿宋" w:eastAsia="仿宋" w:hAnsi="仿宋" w:cs="仿宋" w:hint="eastAsia"/>
            <w:lang w:eastAsia="zh-CN"/>
          </w:rPr>
          <w:t>(二)、建设进度</w:t>
        </w:r>
        <w:r>
          <w:tab/>
        </w:r>
        <w:r>
          <w:fldChar w:fldCharType="begin"/>
        </w:r>
        <w:r>
          <w:instrText xml:space="preserve"> PAGEREF _Toc8743 \h </w:instrText>
        </w:r>
        <w:r>
          <w:fldChar w:fldCharType="separate"/>
        </w:r>
        <w:r>
          <w:t>64</w:t>
        </w:r>
        <w:r>
          <w:fldChar w:fldCharType="end"/>
        </w:r>
      </w:hyperlink>
    </w:p>
    <w:p>
      <w:pPr>
        <w:pStyle w:val="TOC2"/>
        <w:tabs>
          <w:tab w:val="right" w:leader="dot" w:pos="8306"/>
        </w:tabs>
      </w:pPr>
      <w:hyperlink w:anchor="_Toc23290" w:history="1">
        <w:r>
          <w:rPr>
            <w:rFonts w:ascii="仿宋" w:eastAsia="仿宋" w:hAnsi="仿宋" w:cs="仿宋" w:hint="eastAsia"/>
            <w:lang w:eastAsia="zh-CN"/>
          </w:rPr>
          <w:t>(三)、进度安排注意事项</w:t>
        </w:r>
        <w:r>
          <w:tab/>
        </w:r>
        <w:r>
          <w:fldChar w:fldCharType="begin"/>
        </w:r>
        <w:r>
          <w:instrText xml:space="preserve"> PAGEREF _Toc23290 \h </w:instrText>
        </w:r>
        <w:r>
          <w:fldChar w:fldCharType="separate"/>
        </w:r>
        <w:r>
          <w:t>65</w:t>
        </w:r>
        <w:r>
          <w:fldChar w:fldCharType="end"/>
        </w:r>
      </w:hyperlink>
    </w:p>
    <w:p>
      <w:pPr>
        <w:pStyle w:val="TOC2"/>
        <w:tabs>
          <w:tab w:val="right" w:leader="dot" w:pos="8306"/>
        </w:tabs>
      </w:pPr>
      <w:hyperlink w:anchor="_Toc382" w:history="1">
        <w:r>
          <w:rPr>
            <w:rFonts w:ascii="仿宋" w:eastAsia="仿宋" w:hAnsi="仿宋" w:cs="仿宋" w:hint="eastAsia"/>
            <w:lang w:eastAsia="zh-CN"/>
          </w:rPr>
          <w:t>(四)、人力资源配置</w:t>
        </w:r>
        <w:r>
          <w:tab/>
        </w:r>
        <w:r>
          <w:fldChar w:fldCharType="begin"/>
        </w:r>
        <w:r>
          <w:instrText xml:space="preserve"> PAGEREF _Toc382 \h </w:instrText>
        </w:r>
        <w:r>
          <w:fldChar w:fldCharType="separate"/>
        </w:r>
        <w:r>
          <w:t>66</w:t>
        </w:r>
        <w:r>
          <w:fldChar w:fldCharType="end"/>
        </w:r>
      </w:hyperlink>
    </w:p>
    <w:p>
      <w:pPr>
        <w:pStyle w:val="TOC2"/>
        <w:tabs>
          <w:tab w:val="right" w:leader="dot" w:pos="8306"/>
        </w:tabs>
      </w:pPr>
      <w:hyperlink w:anchor="_Toc26220" w:history="1">
        <w:r>
          <w:rPr>
            <w:rFonts w:ascii="仿宋" w:eastAsia="仿宋" w:hAnsi="仿宋" w:cs="仿宋" w:hint="eastAsia"/>
            <w:lang w:eastAsia="zh-CN"/>
          </w:rPr>
          <w:t>(五)、员工培训</w:t>
        </w:r>
        <w:r>
          <w:tab/>
        </w:r>
        <w:r>
          <w:fldChar w:fldCharType="begin"/>
        </w:r>
        <w:r>
          <w:instrText xml:space="preserve"> PAGEREF _Toc26220 \h </w:instrText>
        </w:r>
        <w:r>
          <w:fldChar w:fldCharType="separate"/>
        </w:r>
        <w:r>
          <w:t>68</w:t>
        </w:r>
        <w:r>
          <w:fldChar w:fldCharType="end"/>
        </w:r>
      </w:hyperlink>
    </w:p>
    <w:p>
      <w:pPr>
        <w:pStyle w:val="TOC2"/>
        <w:tabs>
          <w:tab w:val="right" w:leader="dot" w:pos="8306"/>
        </w:tabs>
      </w:pPr>
      <w:hyperlink w:anchor="_Toc3040" w:history="1">
        <w:r>
          <w:rPr>
            <w:rFonts w:ascii="仿宋" w:eastAsia="仿宋" w:hAnsi="仿宋" w:cs="仿宋" w:hint="eastAsia"/>
            <w:lang w:eastAsia="zh-CN"/>
          </w:rPr>
          <w:t>(六)、项目实施保障</w:t>
        </w:r>
        <w:r>
          <w:tab/>
        </w:r>
        <w:r>
          <w:fldChar w:fldCharType="begin"/>
        </w:r>
        <w:r>
          <w:instrText xml:space="preserve"> PAGEREF _Toc3040 \h </w:instrText>
        </w:r>
        <w:r>
          <w:fldChar w:fldCharType="separate"/>
        </w:r>
        <w:r>
          <w:t>69</w:t>
        </w:r>
        <w:r>
          <w:fldChar w:fldCharType="end"/>
        </w:r>
      </w:hyperlink>
    </w:p>
    <w:p>
      <w:pPr>
        <w:pStyle w:val="TOC2"/>
        <w:tabs>
          <w:tab w:val="right" w:leader="dot" w:pos="8306"/>
        </w:tabs>
      </w:pPr>
      <w:hyperlink w:anchor="_Toc17852" w:history="1">
        <w:r>
          <w:rPr>
            <w:rFonts w:ascii="仿宋" w:eastAsia="仿宋" w:hAnsi="仿宋" w:cs="仿宋" w:hint="eastAsia"/>
            <w:lang w:eastAsia="zh-CN"/>
          </w:rPr>
          <w:t>(七)、安全规范管理</w:t>
        </w:r>
        <w:r>
          <w:tab/>
        </w:r>
        <w:r>
          <w:fldChar w:fldCharType="begin"/>
        </w:r>
        <w:r>
          <w:instrText xml:space="preserve"> PAGEREF _Toc17852 \h </w:instrText>
        </w:r>
        <w:r>
          <w:fldChar w:fldCharType="separate"/>
        </w:r>
        <w:r>
          <w:t>70</w:t>
        </w:r>
        <w:r>
          <w:fldChar w:fldCharType="end"/>
        </w:r>
      </w:hyperlink>
    </w:p>
    <w:p>
      <w:pPr>
        <w:pStyle w:val="TOC1"/>
        <w:tabs>
          <w:tab w:val="right" w:leader="dot" w:pos="8306"/>
        </w:tabs>
      </w:pPr>
      <w:hyperlink w:anchor="_Toc25772" w:history="1">
        <w:r>
          <w:rPr>
            <w:rFonts w:ascii="仿宋" w:eastAsia="仿宋" w:hAnsi="仿宋" w:cs="仿宋" w:hint="eastAsia"/>
            <w:lang w:eastAsia="zh-CN"/>
          </w:rPr>
          <w:t>十三、人力资源管理与开发</w:t>
        </w:r>
        <w:r>
          <w:tab/>
        </w:r>
        <w:r>
          <w:fldChar w:fldCharType="begin"/>
        </w:r>
        <w:r>
          <w:instrText xml:space="preserve"> PAGEREF _Toc25772 \h </w:instrText>
        </w:r>
        <w:r>
          <w:fldChar w:fldCharType="separate"/>
        </w:r>
        <w:r>
          <w:t>71</w:t>
        </w:r>
        <w:r>
          <w:fldChar w:fldCharType="end"/>
        </w:r>
      </w:hyperlink>
    </w:p>
    <w:p>
      <w:pPr>
        <w:pStyle w:val="TOC2"/>
        <w:tabs>
          <w:tab w:val="right" w:leader="dot" w:pos="8306"/>
        </w:tabs>
      </w:pPr>
      <w:hyperlink w:anchor="_Toc190" w:history="1">
        <w:r>
          <w:rPr>
            <w:rFonts w:ascii="仿宋" w:eastAsia="仿宋" w:hAnsi="仿宋" w:cs="仿宋" w:hint="eastAsia"/>
            <w:lang w:eastAsia="zh-CN"/>
          </w:rPr>
          <w:t>(一)、人力资源规划</w:t>
        </w:r>
        <w:r>
          <w:tab/>
        </w:r>
        <w:r>
          <w:fldChar w:fldCharType="begin"/>
        </w:r>
        <w:r>
          <w:instrText xml:space="preserve"> PAGEREF _Toc190 \h </w:instrText>
        </w:r>
        <w:r>
          <w:fldChar w:fldCharType="separate"/>
        </w:r>
        <w:r>
          <w:t>71</w:t>
        </w:r>
        <w:r>
          <w:fldChar w:fldCharType="end"/>
        </w:r>
      </w:hyperlink>
    </w:p>
    <w:p>
      <w:pPr>
        <w:pStyle w:val="TOC2"/>
        <w:tabs>
          <w:tab w:val="right" w:leader="dot" w:pos="8306"/>
        </w:tabs>
      </w:pPr>
      <w:hyperlink w:anchor="_Toc26262" w:history="1">
        <w:r>
          <w:rPr>
            <w:rFonts w:ascii="仿宋" w:eastAsia="仿宋" w:hAnsi="仿宋" w:cs="仿宋" w:hint="eastAsia"/>
            <w:lang w:eastAsia="zh-CN"/>
          </w:rPr>
          <w:t>(二)、人力资源开发与培训</w:t>
        </w:r>
        <w:r>
          <w:tab/>
        </w:r>
        <w:r>
          <w:fldChar w:fldCharType="begin"/>
        </w:r>
        <w:r>
          <w:instrText xml:space="preserve"> PAGEREF _Toc26262 \h </w:instrText>
        </w:r>
        <w:r>
          <w:fldChar w:fldCharType="separate"/>
        </w:r>
        <w:r>
          <w:t>73</w:t>
        </w:r>
        <w:r>
          <w:fldChar w:fldCharType="end"/>
        </w:r>
      </w:hyperlink>
    </w:p>
    <w:p>
      <w:pPr>
        <w:pStyle w:val="TOC1"/>
        <w:tabs>
          <w:tab w:val="right" w:leader="dot" w:pos="8306"/>
        </w:tabs>
      </w:pPr>
      <w:hyperlink w:anchor="_Toc22746" w:history="1">
        <w:r>
          <w:rPr>
            <w:rFonts w:ascii="仿宋" w:eastAsia="仿宋" w:hAnsi="仿宋" w:cs="仿宋" w:hint="eastAsia"/>
            <w:lang w:eastAsia="zh-CN"/>
          </w:rPr>
          <w:t>十四、成果转化与推广应用</w:t>
        </w:r>
        <w:r>
          <w:tab/>
        </w:r>
        <w:r>
          <w:fldChar w:fldCharType="begin"/>
        </w:r>
        <w:r>
          <w:instrText xml:space="preserve"> PAGEREF _Toc22746 \h </w:instrText>
        </w:r>
        <w:r>
          <w:fldChar w:fldCharType="separate"/>
        </w:r>
        <w:r>
          <w:t>75</w:t>
        </w:r>
        <w:r>
          <w:fldChar w:fldCharType="end"/>
        </w:r>
      </w:hyperlink>
    </w:p>
    <w:p>
      <w:pPr>
        <w:pStyle w:val="TOC2"/>
        <w:tabs>
          <w:tab w:val="right" w:leader="dot" w:pos="8306"/>
        </w:tabs>
      </w:pPr>
      <w:hyperlink w:anchor="_Toc24790" w:history="1">
        <w:r>
          <w:rPr>
            <w:rFonts w:ascii="仿宋" w:eastAsia="仿宋" w:hAnsi="仿宋" w:cs="仿宋" w:hint="eastAsia"/>
            <w:lang w:eastAsia="zh-CN"/>
          </w:rPr>
          <w:t>(一)、成果转化策略制定</w:t>
        </w:r>
        <w:r>
          <w:tab/>
        </w:r>
        <w:r>
          <w:fldChar w:fldCharType="begin"/>
        </w:r>
        <w:r>
          <w:instrText xml:space="preserve"> PAGEREF _Toc24790 \h </w:instrText>
        </w:r>
        <w:r>
          <w:fldChar w:fldCharType="separate"/>
        </w:r>
        <w:r>
          <w:t>75</w:t>
        </w:r>
        <w:r>
          <w:fldChar w:fldCharType="end"/>
        </w:r>
      </w:hyperlink>
    </w:p>
    <w:p>
      <w:pPr>
        <w:pStyle w:val="TOC2"/>
        <w:tabs>
          <w:tab w:val="right" w:leader="dot" w:pos="8306"/>
        </w:tabs>
      </w:pPr>
      <w:hyperlink w:anchor="_Toc3574" w:history="1">
        <w:r>
          <w:rPr>
            <w:rFonts w:ascii="仿宋" w:eastAsia="仿宋" w:hAnsi="仿宋" w:cs="仿宋" w:hint="eastAsia"/>
            <w:lang w:eastAsia="zh-CN"/>
          </w:rPr>
          <w:t>(二)、成果推广应用方案</w:t>
        </w:r>
        <w:r>
          <w:tab/>
        </w:r>
        <w:r>
          <w:fldChar w:fldCharType="begin"/>
        </w:r>
        <w:r>
          <w:instrText xml:space="preserve"> PAGEREF _Toc3574 \h </w:instrText>
        </w:r>
        <w:r>
          <w:fldChar w:fldCharType="separate"/>
        </w:r>
        <w:r>
          <w:t>77</w:t>
        </w:r>
        <w:r>
          <w:fldChar w:fldCharType="end"/>
        </w:r>
      </w:hyperlink>
    </w:p>
    <w:p>
      <w:pPr>
        <w:pStyle w:val="TOC1"/>
        <w:tabs>
          <w:tab w:val="right" w:leader="dot" w:pos="8306"/>
        </w:tabs>
      </w:pPr>
      <w:hyperlink w:anchor="_Toc21262" w:history="1">
        <w:r>
          <w:rPr>
            <w:rFonts w:ascii="仿宋" w:eastAsia="仿宋" w:hAnsi="仿宋" w:cs="仿宋" w:hint="eastAsia"/>
            <w:lang w:eastAsia="zh-CN"/>
          </w:rPr>
          <w:t>十五、法律法规与政策遵循</w:t>
        </w:r>
        <w:r>
          <w:tab/>
        </w:r>
        <w:r>
          <w:fldChar w:fldCharType="begin"/>
        </w:r>
        <w:r>
          <w:instrText xml:space="preserve"> PAGEREF _Toc21262 \h </w:instrText>
        </w:r>
        <w:r>
          <w:fldChar w:fldCharType="separate"/>
        </w:r>
        <w:r>
          <w:t>78</w:t>
        </w:r>
        <w:r>
          <w:fldChar w:fldCharType="end"/>
        </w:r>
      </w:hyperlink>
    </w:p>
    <w:p>
      <w:pPr>
        <w:pStyle w:val="TOC2"/>
        <w:tabs>
          <w:tab w:val="right" w:leader="dot" w:pos="8306"/>
        </w:tabs>
      </w:pPr>
      <w:hyperlink w:anchor="_Toc2897" w:history="1">
        <w:r>
          <w:rPr>
            <w:rFonts w:ascii="仿宋" w:eastAsia="仿宋" w:hAnsi="仿宋" w:cs="仿宋" w:hint="eastAsia"/>
            <w:lang w:eastAsia="zh-CN"/>
          </w:rPr>
          <w:t>(一)、法律法规遵守</w:t>
        </w:r>
        <w:r>
          <w:tab/>
        </w:r>
        <w:r>
          <w:fldChar w:fldCharType="begin"/>
        </w:r>
        <w:r>
          <w:instrText xml:space="preserve"> PAGEREF _Toc2897 \h </w:instrText>
        </w:r>
        <w:r>
          <w:fldChar w:fldCharType="separate"/>
        </w:r>
        <w:r>
          <w:t>78</w:t>
        </w:r>
        <w:r>
          <w:fldChar w:fldCharType="end"/>
        </w:r>
      </w:hyperlink>
    </w:p>
    <w:p>
      <w:pPr>
        <w:pStyle w:val="TOC2"/>
        <w:tabs>
          <w:tab w:val="right" w:leader="dot" w:pos="8306"/>
        </w:tabs>
      </w:pPr>
      <w:hyperlink w:anchor="_Toc17682" w:history="1">
        <w:r>
          <w:rPr>
            <w:rFonts w:ascii="仿宋" w:eastAsia="仿宋" w:hAnsi="仿宋" w:cs="仿宋" w:hint="eastAsia"/>
            <w:lang w:eastAsia="zh-CN"/>
          </w:rPr>
          <w:t>(二)、政策导向与利用</w:t>
        </w:r>
        <w:r>
          <w:tab/>
        </w:r>
        <w:r>
          <w:fldChar w:fldCharType="begin"/>
        </w:r>
        <w:r>
          <w:instrText xml:space="preserve"> PAGEREF _Toc17682 \h </w:instrText>
        </w:r>
        <w:r>
          <w:fldChar w:fldCharType="separate"/>
        </w:r>
        <w:r>
          <w:t>79</w:t>
        </w:r>
        <w:r>
          <w:fldChar w:fldCharType="end"/>
        </w:r>
      </w:hyperlink>
    </w:p>
    <w:p>
      <w:pPr>
        <w:pStyle w:val="TOC1"/>
        <w:tabs>
          <w:tab w:val="right" w:leader="dot" w:pos="8306"/>
        </w:tabs>
      </w:pPr>
      <w:hyperlink w:anchor="_Toc17567" w:history="1">
        <w:r>
          <w:rPr>
            <w:rFonts w:ascii="仿宋" w:eastAsia="仿宋" w:hAnsi="仿宋" w:cs="仿宋" w:hint="eastAsia"/>
            <w:lang w:eastAsia="zh-CN"/>
          </w:rPr>
          <w:t>十六、创新驱动与持续发展</w:t>
        </w:r>
        <w:r>
          <w:tab/>
        </w:r>
        <w:r>
          <w:fldChar w:fldCharType="begin"/>
        </w:r>
        <w:r>
          <w:instrText xml:space="preserve"> PAGEREF _Toc17567 \h </w:instrText>
        </w:r>
        <w:r>
          <w:fldChar w:fldCharType="separate"/>
        </w:r>
        <w:r>
          <w:t>80</w:t>
        </w:r>
        <w:r>
          <w:fldChar w:fldCharType="end"/>
        </w:r>
      </w:hyperlink>
    </w:p>
    <w:p>
      <w:pPr>
        <w:pStyle w:val="TOC2"/>
        <w:tabs>
          <w:tab w:val="right" w:leader="dot" w:pos="8306"/>
        </w:tabs>
      </w:pPr>
      <w:hyperlink w:anchor="_Toc565" w:history="1">
        <w:r>
          <w:rPr>
            <w:rFonts w:ascii="仿宋" w:eastAsia="仿宋" w:hAnsi="仿宋" w:cs="仿宋" w:hint="eastAsia"/>
            <w:lang w:eastAsia="zh-CN"/>
          </w:rPr>
          <w:t>(一)、创新驱动战略实施</w:t>
        </w:r>
        <w:r>
          <w:tab/>
        </w:r>
        <w:r>
          <w:fldChar w:fldCharType="begin"/>
        </w:r>
        <w:r>
          <w:instrText xml:space="preserve"> PAGEREF _Toc565 \h </w:instrText>
        </w:r>
        <w:r>
          <w:fldChar w:fldCharType="separate"/>
        </w:r>
        <w:r>
          <w:t>80</w:t>
        </w:r>
        <w:r>
          <w:fldChar w:fldCharType="end"/>
        </w:r>
      </w:hyperlink>
    </w:p>
    <w:p>
      <w:pPr>
        <w:pStyle w:val="TOC2"/>
        <w:tabs>
          <w:tab w:val="right" w:leader="dot" w:pos="8306"/>
        </w:tabs>
      </w:pPr>
      <w:hyperlink w:anchor="_Toc3244" w:history="1">
        <w:r>
          <w:rPr>
            <w:rFonts w:ascii="仿宋" w:eastAsia="仿宋" w:hAnsi="仿宋" w:cs="仿宋" w:hint="eastAsia"/>
            <w:lang w:eastAsia="zh-CN"/>
          </w:rPr>
          <w:t>(二)、持续发展路径探索</w:t>
        </w:r>
        <w:r>
          <w:tab/>
        </w:r>
        <w:r>
          <w:fldChar w:fldCharType="begin"/>
        </w:r>
        <w:r>
          <w:instrText xml:space="preserve"> PAGEREF _Toc3244 \h </w:instrText>
        </w:r>
        <w:r>
          <w:fldChar w:fldCharType="separate"/>
        </w:r>
        <w:r>
          <w:t>82</w:t>
        </w:r>
        <w:r>
          <w:fldChar w:fldCharType="end"/>
        </w:r>
      </w:hyperlink>
    </w:p>
    <w:p>
      <w:pPr>
        <w:pStyle w:val="TOC1"/>
        <w:tabs>
          <w:tab w:val="right" w:leader="dot" w:pos="8306"/>
        </w:tabs>
      </w:pPr>
      <w:hyperlink w:anchor="_Toc31696" w:history="1">
        <w:r>
          <w:rPr>
            <w:rFonts w:ascii="仿宋" w:eastAsia="仿宋" w:hAnsi="仿宋" w:cs="仿宋" w:hint="eastAsia"/>
            <w:lang w:eastAsia="zh-CN"/>
          </w:rPr>
          <w:t>十七、设施与设备管理</w:t>
        </w:r>
        <w:r>
          <w:tab/>
        </w:r>
        <w:r>
          <w:fldChar w:fldCharType="begin"/>
        </w:r>
        <w:r>
          <w:instrText xml:space="preserve"> PAGEREF _Toc31696 \h </w:instrText>
        </w:r>
        <w:r>
          <w:fldChar w:fldCharType="separate"/>
        </w:r>
        <w:r>
          <w:t>86</w:t>
        </w:r>
        <w:r>
          <w:fldChar w:fldCharType="end"/>
        </w:r>
      </w:hyperlink>
    </w:p>
    <w:p>
      <w:pPr>
        <w:pStyle w:val="TOC2"/>
        <w:tabs>
          <w:tab w:val="right" w:leader="dot" w:pos="8306"/>
        </w:tabs>
      </w:pPr>
      <w:hyperlink w:anchor="_Toc14910" w:history="1">
        <w:r>
          <w:rPr>
            <w:rFonts w:ascii="仿宋" w:eastAsia="仿宋" w:hAnsi="仿宋" w:cs="仿宋" w:hint="eastAsia"/>
            <w:lang w:eastAsia="zh-CN"/>
          </w:rPr>
          <w:t>(一)、设施规划与配置</w:t>
        </w:r>
        <w:r>
          <w:tab/>
        </w:r>
        <w:r>
          <w:fldChar w:fldCharType="begin"/>
        </w:r>
        <w:r>
          <w:instrText xml:space="preserve"> PAGEREF _Toc14910 \h </w:instrText>
        </w:r>
        <w:r>
          <w:fldChar w:fldCharType="separate"/>
        </w:r>
        <w:r>
          <w:t>86</w:t>
        </w:r>
        <w:r>
          <w:fldChar w:fldCharType="end"/>
        </w:r>
      </w:hyperlink>
    </w:p>
    <w:p>
      <w:pPr>
        <w:pStyle w:val="TOC2"/>
        <w:tabs>
          <w:tab w:val="right" w:leader="dot" w:pos="8306"/>
        </w:tabs>
      </w:pPr>
      <w:hyperlink w:anchor="_Toc29970" w:history="1">
        <w:r>
          <w:rPr>
            <w:rFonts w:ascii="仿宋" w:eastAsia="仿宋" w:hAnsi="仿宋" w:cs="仿宋" w:hint="eastAsia"/>
            <w:lang w:eastAsia="zh-CN"/>
          </w:rPr>
          <w:t>(二)、设备采购与维护管理</w:t>
        </w:r>
        <w:r>
          <w:tab/>
        </w:r>
        <w:r>
          <w:fldChar w:fldCharType="begin"/>
        </w:r>
        <w:r>
          <w:instrText xml:space="preserve"> PAGEREF _Toc29970 \h </w:instrText>
        </w:r>
        <w:r>
          <w:fldChar w:fldCharType="separate"/>
        </w:r>
        <w:r>
          <w:t>87</w:t>
        </w:r>
        <w:r>
          <w:fldChar w:fldCharType="end"/>
        </w:r>
      </w:hyperlink>
    </w:p>
    <w:p>
      <w:pPr>
        <w:pStyle w:val="TOC2"/>
        <w:tabs>
          <w:tab w:val="right" w:leader="dot" w:pos="8306"/>
        </w:tabs>
      </w:pPr>
      <w:hyperlink w:anchor="_Toc21799" w:history="1">
        <w:r>
          <w:rPr>
            <w:rFonts w:ascii="仿宋" w:eastAsia="仿宋" w:hAnsi="仿宋" w:cs="仿宋" w:hint="eastAsia"/>
            <w:lang w:eastAsia="zh-CN"/>
          </w:rPr>
          <w:t>(三)、设施设备升级策略</w:t>
        </w:r>
        <w:r>
          <w:tab/>
        </w:r>
        <w:r>
          <w:fldChar w:fldCharType="begin"/>
        </w:r>
        <w:r>
          <w:instrText xml:space="preserve"> PAGEREF _Toc21799 \h </w:instrText>
        </w:r>
        <w:r>
          <w:fldChar w:fldCharType="separate"/>
        </w:r>
        <w:r>
          <w:t>87</w:t>
        </w:r>
        <w:r>
          <w:fldChar w:fldCharType="end"/>
        </w:r>
      </w:hyperlink>
    </w:p>
    <w:p>
      <w:pPr>
        <w:pStyle w:val="TOC1"/>
        <w:tabs>
          <w:tab w:val="right" w:leader="dot" w:pos="8306"/>
        </w:tabs>
      </w:pPr>
      <w:hyperlink w:anchor="_Toc27242" w:history="1">
        <w:r>
          <w:rPr>
            <w:rFonts w:ascii="仿宋" w:eastAsia="仿宋" w:hAnsi="仿宋" w:cs="仿宋" w:hint="eastAsia"/>
            <w:lang w:eastAsia="zh-CN"/>
          </w:rPr>
          <w:t>十八、知识产权管理与保护</w:t>
        </w:r>
        <w:r>
          <w:tab/>
        </w:r>
        <w:r>
          <w:fldChar w:fldCharType="begin"/>
        </w:r>
        <w:r>
          <w:instrText xml:space="preserve"> PAGEREF _Toc27242 \h </w:instrText>
        </w:r>
        <w:r>
          <w:fldChar w:fldCharType="separate"/>
        </w:r>
        <w:r>
          <w:t>88</w:t>
        </w:r>
        <w:r>
          <w:fldChar w:fldCharType="end"/>
        </w:r>
      </w:hyperlink>
    </w:p>
    <w:p>
      <w:pPr>
        <w:pStyle w:val="TOC2"/>
        <w:tabs>
          <w:tab w:val="right" w:leader="dot" w:pos="8306"/>
        </w:tabs>
      </w:pPr>
      <w:hyperlink w:anchor="_Toc5265" w:history="1">
        <w:r>
          <w:rPr>
            <w:rFonts w:ascii="仿宋" w:eastAsia="仿宋" w:hAnsi="仿宋" w:cs="仿宋" w:hint="eastAsia"/>
            <w:lang w:eastAsia="zh-CN"/>
          </w:rPr>
          <w:t>(一)、知识产权管理体系建设</w:t>
        </w:r>
        <w:r>
          <w:tab/>
        </w:r>
        <w:r>
          <w:fldChar w:fldCharType="begin"/>
        </w:r>
        <w:r>
          <w:instrText xml:space="preserve"> PAGEREF _Toc5265 \h </w:instrText>
        </w:r>
        <w:r>
          <w:fldChar w:fldCharType="separate"/>
        </w:r>
        <w:r>
          <w:t>88</w:t>
        </w:r>
        <w:r>
          <w:fldChar w:fldCharType="end"/>
        </w:r>
      </w:hyperlink>
    </w:p>
    <w:p>
      <w:pPr>
        <w:pStyle w:val="TOC2"/>
        <w:tabs>
          <w:tab w:val="right" w:leader="dot" w:pos="8306"/>
        </w:tabs>
      </w:pPr>
      <w:hyperlink w:anchor="_Toc30970" w:history="1">
        <w:r>
          <w:rPr>
            <w:rFonts w:ascii="仿宋" w:eastAsia="仿宋" w:hAnsi="仿宋" w:cs="仿宋" w:hint="eastAsia"/>
            <w:lang w:eastAsia="zh-CN"/>
          </w:rPr>
          <w:t>(二)、知识产权保护措施</w:t>
        </w:r>
        <w:r>
          <w:tab/>
        </w:r>
        <w:r>
          <w:fldChar w:fldCharType="begin"/>
        </w:r>
        <w:r>
          <w:instrText xml:space="preserve"> PAGEREF _Toc30970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31"/>
      <w:r>
        <w:rPr>
          <w:rFonts w:ascii="仿宋" w:eastAsia="仿宋" w:hAnsi="仿宋" w:cs="仿宋" w:hint="eastAsia"/>
          <w:sz w:val="28"/>
          <w:lang w:eastAsia="zh-CN"/>
        </w:rPr>
        <w:t>一、T305型氧化锌脱硫剂项目概论</w:t>
      </w:r>
      <w:bookmarkEnd w:id="2"/>
    </w:p>
    <w:p>
      <w:pPr>
        <w:pStyle w:val="Heading2"/>
        <w:rPr>
          <w:rFonts w:ascii="仿宋" w:eastAsia="仿宋" w:hAnsi="仿宋" w:cs="仿宋" w:hint="eastAsia"/>
          <w:lang w:eastAsia="zh-CN"/>
        </w:rPr>
      </w:pPr>
      <w:bookmarkStart w:id="3" w:name="_Toc832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申报单位是“XXX实业发展公司”，这是一家在其所处行业内备受尊敬的企业。公司自成立以来，通过其在T305型氧化锌脱硫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305型氧化锌脱硫剂项目及其他多个行业领域中都有着显著的贡献。秦XX以其出色的领导才能和敏锐的商业洞察力，带领公司在T305型氧化锌脱硫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T305型氧化锌脱硫剂项目的重要合作伙伴。公司专注于[行业名称]领域，以创新作为驱动力，不断推动技术进步和市场扩张。在T305型氧化锌脱硫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305型氧化锌脱硫剂项目中展现了强劲的增长和稳定的财务表现。公司通过有效的策略，在T305型氧化锌脱硫剂项目中扩大了其市场份额并增强了盈利能力。同时，公司积极承担社会责任，参与各类社会公益项目，增强了其在T305型氧化锌脱硫剂项目中的品牌形象和社会影响力。</w:t>
      </w:r>
    </w:p>
    <w:p>
      <w:pPr>
        <w:pStyle w:val="Heading2"/>
        <w:ind w:firstLine="560" w:firstLineChars="200"/>
        <w:rPr>
          <w:rFonts w:ascii="仿宋" w:eastAsia="仿宋" w:hAnsi="仿宋" w:cs="仿宋" w:hint="eastAsia"/>
          <w:sz w:val="28"/>
          <w:lang w:eastAsia="zh-CN"/>
        </w:rPr>
      </w:pPr>
      <w:bookmarkStart w:id="4" w:name="_Toc1163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305型氧化锌脱硫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T305型氧化锌脱硫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46"/>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10376"/>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T305型氧化锌脱硫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24451"/>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T305型氧化锌脱硫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T305型氧化锌脱硫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T305型氧化锌脱硫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13743"/>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https://d.book118.com/918133011041006046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57862"/>
    <w:rsid w:val="62957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13301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2024-03-03T21:50:00Z</dcterms:created>
  <dcterms:modified xsi:type="dcterms:W3CDTF">2024-03-03T21:51:44Z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D4665B8EBCD84DBFA752B938AF6C8404_11</vt:lpwstr>
  </property>
  <property fmtid="{D5CDD505-2E9C-101B-9397-08002B2CF9AE}" pid="3" name="KSOProductBuildVer">
    <vt:lpwstr>2052-12.1.0.16250</vt:lpwstr>
  </property>
</Properties>
</file>