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56" w:history="1">
        <w:r>
          <w:rPr>
            <w:rFonts w:ascii="仿宋" w:eastAsia="仿宋" w:hAnsi="仿宋" w:cs="仿宋" w:hint="eastAsia"/>
            <w:lang w:eastAsia="zh-CN"/>
          </w:rPr>
          <w:t>概论</w:t>
        </w:r>
        <w:r>
          <w:tab/>
        </w:r>
        <w:r>
          <w:fldChar w:fldCharType="begin"/>
        </w:r>
        <w:r>
          <w:instrText xml:space="preserve"> PAGEREF _Toc22956 \h </w:instrText>
        </w:r>
        <w:r>
          <w:fldChar w:fldCharType="separate"/>
        </w:r>
        <w:r>
          <w:t>3</w:t>
        </w:r>
        <w:r>
          <w:fldChar w:fldCharType="end"/>
        </w:r>
      </w:hyperlink>
    </w:p>
    <w:p>
      <w:pPr>
        <w:pStyle w:val="TOC1"/>
        <w:tabs>
          <w:tab w:val="right" w:leader="dot" w:pos="8306"/>
        </w:tabs>
      </w:pPr>
      <w:hyperlink w:anchor="_Toc17585" w:history="1">
        <w:r>
          <w:rPr>
            <w:rFonts w:ascii="仿宋" w:eastAsia="仿宋" w:hAnsi="仿宋" w:cs="仿宋" w:hint="eastAsia"/>
            <w:lang w:eastAsia="zh-CN"/>
          </w:rPr>
          <w:t>一、项目选址研究</w:t>
        </w:r>
        <w:r>
          <w:tab/>
        </w:r>
        <w:r>
          <w:fldChar w:fldCharType="begin"/>
        </w:r>
        <w:r>
          <w:instrText xml:space="preserve"> PAGEREF _Toc17585 \h </w:instrText>
        </w:r>
        <w:r>
          <w:fldChar w:fldCharType="separate"/>
        </w:r>
        <w:r>
          <w:t>3</w:t>
        </w:r>
        <w:r>
          <w:fldChar w:fldCharType="end"/>
        </w:r>
      </w:hyperlink>
    </w:p>
    <w:p>
      <w:pPr>
        <w:pStyle w:val="TOC2"/>
        <w:tabs>
          <w:tab w:val="right" w:leader="dot" w:pos="8306"/>
        </w:tabs>
      </w:pPr>
      <w:hyperlink w:anchor="_Toc19818" w:history="1">
        <w:r>
          <w:rPr>
            <w:rFonts w:ascii="仿宋" w:eastAsia="仿宋" w:hAnsi="仿宋" w:cs="仿宋" w:hint="eastAsia"/>
            <w:lang w:eastAsia="zh-CN"/>
          </w:rPr>
          <w:t>(一)、项目选址原则</w:t>
        </w:r>
        <w:r>
          <w:tab/>
        </w:r>
        <w:r>
          <w:fldChar w:fldCharType="begin"/>
        </w:r>
        <w:r>
          <w:instrText xml:space="preserve"> PAGEREF _Toc19818 \h </w:instrText>
        </w:r>
        <w:r>
          <w:fldChar w:fldCharType="separate"/>
        </w:r>
        <w:r>
          <w:t>3</w:t>
        </w:r>
        <w:r>
          <w:fldChar w:fldCharType="end"/>
        </w:r>
      </w:hyperlink>
    </w:p>
    <w:p>
      <w:pPr>
        <w:pStyle w:val="TOC2"/>
        <w:tabs>
          <w:tab w:val="right" w:leader="dot" w:pos="8306"/>
        </w:tabs>
      </w:pPr>
      <w:hyperlink w:anchor="_Toc14805" w:history="1">
        <w:r>
          <w:rPr>
            <w:rFonts w:ascii="仿宋" w:eastAsia="仿宋" w:hAnsi="仿宋" w:cs="仿宋" w:hint="eastAsia"/>
            <w:lang w:eastAsia="zh-CN"/>
          </w:rPr>
          <w:t>(二)、项目选址</w:t>
        </w:r>
        <w:r>
          <w:tab/>
        </w:r>
        <w:r>
          <w:fldChar w:fldCharType="begin"/>
        </w:r>
        <w:r>
          <w:instrText xml:space="preserve"> PAGEREF _Toc14805 \h </w:instrText>
        </w:r>
        <w:r>
          <w:fldChar w:fldCharType="separate"/>
        </w:r>
        <w:r>
          <w:t>6</w:t>
        </w:r>
        <w:r>
          <w:fldChar w:fldCharType="end"/>
        </w:r>
      </w:hyperlink>
    </w:p>
    <w:p>
      <w:pPr>
        <w:pStyle w:val="TOC2"/>
        <w:tabs>
          <w:tab w:val="right" w:leader="dot" w:pos="8306"/>
        </w:tabs>
      </w:pPr>
      <w:hyperlink w:anchor="_Toc29949" w:history="1">
        <w:r>
          <w:rPr>
            <w:rFonts w:ascii="仿宋" w:eastAsia="仿宋" w:hAnsi="仿宋" w:cs="仿宋" w:hint="eastAsia"/>
            <w:lang w:eastAsia="zh-CN"/>
          </w:rPr>
          <w:t>(三)、建设条件分析</w:t>
        </w:r>
        <w:r>
          <w:tab/>
        </w:r>
        <w:r>
          <w:fldChar w:fldCharType="begin"/>
        </w:r>
        <w:r>
          <w:instrText xml:space="preserve"> PAGEREF _Toc29949 \h </w:instrText>
        </w:r>
        <w:r>
          <w:fldChar w:fldCharType="separate"/>
        </w:r>
        <w:r>
          <w:t>8</w:t>
        </w:r>
        <w:r>
          <w:fldChar w:fldCharType="end"/>
        </w:r>
      </w:hyperlink>
    </w:p>
    <w:p>
      <w:pPr>
        <w:pStyle w:val="TOC2"/>
        <w:tabs>
          <w:tab w:val="right" w:leader="dot" w:pos="8306"/>
        </w:tabs>
      </w:pPr>
      <w:hyperlink w:anchor="_Toc17848" w:history="1">
        <w:r>
          <w:rPr>
            <w:rFonts w:ascii="仿宋" w:eastAsia="仿宋" w:hAnsi="仿宋" w:cs="仿宋" w:hint="eastAsia"/>
            <w:lang w:eastAsia="zh-CN"/>
          </w:rPr>
          <w:t>(四)、用地控制指标</w:t>
        </w:r>
        <w:r>
          <w:tab/>
        </w:r>
        <w:r>
          <w:fldChar w:fldCharType="begin"/>
        </w:r>
        <w:r>
          <w:instrText xml:space="preserve"> PAGEREF _Toc17848 \h </w:instrText>
        </w:r>
        <w:r>
          <w:fldChar w:fldCharType="separate"/>
        </w:r>
        <w:r>
          <w:t>10</w:t>
        </w:r>
        <w:r>
          <w:fldChar w:fldCharType="end"/>
        </w:r>
      </w:hyperlink>
    </w:p>
    <w:p>
      <w:pPr>
        <w:pStyle w:val="TOC2"/>
        <w:tabs>
          <w:tab w:val="right" w:leader="dot" w:pos="8306"/>
        </w:tabs>
      </w:pPr>
      <w:hyperlink w:anchor="_Toc675" w:history="1">
        <w:r>
          <w:rPr>
            <w:rFonts w:ascii="仿宋" w:eastAsia="仿宋" w:hAnsi="仿宋" w:cs="仿宋" w:hint="eastAsia"/>
            <w:lang w:eastAsia="zh-CN"/>
          </w:rPr>
          <w:t>(五)、地总体要求</w:t>
        </w:r>
        <w:r>
          <w:tab/>
        </w:r>
        <w:r>
          <w:fldChar w:fldCharType="begin"/>
        </w:r>
        <w:r>
          <w:instrText xml:space="preserve"> PAGEREF _Toc675 \h </w:instrText>
        </w:r>
        <w:r>
          <w:fldChar w:fldCharType="separate"/>
        </w:r>
        <w:r>
          <w:t>11</w:t>
        </w:r>
        <w:r>
          <w:fldChar w:fldCharType="end"/>
        </w:r>
      </w:hyperlink>
    </w:p>
    <w:p>
      <w:pPr>
        <w:pStyle w:val="TOC2"/>
        <w:tabs>
          <w:tab w:val="right" w:leader="dot" w:pos="8306"/>
        </w:tabs>
      </w:pPr>
      <w:hyperlink w:anchor="_Toc23937" w:history="1">
        <w:r>
          <w:rPr>
            <w:rFonts w:ascii="仿宋" w:eastAsia="仿宋" w:hAnsi="仿宋" w:cs="仿宋" w:hint="eastAsia"/>
            <w:lang w:eastAsia="zh-CN"/>
          </w:rPr>
          <w:t>(六)、节约用地措施</w:t>
        </w:r>
        <w:r>
          <w:tab/>
        </w:r>
        <w:r>
          <w:fldChar w:fldCharType="begin"/>
        </w:r>
        <w:r>
          <w:instrText xml:space="preserve"> PAGEREF _Toc23937 \h </w:instrText>
        </w:r>
        <w:r>
          <w:fldChar w:fldCharType="separate"/>
        </w:r>
        <w:r>
          <w:t>12</w:t>
        </w:r>
        <w:r>
          <w:fldChar w:fldCharType="end"/>
        </w:r>
      </w:hyperlink>
    </w:p>
    <w:p>
      <w:pPr>
        <w:pStyle w:val="TOC2"/>
        <w:tabs>
          <w:tab w:val="right" w:leader="dot" w:pos="8306"/>
        </w:tabs>
      </w:pPr>
      <w:hyperlink w:anchor="_Toc31545" w:history="1">
        <w:r>
          <w:rPr>
            <w:rFonts w:ascii="仿宋" w:eastAsia="仿宋" w:hAnsi="仿宋" w:cs="仿宋" w:hint="eastAsia"/>
            <w:lang w:eastAsia="zh-CN"/>
          </w:rPr>
          <w:t>(七)、选址综合评价</w:t>
        </w:r>
        <w:r>
          <w:tab/>
        </w:r>
        <w:r>
          <w:fldChar w:fldCharType="begin"/>
        </w:r>
        <w:r>
          <w:instrText xml:space="preserve"> PAGEREF _Toc31545 \h </w:instrText>
        </w:r>
        <w:r>
          <w:fldChar w:fldCharType="separate"/>
        </w:r>
        <w:r>
          <w:t>14</w:t>
        </w:r>
        <w:r>
          <w:fldChar w:fldCharType="end"/>
        </w:r>
      </w:hyperlink>
    </w:p>
    <w:p>
      <w:pPr>
        <w:pStyle w:val="TOC1"/>
        <w:tabs>
          <w:tab w:val="right" w:leader="dot" w:pos="8306"/>
        </w:tabs>
      </w:pPr>
      <w:hyperlink w:anchor="_Toc11657" w:history="1">
        <w:r>
          <w:rPr>
            <w:rFonts w:ascii="仿宋" w:eastAsia="仿宋" w:hAnsi="仿宋" w:cs="仿宋" w:hint="eastAsia"/>
            <w:lang w:eastAsia="zh-CN"/>
          </w:rPr>
          <w:t>二、建设风险评估分析</w:t>
        </w:r>
        <w:r>
          <w:tab/>
        </w:r>
        <w:r>
          <w:fldChar w:fldCharType="begin"/>
        </w:r>
        <w:r>
          <w:instrText xml:space="preserve"> PAGEREF _Toc11657 \h </w:instrText>
        </w:r>
        <w:r>
          <w:fldChar w:fldCharType="separate"/>
        </w:r>
        <w:r>
          <w:t>15</w:t>
        </w:r>
        <w:r>
          <w:fldChar w:fldCharType="end"/>
        </w:r>
      </w:hyperlink>
    </w:p>
    <w:p>
      <w:pPr>
        <w:pStyle w:val="TOC2"/>
        <w:tabs>
          <w:tab w:val="right" w:leader="dot" w:pos="8306"/>
        </w:tabs>
      </w:pPr>
      <w:hyperlink w:anchor="_Toc28898" w:history="1">
        <w:r>
          <w:rPr>
            <w:rFonts w:ascii="仿宋" w:eastAsia="仿宋" w:hAnsi="仿宋" w:cs="仿宋" w:hint="eastAsia"/>
            <w:lang w:eastAsia="zh-CN"/>
          </w:rPr>
          <w:t>(一)、政策风险分析</w:t>
        </w:r>
        <w:r>
          <w:tab/>
        </w:r>
        <w:r>
          <w:fldChar w:fldCharType="begin"/>
        </w:r>
        <w:r>
          <w:instrText xml:space="preserve"> PAGEREF _Toc28898 \h </w:instrText>
        </w:r>
        <w:r>
          <w:fldChar w:fldCharType="separate"/>
        </w:r>
        <w:r>
          <w:t>15</w:t>
        </w:r>
        <w:r>
          <w:fldChar w:fldCharType="end"/>
        </w:r>
      </w:hyperlink>
    </w:p>
    <w:p>
      <w:pPr>
        <w:pStyle w:val="TOC2"/>
        <w:tabs>
          <w:tab w:val="right" w:leader="dot" w:pos="8306"/>
        </w:tabs>
      </w:pPr>
      <w:hyperlink w:anchor="_Toc25065" w:history="1">
        <w:r>
          <w:rPr>
            <w:rFonts w:ascii="仿宋" w:eastAsia="仿宋" w:hAnsi="仿宋" w:cs="仿宋" w:hint="eastAsia"/>
            <w:lang w:eastAsia="zh-CN"/>
          </w:rPr>
          <w:t>(二)、社会风险分析</w:t>
        </w:r>
        <w:r>
          <w:tab/>
        </w:r>
        <w:r>
          <w:fldChar w:fldCharType="begin"/>
        </w:r>
        <w:r>
          <w:instrText xml:space="preserve"> PAGEREF _Toc25065 \h </w:instrText>
        </w:r>
        <w:r>
          <w:fldChar w:fldCharType="separate"/>
        </w:r>
        <w:r>
          <w:t>16</w:t>
        </w:r>
        <w:r>
          <w:fldChar w:fldCharType="end"/>
        </w:r>
      </w:hyperlink>
    </w:p>
    <w:p>
      <w:pPr>
        <w:pStyle w:val="TOC2"/>
        <w:tabs>
          <w:tab w:val="right" w:leader="dot" w:pos="8306"/>
        </w:tabs>
      </w:pPr>
      <w:hyperlink w:anchor="_Toc16331" w:history="1">
        <w:r>
          <w:rPr>
            <w:rFonts w:ascii="仿宋" w:eastAsia="仿宋" w:hAnsi="仿宋" w:cs="仿宋" w:hint="eastAsia"/>
            <w:lang w:eastAsia="zh-CN"/>
          </w:rPr>
          <w:t>(三)、市场风险分析</w:t>
        </w:r>
        <w:r>
          <w:tab/>
        </w:r>
        <w:r>
          <w:fldChar w:fldCharType="begin"/>
        </w:r>
        <w:r>
          <w:instrText xml:space="preserve"> PAGEREF _Toc16331 \h </w:instrText>
        </w:r>
        <w:r>
          <w:fldChar w:fldCharType="separate"/>
        </w:r>
        <w:r>
          <w:t>17</w:t>
        </w:r>
        <w:r>
          <w:fldChar w:fldCharType="end"/>
        </w:r>
      </w:hyperlink>
    </w:p>
    <w:p>
      <w:pPr>
        <w:pStyle w:val="TOC2"/>
        <w:tabs>
          <w:tab w:val="right" w:leader="dot" w:pos="8306"/>
        </w:tabs>
      </w:pPr>
      <w:hyperlink w:anchor="_Toc11439" w:history="1">
        <w:r>
          <w:rPr>
            <w:rFonts w:ascii="仿宋" w:eastAsia="仿宋" w:hAnsi="仿宋" w:cs="仿宋" w:hint="eastAsia"/>
            <w:lang w:eastAsia="zh-CN"/>
          </w:rPr>
          <w:t>(四)、资金风险分析</w:t>
        </w:r>
        <w:r>
          <w:tab/>
        </w:r>
        <w:r>
          <w:fldChar w:fldCharType="begin"/>
        </w:r>
        <w:r>
          <w:instrText xml:space="preserve"> PAGEREF _Toc11439 \h </w:instrText>
        </w:r>
        <w:r>
          <w:fldChar w:fldCharType="separate"/>
        </w:r>
        <w:r>
          <w:t>18</w:t>
        </w:r>
        <w:r>
          <w:fldChar w:fldCharType="end"/>
        </w:r>
      </w:hyperlink>
    </w:p>
    <w:p>
      <w:pPr>
        <w:pStyle w:val="TOC2"/>
        <w:tabs>
          <w:tab w:val="right" w:leader="dot" w:pos="8306"/>
        </w:tabs>
      </w:pPr>
      <w:hyperlink w:anchor="_Toc17944" w:history="1">
        <w:r>
          <w:rPr>
            <w:rFonts w:ascii="仿宋" w:eastAsia="仿宋" w:hAnsi="仿宋" w:cs="仿宋" w:hint="eastAsia"/>
            <w:lang w:eastAsia="zh-CN"/>
          </w:rPr>
          <w:t>(五)、技术风险分析</w:t>
        </w:r>
        <w:r>
          <w:tab/>
        </w:r>
        <w:r>
          <w:fldChar w:fldCharType="begin"/>
        </w:r>
        <w:r>
          <w:instrText xml:space="preserve"> PAGEREF _Toc17944 \h </w:instrText>
        </w:r>
        <w:r>
          <w:fldChar w:fldCharType="separate"/>
        </w:r>
        <w:r>
          <w:t>19</w:t>
        </w:r>
        <w:r>
          <w:fldChar w:fldCharType="end"/>
        </w:r>
      </w:hyperlink>
    </w:p>
    <w:p>
      <w:pPr>
        <w:pStyle w:val="TOC2"/>
        <w:tabs>
          <w:tab w:val="right" w:leader="dot" w:pos="8306"/>
        </w:tabs>
      </w:pPr>
      <w:hyperlink w:anchor="_Toc16014" w:history="1">
        <w:r>
          <w:rPr>
            <w:rFonts w:ascii="仿宋" w:eastAsia="仿宋" w:hAnsi="仿宋" w:cs="仿宋" w:hint="eastAsia"/>
            <w:lang w:eastAsia="zh-CN"/>
          </w:rPr>
          <w:t>(六)、财务风险分析</w:t>
        </w:r>
        <w:r>
          <w:tab/>
        </w:r>
        <w:r>
          <w:fldChar w:fldCharType="begin"/>
        </w:r>
        <w:r>
          <w:instrText xml:space="preserve"> PAGEREF _Toc16014 \h </w:instrText>
        </w:r>
        <w:r>
          <w:fldChar w:fldCharType="separate"/>
        </w:r>
        <w:r>
          <w:t>21</w:t>
        </w:r>
        <w:r>
          <w:fldChar w:fldCharType="end"/>
        </w:r>
      </w:hyperlink>
    </w:p>
    <w:p>
      <w:pPr>
        <w:pStyle w:val="TOC2"/>
        <w:tabs>
          <w:tab w:val="right" w:leader="dot" w:pos="8306"/>
        </w:tabs>
      </w:pPr>
      <w:hyperlink w:anchor="_Toc6213" w:history="1">
        <w:r>
          <w:rPr>
            <w:rFonts w:ascii="仿宋" w:eastAsia="仿宋" w:hAnsi="仿宋" w:cs="仿宋" w:hint="eastAsia"/>
            <w:lang w:eastAsia="zh-CN"/>
          </w:rPr>
          <w:t>(七)、管理风险分析</w:t>
        </w:r>
        <w:r>
          <w:tab/>
        </w:r>
        <w:r>
          <w:fldChar w:fldCharType="begin"/>
        </w:r>
        <w:r>
          <w:instrText xml:space="preserve"> PAGEREF _Toc6213 \h </w:instrText>
        </w:r>
        <w:r>
          <w:fldChar w:fldCharType="separate"/>
        </w:r>
        <w:r>
          <w:t>22</w:t>
        </w:r>
        <w:r>
          <w:fldChar w:fldCharType="end"/>
        </w:r>
      </w:hyperlink>
    </w:p>
    <w:p>
      <w:pPr>
        <w:pStyle w:val="TOC2"/>
        <w:tabs>
          <w:tab w:val="right" w:leader="dot" w:pos="8306"/>
        </w:tabs>
      </w:pPr>
      <w:hyperlink w:anchor="_Toc20039" w:history="1">
        <w:r>
          <w:rPr>
            <w:rFonts w:ascii="仿宋" w:eastAsia="仿宋" w:hAnsi="仿宋" w:cs="仿宋" w:hint="eastAsia"/>
            <w:lang w:eastAsia="zh-CN"/>
          </w:rPr>
          <w:t>(八)、其它风险分析</w:t>
        </w:r>
        <w:r>
          <w:tab/>
        </w:r>
        <w:r>
          <w:fldChar w:fldCharType="begin"/>
        </w:r>
        <w:r>
          <w:instrText xml:space="preserve"> PAGEREF _Toc20039 \h </w:instrText>
        </w:r>
        <w:r>
          <w:fldChar w:fldCharType="separate"/>
        </w:r>
        <w:r>
          <w:t>24</w:t>
        </w:r>
        <w:r>
          <w:fldChar w:fldCharType="end"/>
        </w:r>
      </w:hyperlink>
    </w:p>
    <w:p>
      <w:pPr>
        <w:pStyle w:val="TOC2"/>
        <w:tabs>
          <w:tab w:val="right" w:leader="dot" w:pos="8306"/>
        </w:tabs>
      </w:pPr>
      <w:hyperlink w:anchor="_Toc32124" w:history="1">
        <w:r>
          <w:rPr>
            <w:rFonts w:ascii="仿宋" w:eastAsia="仿宋" w:hAnsi="仿宋" w:cs="仿宋" w:hint="eastAsia"/>
            <w:lang w:eastAsia="zh-CN"/>
          </w:rPr>
          <w:t>(九)、社会影响评估</w:t>
        </w:r>
        <w:r>
          <w:tab/>
        </w:r>
        <w:r>
          <w:fldChar w:fldCharType="begin"/>
        </w:r>
        <w:r>
          <w:instrText xml:space="preserve"> PAGEREF _Toc32124 \h </w:instrText>
        </w:r>
        <w:r>
          <w:fldChar w:fldCharType="separate"/>
        </w:r>
        <w:r>
          <w:t>25</w:t>
        </w:r>
        <w:r>
          <w:fldChar w:fldCharType="end"/>
        </w:r>
      </w:hyperlink>
    </w:p>
    <w:p>
      <w:pPr>
        <w:pStyle w:val="TOC1"/>
        <w:tabs>
          <w:tab w:val="right" w:leader="dot" w:pos="8306"/>
        </w:tabs>
      </w:pPr>
      <w:hyperlink w:anchor="_Toc27677" w:history="1">
        <w:r>
          <w:rPr>
            <w:rFonts w:ascii="仿宋" w:eastAsia="仿宋" w:hAnsi="仿宋" w:cs="仿宋" w:hint="eastAsia"/>
            <w:lang w:eastAsia="zh-CN"/>
          </w:rPr>
          <w:t>三、发展规划、产业政策和行业准入分析</w:t>
        </w:r>
        <w:r>
          <w:tab/>
        </w:r>
        <w:r>
          <w:fldChar w:fldCharType="begin"/>
        </w:r>
        <w:r>
          <w:instrText xml:space="preserve"> PAGEREF _Toc27677 \h </w:instrText>
        </w:r>
        <w:r>
          <w:fldChar w:fldCharType="separate"/>
        </w:r>
        <w:r>
          <w:t>27</w:t>
        </w:r>
        <w:r>
          <w:fldChar w:fldCharType="end"/>
        </w:r>
      </w:hyperlink>
    </w:p>
    <w:p>
      <w:pPr>
        <w:pStyle w:val="TOC2"/>
        <w:tabs>
          <w:tab w:val="right" w:leader="dot" w:pos="8306"/>
        </w:tabs>
      </w:pPr>
      <w:hyperlink w:anchor="_Toc7088" w:history="1">
        <w:r>
          <w:rPr>
            <w:rFonts w:ascii="仿宋" w:eastAsia="仿宋" w:hAnsi="仿宋" w:cs="仿宋" w:hint="eastAsia"/>
            <w:lang w:eastAsia="zh-CN"/>
          </w:rPr>
          <w:t>(一)、发展规划分析</w:t>
        </w:r>
        <w:r>
          <w:tab/>
        </w:r>
        <w:r>
          <w:fldChar w:fldCharType="begin"/>
        </w:r>
        <w:r>
          <w:instrText xml:space="preserve"> PAGEREF _Toc7088 \h </w:instrText>
        </w:r>
        <w:r>
          <w:fldChar w:fldCharType="separate"/>
        </w:r>
        <w:r>
          <w:t>27</w:t>
        </w:r>
        <w:r>
          <w:fldChar w:fldCharType="end"/>
        </w:r>
      </w:hyperlink>
    </w:p>
    <w:p>
      <w:pPr>
        <w:pStyle w:val="TOC2"/>
        <w:tabs>
          <w:tab w:val="right" w:leader="dot" w:pos="8306"/>
        </w:tabs>
      </w:pPr>
      <w:hyperlink w:anchor="_Toc2568" w:history="1">
        <w:r>
          <w:rPr>
            <w:rFonts w:ascii="仿宋" w:eastAsia="仿宋" w:hAnsi="仿宋" w:cs="仿宋" w:hint="eastAsia"/>
            <w:lang w:eastAsia="zh-CN"/>
          </w:rPr>
          <w:t>(二)、产业政策分析</w:t>
        </w:r>
        <w:r>
          <w:tab/>
        </w:r>
        <w:r>
          <w:fldChar w:fldCharType="begin"/>
        </w:r>
        <w:r>
          <w:instrText xml:space="preserve"> PAGEREF _Toc2568 \h </w:instrText>
        </w:r>
        <w:r>
          <w:fldChar w:fldCharType="separate"/>
        </w:r>
        <w:r>
          <w:t>29</w:t>
        </w:r>
        <w:r>
          <w:fldChar w:fldCharType="end"/>
        </w:r>
      </w:hyperlink>
    </w:p>
    <w:p>
      <w:pPr>
        <w:pStyle w:val="TOC2"/>
        <w:tabs>
          <w:tab w:val="right" w:leader="dot" w:pos="8306"/>
        </w:tabs>
      </w:pPr>
      <w:hyperlink w:anchor="_Toc14717" w:history="1">
        <w:r>
          <w:rPr>
            <w:rFonts w:ascii="仿宋" w:eastAsia="仿宋" w:hAnsi="仿宋" w:cs="仿宋" w:hint="eastAsia"/>
            <w:lang w:eastAsia="zh-CN"/>
          </w:rPr>
          <w:t>(三)、行业准入分析</w:t>
        </w:r>
        <w:r>
          <w:tab/>
        </w:r>
        <w:r>
          <w:fldChar w:fldCharType="begin"/>
        </w:r>
        <w:r>
          <w:instrText xml:space="preserve"> PAGEREF _Toc14717 \h </w:instrText>
        </w:r>
        <w:r>
          <w:fldChar w:fldCharType="separate"/>
        </w:r>
        <w:r>
          <w:t>30</w:t>
        </w:r>
        <w:r>
          <w:fldChar w:fldCharType="end"/>
        </w:r>
      </w:hyperlink>
    </w:p>
    <w:p>
      <w:pPr>
        <w:pStyle w:val="TOC1"/>
        <w:tabs>
          <w:tab w:val="right" w:leader="dot" w:pos="8306"/>
        </w:tabs>
      </w:pPr>
      <w:hyperlink w:anchor="_Toc9875" w:history="1">
        <w:r>
          <w:rPr>
            <w:rFonts w:ascii="仿宋" w:eastAsia="仿宋" w:hAnsi="仿宋" w:cs="仿宋" w:hint="eastAsia"/>
            <w:lang w:eastAsia="zh-CN"/>
          </w:rPr>
          <w:t>四、背景、必要性分析</w:t>
        </w:r>
        <w:r>
          <w:tab/>
        </w:r>
        <w:r>
          <w:fldChar w:fldCharType="begin"/>
        </w:r>
        <w:r>
          <w:instrText xml:space="preserve"> PAGEREF _Toc9875 \h </w:instrText>
        </w:r>
        <w:r>
          <w:fldChar w:fldCharType="separate"/>
        </w:r>
        <w:r>
          <w:t>32</w:t>
        </w:r>
        <w:r>
          <w:fldChar w:fldCharType="end"/>
        </w:r>
      </w:hyperlink>
    </w:p>
    <w:p>
      <w:pPr>
        <w:pStyle w:val="TOC2"/>
        <w:tabs>
          <w:tab w:val="right" w:leader="dot" w:pos="8306"/>
        </w:tabs>
      </w:pPr>
      <w:hyperlink w:anchor="_Toc27679" w:history="1">
        <w:r>
          <w:rPr>
            <w:rFonts w:ascii="仿宋" w:eastAsia="仿宋" w:hAnsi="仿宋" w:cs="仿宋" w:hint="eastAsia"/>
            <w:lang w:eastAsia="zh-CN"/>
          </w:rPr>
          <w:t>(一)、项目建设背景</w:t>
        </w:r>
        <w:r>
          <w:tab/>
        </w:r>
        <w:r>
          <w:fldChar w:fldCharType="begin"/>
        </w:r>
        <w:r>
          <w:instrText xml:space="preserve"> PAGEREF _Toc27679 \h </w:instrText>
        </w:r>
        <w:r>
          <w:fldChar w:fldCharType="separate"/>
        </w:r>
        <w:r>
          <w:t>32</w:t>
        </w:r>
        <w:r>
          <w:fldChar w:fldCharType="end"/>
        </w:r>
      </w:hyperlink>
    </w:p>
    <w:p>
      <w:pPr>
        <w:pStyle w:val="TOC2"/>
        <w:tabs>
          <w:tab w:val="right" w:leader="dot" w:pos="8306"/>
        </w:tabs>
      </w:pPr>
      <w:hyperlink w:anchor="_Toc14208" w:history="1">
        <w:r>
          <w:rPr>
            <w:rFonts w:ascii="仿宋" w:eastAsia="仿宋" w:hAnsi="仿宋" w:cs="仿宋" w:hint="eastAsia"/>
            <w:lang w:eastAsia="zh-CN"/>
          </w:rPr>
          <w:t>(二)、必要性分析</w:t>
        </w:r>
        <w:r>
          <w:tab/>
        </w:r>
        <w:r>
          <w:fldChar w:fldCharType="begin"/>
        </w:r>
        <w:r>
          <w:instrText xml:space="preserve"> PAGEREF _Toc14208 \h </w:instrText>
        </w:r>
        <w:r>
          <w:fldChar w:fldCharType="separate"/>
        </w:r>
        <w:r>
          <w:t>33</w:t>
        </w:r>
        <w:r>
          <w:fldChar w:fldCharType="end"/>
        </w:r>
      </w:hyperlink>
    </w:p>
    <w:p>
      <w:pPr>
        <w:pStyle w:val="TOC2"/>
        <w:tabs>
          <w:tab w:val="right" w:leader="dot" w:pos="8306"/>
        </w:tabs>
      </w:pPr>
      <w:hyperlink w:anchor="_Toc31227" w:history="1">
        <w:r>
          <w:rPr>
            <w:rFonts w:ascii="仿宋" w:eastAsia="仿宋" w:hAnsi="仿宋" w:cs="仿宋" w:hint="eastAsia"/>
            <w:lang w:eastAsia="zh-CN"/>
          </w:rPr>
          <w:t>(三)、项目建设有利条件</w:t>
        </w:r>
        <w:r>
          <w:tab/>
        </w:r>
        <w:r>
          <w:fldChar w:fldCharType="begin"/>
        </w:r>
        <w:r>
          <w:instrText xml:space="preserve"> PAGEREF _Toc31227 \h </w:instrText>
        </w:r>
        <w:r>
          <w:fldChar w:fldCharType="separate"/>
        </w:r>
        <w:r>
          <w:t>34</w:t>
        </w:r>
        <w:r>
          <w:fldChar w:fldCharType="end"/>
        </w:r>
      </w:hyperlink>
    </w:p>
    <w:p>
      <w:pPr>
        <w:pStyle w:val="TOC1"/>
        <w:tabs>
          <w:tab w:val="right" w:leader="dot" w:pos="8306"/>
        </w:tabs>
      </w:pPr>
      <w:hyperlink w:anchor="_Toc6820" w:history="1">
        <w:r>
          <w:rPr>
            <w:rFonts w:ascii="仿宋" w:eastAsia="仿宋" w:hAnsi="仿宋" w:cs="仿宋" w:hint="eastAsia"/>
            <w:lang w:eastAsia="zh-CN"/>
          </w:rPr>
          <w:t>五、项目监理与质量保证</w:t>
        </w:r>
        <w:r>
          <w:tab/>
        </w:r>
        <w:r>
          <w:fldChar w:fldCharType="begin"/>
        </w:r>
        <w:r>
          <w:instrText xml:space="preserve"> PAGEREF _Toc6820 \h </w:instrText>
        </w:r>
        <w:r>
          <w:fldChar w:fldCharType="separate"/>
        </w:r>
        <w:r>
          <w:t>36</w:t>
        </w:r>
        <w:r>
          <w:fldChar w:fldCharType="end"/>
        </w:r>
      </w:hyperlink>
    </w:p>
    <w:p>
      <w:pPr>
        <w:pStyle w:val="TOC2"/>
        <w:tabs>
          <w:tab w:val="right" w:leader="dot" w:pos="8306"/>
        </w:tabs>
      </w:pPr>
      <w:hyperlink w:anchor="_Toc16011" w:history="1">
        <w:r>
          <w:rPr>
            <w:rFonts w:ascii="仿宋" w:eastAsia="仿宋" w:hAnsi="仿宋" w:cs="仿宋" w:hint="eastAsia"/>
            <w:lang w:eastAsia="zh-CN"/>
          </w:rPr>
          <w:t>(一)、监理体系构建</w:t>
        </w:r>
        <w:r>
          <w:tab/>
        </w:r>
        <w:r>
          <w:fldChar w:fldCharType="begin"/>
        </w:r>
        <w:r>
          <w:instrText xml:space="preserve"> PAGEREF _Toc16011 \h </w:instrText>
        </w:r>
        <w:r>
          <w:fldChar w:fldCharType="separate"/>
        </w:r>
        <w:r>
          <w:t>36</w:t>
        </w:r>
        <w:r>
          <w:fldChar w:fldCharType="end"/>
        </w:r>
      </w:hyperlink>
    </w:p>
    <w:p>
      <w:pPr>
        <w:pStyle w:val="TOC2"/>
        <w:tabs>
          <w:tab w:val="right" w:leader="dot" w:pos="8306"/>
        </w:tabs>
      </w:pPr>
      <w:hyperlink w:anchor="_Toc18080" w:history="1">
        <w:r>
          <w:rPr>
            <w:rFonts w:ascii="仿宋" w:eastAsia="仿宋" w:hAnsi="仿宋" w:cs="仿宋" w:hint="eastAsia"/>
            <w:lang w:eastAsia="zh-CN"/>
          </w:rPr>
          <w:t>(二)、质量保证体系实施</w:t>
        </w:r>
        <w:r>
          <w:tab/>
        </w:r>
        <w:r>
          <w:fldChar w:fldCharType="begin"/>
        </w:r>
        <w:r>
          <w:instrText xml:space="preserve"> PAGEREF _Toc18080 \h </w:instrText>
        </w:r>
        <w:r>
          <w:fldChar w:fldCharType="separate"/>
        </w:r>
        <w:r>
          <w:t>36</w:t>
        </w:r>
        <w:r>
          <w:fldChar w:fldCharType="end"/>
        </w:r>
      </w:hyperlink>
    </w:p>
    <w:p>
      <w:pPr>
        <w:pStyle w:val="TOC2"/>
        <w:tabs>
          <w:tab w:val="right" w:leader="dot" w:pos="8306"/>
        </w:tabs>
      </w:pPr>
      <w:hyperlink w:anchor="_Toc694" w:history="1">
        <w:r>
          <w:rPr>
            <w:rFonts w:ascii="仿宋" w:eastAsia="仿宋" w:hAnsi="仿宋" w:cs="仿宋" w:hint="eastAsia"/>
            <w:lang w:eastAsia="zh-CN"/>
          </w:rPr>
          <w:t>(三)、监理与质量控制流程</w:t>
        </w:r>
        <w:r>
          <w:tab/>
        </w:r>
        <w:r>
          <w:fldChar w:fldCharType="begin"/>
        </w:r>
        <w:r>
          <w:instrText xml:space="preserve"> PAGEREF _Toc694 \h </w:instrText>
        </w:r>
        <w:r>
          <w:fldChar w:fldCharType="separate"/>
        </w:r>
        <w:r>
          <w:t>37</w:t>
        </w:r>
        <w:r>
          <w:fldChar w:fldCharType="end"/>
        </w:r>
      </w:hyperlink>
    </w:p>
    <w:p>
      <w:pPr>
        <w:pStyle w:val="TOC1"/>
        <w:tabs>
          <w:tab w:val="right" w:leader="dot" w:pos="8306"/>
        </w:tabs>
      </w:pPr>
      <w:hyperlink w:anchor="_Toc606" w:history="1">
        <w:r>
          <w:rPr>
            <w:rFonts w:ascii="仿宋" w:eastAsia="仿宋" w:hAnsi="仿宋" w:cs="仿宋" w:hint="eastAsia"/>
            <w:lang w:eastAsia="zh-CN"/>
          </w:rPr>
          <w:t>六、社会影响分析</w:t>
        </w:r>
        <w:r>
          <w:tab/>
        </w:r>
        <w:r>
          <w:fldChar w:fldCharType="begin"/>
        </w:r>
        <w:r>
          <w:instrText xml:space="preserve"> PAGEREF _Toc606 \h </w:instrText>
        </w:r>
        <w:r>
          <w:fldChar w:fldCharType="separate"/>
        </w:r>
        <w:r>
          <w:t>38</w:t>
        </w:r>
        <w:r>
          <w:fldChar w:fldCharType="end"/>
        </w:r>
      </w:hyperlink>
    </w:p>
    <w:p>
      <w:pPr>
        <w:pStyle w:val="TOC2"/>
        <w:tabs>
          <w:tab w:val="right" w:leader="dot" w:pos="8306"/>
        </w:tabs>
      </w:pPr>
      <w:hyperlink w:anchor="_Toc5338" w:history="1">
        <w:r>
          <w:rPr>
            <w:rFonts w:ascii="仿宋" w:eastAsia="仿宋" w:hAnsi="仿宋" w:cs="仿宋" w:hint="eastAsia"/>
            <w:lang w:eastAsia="zh-CN"/>
          </w:rPr>
          <w:t>(一)、社会影响效果分析</w:t>
        </w:r>
        <w:r>
          <w:tab/>
        </w:r>
        <w:r>
          <w:fldChar w:fldCharType="begin"/>
        </w:r>
        <w:r>
          <w:instrText xml:space="preserve"> PAGEREF _Toc5338 \h </w:instrText>
        </w:r>
        <w:r>
          <w:fldChar w:fldCharType="separate"/>
        </w:r>
        <w:r>
          <w:t>38</w:t>
        </w:r>
        <w:r>
          <w:fldChar w:fldCharType="end"/>
        </w:r>
      </w:hyperlink>
    </w:p>
    <w:p>
      <w:pPr>
        <w:pStyle w:val="TOC2"/>
        <w:tabs>
          <w:tab w:val="right" w:leader="dot" w:pos="8306"/>
        </w:tabs>
      </w:pPr>
      <w:hyperlink w:anchor="_Toc24955" w:history="1">
        <w:r>
          <w:rPr>
            <w:rFonts w:ascii="仿宋" w:eastAsia="仿宋" w:hAnsi="仿宋" w:cs="仿宋" w:hint="eastAsia"/>
            <w:lang w:eastAsia="zh-CN"/>
          </w:rPr>
          <w:t>(二)、社会适应性分析</w:t>
        </w:r>
        <w:r>
          <w:tab/>
        </w:r>
        <w:r>
          <w:fldChar w:fldCharType="begin"/>
        </w:r>
        <w:r>
          <w:instrText xml:space="preserve"> PAGEREF _Toc24955 \h </w:instrText>
        </w:r>
        <w:r>
          <w:fldChar w:fldCharType="separate"/>
        </w:r>
        <w:r>
          <w:t>40</w:t>
        </w:r>
        <w:r>
          <w:fldChar w:fldCharType="end"/>
        </w:r>
      </w:hyperlink>
    </w:p>
    <w:p>
      <w:pPr>
        <w:pStyle w:val="TOC2"/>
        <w:tabs>
          <w:tab w:val="right" w:leader="dot" w:pos="8306"/>
        </w:tabs>
      </w:pPr>
      <w:hyperlink w:anchor="_Toc1543" w:history="1">
        <w:r>
          <w:rPr>
            <w:rFonts w:ascii="仿宋" w:eastAsia="仿宋" w:hAnsi="仿宋" w:cs="仿宋" w:hint="eastAsia"/>
            <w:lang w:eastAsia="zh-CN"/>
          </w:rPr>
          <w:t>(三)、社会风险及对策分析</w:t>
        </w:r>
        <w:r>
          <w:tab/>
        </w:r>
        <w:r>
          <w:fldChar w:fldCharType="begin"/>
        </w:r>
        <w:r>
          <w:instrText xml:space="preserve"> PAGEREF _Toc1543 \h </w:instrText>
        </w:r>
        <w:r>
          <w:fldChar w:fldCharType="separate"/>
        </w:r>
        <w:r>
          <w:t>41</w:t>
        </w:r>
        <w:r>
          <w:fldChar w:fldCharType="end"/>
        </w:r>
      </w:hyperlink>
    </w:p>
    <w:p>
      <w:pPr>
        <w:pStyle w:val="TOC1"/>
        <w:tabs>
          <w:tab w:val="right" w:leader="dot" w:pos="8306"/>
        </w:tabs>
      </w:pPr>
      <w:hyperlink w:anchor="_Toc29962" w:history="1">
        <w:r>
          <w:rPr>
            <w:rFonts w:ascii="仿宋" w:eastAsia="仿宋" w:hAnsi="仿宋" w:cs="仿宋" w:hint="eastAsia"/>
            <w:lang w:eastAsia="zh-CN"/>
          </w:rPr>
          <w:t>七、项目进度计划</w:t>
        </w:r>
        <w:r>
          <w:tab/>
        </w:r>
        <w:r>
          <w:fldChar w:fldCharType="begin"/>
        </w:r>
        <w:r>
          <w:instrText xml:space="preserve"> PAGEREF _Toc29962 \h </w:instrText>
        </w:r>
        <w:r>
          <w:fldChar w:fldCharType="separate"/>
        </w:r>
        <w:r>
          <w:t>45</w:t>
        </w:r>
        <w:r>
          <w:fldChar w:fldCharType="end"/>
        </w:r>
      </w:hyperlink>
    </w:p>
    <w:p>
      <w:pPr>
        <w:pStyle w:val="TOC2"/>
        <w:tabs>
          <w:tab w:val="right" w:leader="dot" w:pos="8306"/>
        </w:tabs>
      </w:pPr>
      <w:hyperlink w:anchor="_Toc24129" w:history="1">
        <w:r>
          <w:rPr>
            <w:rFonts w:ascii="仿宋" w:eastAsia="仿宋" w:hAnsi="仿宋" w:cs="仿宋" w:hint="eastAsia"/>
            <w:lang w:eastAsia="zh-CN"/>
          </w:rPr>
          <w:t>(一)、建设周期</w:t>
        </w:r>
        <w:r>
          <w:tab/>
        </w:r>
        <w:r>
          <w:fldChar w:fldCharType="begin"/>
        </w:r>
        <w:r>
          <w:instrText xml:space="preserve"> PAGEREF _Toc24129 \h </w:instrText>
        </w:r>
        <w:r>
          <w:fldChar w:fldCharType="separate"/>
        </w:r>
        <w:r>
          <w:t>45</w:t>
        </w:r>
        <w:r>
          <w:fldChar w:fldCharType="end"/>
        </w:r>
      </w:hyperlink>
    </w:p>
    <w:p>
      <w:pPr>
        <w:pStyle w:val="TOC2"/>
        <w:tabs>
          <w:tab w:val="right" w:leader="dot" w:pos="8306"/>
        </w:tabs>
      </w:pPr>
      <w:hyperlink w:anchor="_Toc23371" w:history="1">
        <w:r>
          <w:rPr>
            <w:rFonts w:ascii="仿宋" w:eastAsia="仿宋" w:hAnsi="仿宋" w:cs="仿宋" w:hint="eastAsia"/>
            <w:lang w:eastAsia="zh-CN"/>
          </w:rPr>
          <w:t>(二)、建设进度</w:t>
        </w:r>
        <w:r>
          <w:tab/>
        </w:r>
        <w:r>
          <w:fldChar w:fldCharType="begin"/>
        </w:r>
        <w:r>
          <w:instrText xml:space="preserve"> PAGEREF _Toc23371 \h </w:instrText>
        </w:r>
        <w:r>
          <w:fldChar w:fldCharType="separate"/>
        </w:r>
        <w:r>
          <w:t>45</w:t>
        </w:r>
        <w:r>
          <w:fldChar w:fldCharType="end"/>
        </w:r>
      </w:hyperlink>
    </w:p>
    <w:p>
      <w:pPr>
        <w:pStyle w:val="TOC2"/>
        <w:tabs>
          <w:tab w:val="right" w:leader="dot" w:pos="8306"/>
        </w:tabs>
      </w:pPr>
      <w:hyperlink w:anchor="_Toc26574" w:history="1">
        <w:r>
          <w:rPr>
            <w:rFonts w:ascii="仿宋" w:eastAsia="仿宋" w:hAnsi="仿宋" w:cs="仿宋" w:hint="eastAsia"/>
            <w:lang w:eastAsia="zh-CN"/>
          </w:rPr>
          <w:t>(三)、进度安排注意事项</w:t>
        </w:r>
        <w:r>
          <w:tab/>
        </w:r>
        <w:r>
          <w:fldChar w:fldCharType="begin"/>
        </w:r>
        <w:r>
          <w:instrText xml:space="preserve"> PAGEREF _Toc26574 \h </w:instrText>
        </w:r>
        <w:r>
          <w:fldChar w:fldCharType="separate"/>
        </w:r>
        <w:r>
          <w:t>47</w:t>
        </w:r>
        <w:r>
          <w:fldChar w:fldCharType="end"/>
        </w:r>
      </w:hyperlink>
    </w:p>
    <w:p>
      <w:pPr>
        <w:pStyle w:val="TOC2"/>
        <w:tabs>
          <w:tab w:val="right" w:leader="dot" w:pos="8306"/>
        </w:tabs>
      </w:pPr>
      <w:hyperlink w:anchor="_Toc28243" w:history="1">
        <w:r>
          <w:rPr>
            <w:rFonts w:ascii="仿宋" w:eastAsia="仿宋" w:hAnsi="仿宋" w:cs="仿宋" w:hint="eastAsia"/>
            <w:lang w:eastAsia="zh-CN"/>
          </w:rPr>
          <w:t>(四)、人力资源配置</w:t>
        </w:r>
        <w:r>
          <w:tab/>
        </w:r>
        <w:r>
          <w:fldChar w:fldCharType="begin"/>
        </w:r>
        <w:r>
          <w:instrText xml:space="preserve"> PAGEREF _Toc28243 \h </w:instrText>
        </w:r>
        <w:r>
          <w:fldChar w:fldCharType="separate"/>
        </w:r>
        <w:r>
          <w:t>47</w:t>
        </w:r>
        <w:r>
          <w:fldChar w:fldCharType="end"/>
        </w:r>
      </w:hyperlink>
    </w:p>
    <w:p>
      <w:pPr>
        <w:pStyle w:val="TOC2"/>
        <w:tabs>
          <w:tab w:val="right" w:leader="dot" w:pos="8306"/>
        </w:tabs>
      </w:pPr>
      <w:hyperlink w:anchor="_Toc29132" w:history="1">
        <w:r>
          <w:rPr>
            <w:rFonts w:ascii="仿宋" w:eastAsia="仿宋" w:hAnsi="仿宋" w:cs="仿宋" w:hint="eastAsia"/>
            <w:lang w:eastAsia="zh-CN"/>
          </w:rPr>
          <w:t>(五)、员工培训</w:t>
        </w:r>
        <w:r>
          <w:tab/>
        </w:r>
        <w:r>
          <w:fldChar w:fldCharType="begin"/>
        </w:r>
        <w:r>
          <w:instrText xml:space="preserve"> PAGEREF _Toc29132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77" w:history="1">
        <w:r>
          <w:rPr>
            <w:rFonts w:ascii="仿宋" w:eastAsia="仿宋" w:hAnsi="仿宋" w:cs="仿宋" w:hint="eastAsia"/>
            <w:lang w:eastAsia="zh-CN"/>
          </w:rPr>
          <w:t>(六)、项目实施保障</w:t>
        </w:r>
        <w:r>
          <w:tab/>
        </w:r>
        <w:r>
          <w:fldChar w:fldCharType="begin"/>
        </w:r>
        <w:r>
          <w:instrText xml:space="preserve"> PAGEREF _Toc4277 \h </w:instrText>
        </w:r>
        <w:r>
          <w:fldChar w:fldCharType="separate"/>
        </w:r>
        <w:r>
          <w:t>50</w:t>
        </w:r>
        <w:r>
          <w:fldChar w:fldCharType="end"/>
        </w:r>
      </w:hyperlink>
    </w:p>
    <w:p>
      <w:pPr>
        <w:pStyle w:val="TOC2"/>
        <w:tabs>
          <w:tab w:val="right" w:leader="dot" w:pos="8306"/>
        </w:tabs>
      </w:pPr>
      <w:hyperlink w:anchor="_Toc11435" w:history="1">
        <w:r>
          <w:rPr>
            <w:rFonts w:ascii="仿宋" w:eastAsia="仿宋" w:hAnsi="仿宋" w:cs="仿宋" w:hint="eastAsia"/>
            <w:lang w:eastAsia="zh-CN"/>
          </w:rPr>
          <w:t>(七)、安全规范管理</w:t>
        </w:r>
        <w:r>
          <w:tab/>
        </w:r>
        <w:r>
          <w:fldChar w:fldCharType="begin"/>
        </w:r>
        <w:r>
          <w:instrText xml:space="preserve"> PAGEREF _Toc11435 \h </w:instrText>
        </w:r>
        <w:r>
          <w:fldChar w:fldCharType="separate"/>
        </w:r>
        <w:r>
          <w:t>51</w:t>
        </w:r>
        <w:r>
          <w:fldChar w:fldCharType="end"/>
        </w:r>
      </w:hyperlink>
    </w:p>
    <w:p>
      <w:pPr>
        <w:pStyle w:val="TOC1"/>
        <w:tabs>
          <w:tab w:val="right" w:leader="dot" w:pos="8306"/>
        </w:tabs>
      </w:pPr>
      <w:hyperlink w:anchor="_Toc20650" w:history="1">
        <w:r>
          <w:rPr>
            <w:rFonts w:ascii="仿宋" w:eastAsia="仿宋" w:hAnsi="仿宋" w:cs="仿宋" w:hint="eastAsia"/>
            <w:lang w:eastAsia="zh-CN"/>
          </w:rPr>
          <w:t>八、项目实施与管理方案</w:t>
        </w:r>
        <w:r>
          <w:tab/>
        </w:r>
        <w:r>
          <w:fldChar w:fldCharType="begin"/>
        </w:r>
        <w:r>
          <w:instrText xml:space="preserve"> PAGEREF _Toc20650 \h </w:instrText>
        </w:r>
        <w:r>
          <w:fldChar w:fldCharType="separate"/>
        </w:r>
        <w:r>
          <w:t>53</w:t>
        </w:r>
        <w:r>
          <w:fldChar w:fldCharType="end"/>
        </w:r>
      </w:hyperlink>
    </w:p>
    <w:p>
      <w:pPr>
        <w:pStyle w:val="TOC2"/>
        <w:tabs>
          <w:tab w:val="right" w:leader="dot" w:pos="8306"/>
        </w:tabs>
      </w:pPr>
      <w:hyperlink w:anchor="_Toc5947" w:history="1">
        <w:r>
          <w:rPr>
            <w:rFonts w:ascii="仿宋" w:eastAsia="仿宋" w:hAnsi="仿宋" w:cs="仿宋" w:hint="eastAsia"/>
            <w:lang w:eastAsia="zh-CN"/>
          </w:rPr>
          <w:t>(一)、项目实施计划</w:t>
        </w:r>
        <w:r>
          <w:tab/>
        </w:r>
        <w:r>
          <w:fldChar w:fldCharType="begin"/>
        </w:r>
        <w:r>
          <w:instrText xml:space="preserve"> PAGEREF _Toc5947 \h </w:instrText>
        </w:r>
        <w:r>
          <w:fldChar w:fldCharType="separate"/>
        </w:r>
        <w:r>
          <w:t>53</w:t>
        </w:r>
        <w:r>
          <w:fldChar w:fldCharType="end"/>
        </w:r>
      </w:hyperlink>
    </w:p>
    <w:p>
      <w:pPr>
        <w:pStyle w:val="TOC2"/>
        <w:tabs>
          <w:tab w:val="right" w:leader="dot" w:pos="8306"/>
        </w:tabs>
      </w:pPr>
      <w:hyperlink w:anchor="_Toc7502" w:history="1">
        <w:r>
          <w:rPr>
            <w:rFonts w:ascii="仿宋" w:eastAsia="仿宋" w:hAnsi="仿宋" w:cs="仿宋" w:hint="eastAsia"/>
            <w:lang w:eastAsia="zh-CN"/>
          </w:rPr>
          <w:t>(二)、项目组织机构与职责</w:t>
        </w:r>
        <w:r>
          <w:tab/>
        </w:r>
        <w:r>
          <w:fldChar w:fldCharType="begin"/>
        </w:r>
        <w:r>
          <w:instrText xml:space="preserve"> PAGEREF _Toc7502 \h </w:instrText>
        </w:r>
        <w:r>
          <w:fldChar w:fldCharType="separate"/>
        </w:r>
        <w:r>
          <w:t>54</w:t>
        </w:r>
        <w:r>
          <w:fldChar w:fldCharType="end"/>
        </w:r>
      </w:hyperlink>
    </w:p>
    <w:p>
      <w:pPr>
        <w:pStyle w:val="TOC2"/>
        <w:tabs>
          <w:tab w:val="right" w:leader="dot" w:pos="8306"/>
        </w:tabs>
      </w:pPr>
      <w:hyperlink w:anchor="_Toc26993" w:history="1">
        <w:r>
          <w:rPr>
            <w:rFonts w:ascii="仿宋" w:eastAsia="仿宋" w:hAnsi="仿宋" w:cs="仿宋" w:hint="eastAsia"/>
            <w:lang w:eastAsia="zh-CN"/>
          </w:rPr>
          <w:t>(三)、项目管理与监控体系</w:t>
        </w:r>
        <w:r>
          <w:tab/>
        </w:r>
        <w:r>
          <w:fldChar w:fldCharType="begin"/>
        </w:r>
        <w:r>
          <w:instrText xml:space="preserve"> PAGEREF _Toc26993 \h </w:instrText>
        </w:r>
        <w:r>
          <w:fldChar w:fldCharType="separate"/>
        </w:r>
        <w:r>
          <w:t>57</w:t>
        </w:r>
        <w:r>
          <w:fldChar w:fldCharType="end"/>
        </w:r>
      </w:hyperlink>
    </w:p>
    <w:p>
      <w:pPr>
        <w:pStyle w:val="TOC1"/>
        <w:tabs>
          <w:tab w:val="right" w:leader="dot" w:pos="8306"/>
        </w:tabs>
      </w:pPr>
      <w:hyperlink w:anchor="_Toc26344" w:history="1">
        <w:r>
          <w:rPr>
            <w:rFonts w:ascii="仿宋" w:eastAsia="仿宋" w:hAnsi="仿宋" w:cs="仿宋" w:hint="eastAsia"/>
            <w:lang w:eastAsia="zh-CN"/>
          </w:rPr>
          <w:t>九、环境保护与治理方案</w:t>
        </w:r>
        <w:r>
          <w:tab/>
        </w:r>
        <w:r>
          <w:fldChar w:fldCharType="begin"/>
        </w:r>
        <w:r>
          <w:instrText xml:space="preserve"> PAGEREF _Toc26344 \h </w:instrText>
        </w:r>
        <w:r>
          <w:fldChar w:fldCharType="separate"/>
        </w:r>
        <w:r>
          <w:t>58</w:t>
        </w:r>
        <w:r>
          <w:fldChar w:fldCharType="end"/>
        </w:r>
      </w:hyperlink>
    </w:p>
    <w:p>
      <w:pPr>
        <w:pStyle w:val="TOC2"/>
        <w:tabs>
          <w:tab w:val="right" w:leader="dot" w:pos="8306"/>
        </w:tabs>
      </w:pPr>
      <w:hyperlink w:anchor="_Toc4624" w:history="1">
        <w:r>
          <w:rPr>
            <w:rFonts w:ascii="仿宋" w:eastAsia="仿宋" w:hAnsi="仿宋" w:cs="仿宋" w:hint="eastAsia"/>
            <w:lang w:eastAsia="zh-CN"/>
          </w:rPr>
          <w:t>(一)、项目环境影响评估</w:t>
        </w:r>
        <w:r>
          <w:tab/>
        </w:r>
        <w:r>
          <w:fldChar w:fldCharType="begin"/>
        </w:r>
        <w:r>
          <w:instrText xml:space="preserve"> PAGEREF _Toc4624 \h </w:instrText>
        </w:r>
        <w:r>
          <w:fldChar w:fldCharType="separate"/>
        </w:r>
        <w:r>
          <w:t>58</w:t>
        </w:r>
        <w:r>
          <w:fldChar w:fldCharType="end"/>
        </w:r>
      </w:hyperlink>
    </w:p>
    <w:p>
      <w:pPr>
        <w:pStyle w:val="TOC2"/>
        <w:tabs>
          <w:tab w:val="right" w:leader="dot" w:pos="8306"/>
        </w:tabs>
      </w:pPr>
      <w:hyperlink w:anchor="_Toc2653" w:history="1">
        <w:r>
          <w:rPr>
            <w:rFonts w:ascii="仿宋" w:eastAsia="仿宋" w:hAnsi="仿宋" w:cs="仿宋" w:hint="eastAsia"/>
            <w:lang w:eastAsia="zh-CN"/>
          </w:rPr>
          <w:t>(二)、环境保护措施与治理方案</w:t>
        </w:r>
        <w:r>
          <w:tab/>
        </w:r>
        <w:r>
          <w:fldChar w:fldCharType="begin"/>
        </w:r>
        <w:r>
          <w:instrText xml:space="preserve"> PAGEREF _Toc2653 \h </w:instrText>
        </w:r>
        <w:r>
          <w:fldChar w:fldCharType="separate"/>
        </w:r>
        <w:r>
          <w:t>59</w:t>
        </w:r>
        <w:r>
          <w:fldChar w:fldCharType="end"/>
        </w:r>
      </w:hyperlink>
    </w:p>
    <w:p>
      <w:pPr>
        <w:pStyle w:val="TOC1"/>
        <w:tabs>
          <w:tab w:val="right" w:leader="dot" w:pos="8306"/>
        </w:tabs>
      </w:pPr>
      <w:hyperlink w:anchor="_Toc18135" w:history="1">
        <w:r>
          <w:rPr>
            <w:rFonts w:ascii="仿宋" w:eastAsia="仿宋" w:hAnsi="仿宋" w:cs="仿宋" w:hint="eastAsia"/>
            <w:lang w:eastAsia="zh-CN"/>
          </w:rPr>
          <w:t>十、安全与应急管理</w:t>
        </w:r>
        <w:r>
          <w:tab/>
        </w:r>
        <w:r>
          <w:fldChar w:fldCharType="begin"/>
        </w:r>
        <w:r>
          <w:instrText xml:space="preserve"> PAGEREF _Toc18135 \h </w:instrText>
        </w:r>
        <w:r>
          <w:fldChar w:fldCharType="separate"/>
        </w:r>
        <w:r>
          <w:t>59</w:t>
        </w:r>
        <w:r>
          <w:fldChar w:fldCharType="end"/>
        </w:r>
      </w:hyperlink>
    </w:p>
    <w:p>
      <w:pPr>
        <w:pStyle w:val="TOC2"/>
        <w:tabs>
          <w:tab w:val="right" w:leader="dot" w:pos="8306"/>
        </w:tabs>
      </w:pPr>
      <w:hyperlink w:anchor="_Toc10549" w:history="1">
        <w:r>
          <w:rPr>
            <w:rFonts w:ascii="仿宋" w:eastAsia="仿宋" w:hAnsi="仿宋" w:cs="仿宋" w:hint="eastAsia"/>
            <w:lang w:eastAsia="zh-CN"/>
          </w:rPr>
          <w:t>(一)、安全生产管理</w:t>
        </w:r>
        <w:r>
          <w:tab/>
        </w:r>
        <w:r>
          <w:fldChar w:fldCharType="begin"/>
        </w:r>
        <w:r>
          <w:instrText xml:space="preserve"> PAGEREF _Toc10549 \h </w:instrText>
        </w:r>
        <w:r>
          <w:fldChar w:fldCharType="separate"/>
        </w:r>
        <w:r>
          <w:t>59</w:t>
        </w:r>
        <w:r>
          <w:fldChar w:fldCharType="end"/>
        </w:r>
      </w:hyperlink>
    </w:p>
    <w:p>
      <w:pPr>
        <w:pStyle w:val="TOC2"/>
        <w:tabs>
          <w:tab w:val="right" w:leader="dot" w:pos="8306"/>
        </w:tabs>
      </w:pPr>
      <w:hyperlink w:anchor="_Toc25318" w:history="1">
        <w:r>
          <w:rPr>
            <w:rFonts w:ascii="仿宋" w:eastAsia="仿宋" w:hAnsi="仿宋" w:cs="仿宋" w:hint="eastAsia"/>
            <w:lang w:eastAsia="zh-CN"/>
          </w:rPr>
          <w:t>(二)、应急预案与响应</w:t>
        </w:r>
        <w:r>
          <w:tab/>
        </w:r>
        <w:r>
          <w:fldChar w:fldCharType="begin"/>
        </w:r>
        <w:r>
          <w:instrText xml:space="preserve"> PAGEREF _Toc25318 \h </w:instrText>
        </w:r>
        <w:r>
          <w:fldChar w:fldCharType="separate"/>
        </w:r>
        <w:r>
          <w:t>61</w:t>
        </w:r>
        <w:r>
          <w:fldChar w:fldCharType="end"/>
        </w:r>
      </w:hyperlink>
    </w:p>
    <w:p>
      <w:pPr>
        <w:pStyle w:val="TOC1"/>
        <w:tabs>
          <w:tab w:val="right" w:leader="dot" w:pos="8306"/>
        </w:tabs>
      </w:pPr>
      <w:hyperlink w:anchor="_Toc23267" w:history="1">
        <w:r>
          <w:rPr>
            <w:rFonts w:ascii="仿宋" w:eastAsia="仿宋" w:hAnsi="仿宋" w:cs="仿宋" w:hint="eastAsia"/>
            <w:lang w:eastAsia="zh-CN"/>
          </w:rPr>
          <w:t>十一、客户关系管理与市场拓展</w:t>
        </w:r>
        <w:r>
          <w:tab/>
        </w:r>
        <w:r>
          <w:fldChar w:fldCharType="begin"/>
        </w:r>
        <w:r>
          <w:instrText xml:space="preserve"> PAGEREF _Toc23267 \h </w:instrText>
        </w:r>
        <w:r>
          <w:fldChar w:fldCharType="separate"/>
        </w:r>
        <w:r>
          <w:t>63</w:t>
        </w:r>
        <w:r>
          <w:fldChar w:fldCharType="end"/>
        </w:r>
      </w:hyperlink>
    </w:p>
    <w:p>
      <w:pPr>
        <w:pStyle w:val="TOC2"/>
        <w:tabs>
          <w:tab w:val="right" w:leader="dot" w:pos="8306"/>
        </w:tabs>
      </w:pPr>
      <w:hyperlink w:anchor="_Toc28017" w:history="1">
        <w:r>
          <w:rPr>
            <w:rFonts w:ascii="仿宋" w:eastAsia="仿宋" w:hAnsi="仿宋" w:cs="仿宋" w:hint="eastAsia"/>
            <w:lang w:eastAsia="zh-CN"/>
          </w:rPr>
          <w:t>(一)、客户关系管理策略</w:t>
        </w:r>
        <w:r>
          <w:tab/>
        </w:r>
        <w:r>
          <w:fldChar w:fldCharType="begin"/>
        </w:r>
        <w:r>
          <w:instrText xml:space="preserve"> PAGEREF _Toc28017 \h </w:instrText>
        </w:r>
        <w:r>
          <w:fldChar w:fldCharType="separate"/>
        </w:r>
        <w:r>
          <w:t>63</w:t>
        </w:r>
        <w:r>
          <w:fldChar w:fldCharType="end"/>
        </w:r>
      </w:hyperlink>
    </w:p>
    <w:p>
      <w:pPr>
        <w:pStyle w:val="TOC2"/>
        <w:tabs>
          <w:tab w:val="right" w:leader="dot" w:pos="8306"/>
        </w:tabs>
      </w:pPr>
      <w:hyperlink w:anchor="_Toc18729" w:history="1">
        <w:r>
          <w:rPr>
            <w:rFonts w:ascii="仿宋" w:eastAsia="仿宋" w:hAnsi="仿宋" w:cs="仿宋" w:hint="eastAsia"/>
            <w:lang w:eastAsia="zh-CN"/>
          </w:rPr>
          <w:t>(二)、市场拓展方案</w:t>
        </w:r>
        <w:r>
          <w:tab/>
        </w:r>
        <w:r>
          <w:fldChar w:fldCharType="begin"/>
        </w:r>
        <w:r>
          <w:instrText xml:space="preserve"> PAGEREF _Toc18729 \h </w:instrText>
        </w:r>
        <w:r>
          <w:fldChar w:fldCharType="separate"/>
        </w:r>
        <w:r>
          <w:t>64</w:t>
        </w:r>
        <w:r>
          <w:fldChar w:fldCharType="end"/>
        </w:r>
      </w:hyperlink>
    </w:p>
    <w:p>
      <w:pPr>
        <w:pStyle w:val="TOC1"/>
        <w:tabs>
          <w:tab w:val="right" w:leader="dot" w:pos="8306"/>
        </w:tabs>
      </w:pPr>
      <w:hyperlink w:anchor="_Toc13060" w:history="1">
        <w:r>
          <w:rPr>
            <w:rFonts w:ascii="仿宋" w:eastAsia="仿宋" w:hAnsi="仿宋" w:cs="仿宋" w:hint="eastAsia"/>
            <w:lang w:eastAsia="zh-CN"/>
          </w:rPr>
          <w:t>十二、经济效益与社会效益优化</w:t>
        </w:r>
        <w:r>
          <w:tab/>
        </w:r>
        <w:r>
          <w:fldChar w:fldCharType="begin"/>
        </w:r>
        <w:r>
          <w:instrText xml:space="preserve"> PAGEREF _Toc13060 \h </w:instrText>
        </w:r>
        <w:r>
          <w:fldChar w:fldCharType="separate"/>
        </w:r>
        <w:r>
          <w:t>65</w:t>
        </w:r>
        <w:r>
          <w:fldChar w:fldCharType="end"/>
        </w:r>
      </w:hyperlink>
    </w:p>
    <w:p>
      <w:pPr>
        <w:pStyle w:val="TOC2"/>
        <w:tabs>
          <w:tab w:val="right" w:leader="dot" w:pos="8306"/>
        </w:tabs>
      </w:pPr>
      <w:hyperlink w:anchor="_Toc6360" w:history="1">
        <w:r>
          <w:rPr>
            <w:rFonts w:ascii="仿宋" w:eastAsia="仿宋" w:hAnsi="仿宋" w:cs="仿宋" w:hint="eastAsia"/>
            <w:lang w:eastAsia="zh-CN"/>
          </w:rPr>
          <w:t>(一)、经济效益提升策略</w:t>
        </w:r>
        <w:r>
          <w:tab/>
        </w:r>
        <w:r>
          <w:fldChar w:fldCharType="begin"/>
        </w:r>
        <w:r>
          <w:instrText xml:space="preserve"> PAGEREF _Toc6360 \h </w:instrText>
        </w:r>
        <w:r>
          <w:fldChar w:fldCharType="separate"/>
        </w:r>
        <w:r>
          <w:t>65</w:t>
        </w:r>
        <w:r>
          <w:fldChar w:fldCharType="end"/>
        </w:r>
      </w:hyperlink>
    </w:p>
    <w:p>
      <w:pPr>
        <w:pStyle w:val="TOC2"/>
        <w:tabs>
          <w:tab w:val="right" w:leader="dot" w:pos="8306"/>
        </w:tabs>
      </w:pPr>
      <w:hyperlink w:anchor="_Toc28127" w:history="1">
        <w:r>
          <w:rPr>
            <w:rFonts w:ascii="仿宋" w:eastAsia="仿宋" w:hAnsi="仿宋" w:cs="仿宋" w:hint="eastAsia"/>
            <w:lang w:eastAsia="zh-CN"/>
          </w:rPr>
          <w:t>(二)、社会效益增强方案</w:t>
        </w:r>
        <w:r>
          <w:tab/>
        </w:r>
        <w:r>
          <w:fldChar w:fldCharType="begin"/>
        </w:r>
        <w:r>
          <w:instrText xml:space="preserve"> PAGEREF _Toc28127 \h </w:instrText>
        </w:r>
        <w:r>
          <w:fldChar w:fldCharType="separate"/>
        </w:r>
        <w:r>
          <w:t>66</w:t>
        </w:r>
        <w:r>
          <w:fldChar w:fldCharType="end"/>
        </w:r>
      </w:hyperlink>
    </w:p>
    <w:p>
      <w:pPr>
        <w:pStyle w:val="TOC1"/>
        <w:tabs>
          <w:tab w:val="right" w:leader="dot" w:pos="8306"/>
        </w:tabs>
      </w:pPr>
      <w:hyperlink w:anchor="_Toc18738" w:history="1">
        <w:r>
          <w:rPr>
            <w:rFonts w:ascii="仿宋" w:eastAsia="仿宋" w:hAnsi="仿宋" w:cs="仿宋" w:hint="eastAsia"/>
            <w:lang w:eastAsia="zh-CN"/>
          </w:rPr>
          <w:t>十三、产业协同与集群发展</w:t>
        </w:r>
        <w:r>
          <w:tab/>
        </w:r>
        <w:r>
          <w:fldChar w:fldCharType="begin"/>
        </w:r>
        <w:r>
          <w:instrText xml:space="preserve"> PAGEREF _Toc18738 \h </w:instrText>
        </w:r>
        <w:r>
          <w:fldChar w:fldCharType="separate"/>
        </w:r>
        <w:r>
          <w:t>67</w:t>
        </w:r>
        <w:r>
          <w:fldChar w:fldCharType="end"/>
        </w:r>
      </w:hyperlink>
    </w:p>
    <w:p>
      <w:pPr>
        <w:pStyle w:val="TOC2"/>
        <w:tabs>
          <w:tab w:val="right" w:leader="dot" w:pos="8306"/>
        </w:tabs>
      </w:pPr>
      <w:hyperlink w:anchor="_Toc7730" w:history="1">
        <w:r>
          <w:rPr>
            <w:rFonts w:ascii="仿宋" w:eastAsia="仿宋" w:hAnsi="仿宋" w:cs="仿宋" w:hint="eastAsia"/>
            <w:lang w:eastAsia="zh-CN"/>
          </w:rPr>
          <w:t>(一)、产业协同机制建设</w:t>
        </w:r>
        <w:r>
          <w:tab/>
        </w:r>
        <w:r>
          <w:fldChar w:fldCharType="begin"/>
        </w:r>
        <w:r>
          <w:instrText xml:space="preserve"> PAGEREF _Toc7730 \h </w:instrText>
        </w:r>
        <w:r>
          <w:fldChar w:fldCharType="separate"/>
        </w:r>
        <w:r>
          <w:t>67</w:t>
        </w:r>
        <w:r>
          <w:fldChar w:fldCharType="end"/>
        </w:r>
      </w:hyperlink>
    </w:p>
    <w:p>
      <w:pPr>
        <w:pStyle w:val="TOC2"/>
        <w:tabs>
          <w:tab w:val="right" w:leader="dot" w:pos="8306"/>
        </w:tabs>
      </w:pPr>
      <w:hyperlink w:anchor="_Toc18360" w:history="1">
        <w:r>
          <w:rPr>
            <w:rFonts w:ascii="仿宋" w:eastAsia="仿宋" w:hAnsi="仿宋" w:cs="仿宋" w:hint="eastAsia"/>
            <w:lang w:eastAsia="zh-CN"/>
          </w:rPr>
          <w:t>(二)、产业集群培育与发展</w:t>
        </w:r>
        <w:r>
          <w:tab/>
        </w:r>
        <w:r>
          <w:fldChar w:fldCharType="begin"/>
        </w:r>
        <w:r>
          <w:instrText xml:space="preserve"> PAGEREF _Toc18360 \h </w:instrText>
        </w:r>
        <w:r>
          <w:fldChar w:fldCharType="separate"/>
        </w:r>
        <w:r>
          <w:t>68</w:t>
        </w:r>
        <w:r>
          <w:fldChar w:fldCharType="end"/>
        </w:r>
      </w:hyperlink>
    </w:p>
    <w:p>
      <w:pPr>
        <w:pStyle w:val="TOC1"/>
        <w:tabs>
          <w:tab w:val="right" w:leader="dot" w:pos="8306"/>
        </w:tabs>
      </w:pPr>
      <w:hyperlink w:anchor="_Toc31045" w:history="1">
        <w:r>
          <w:rPr>
            <w:rFonts w:ascii="仿宋" w:eastAsia="仿宋" w:hAnsi="仿宋" w:cs="仿宋" w:hint="eastAsia"/>
            <w:lang w:eastAsia="zh-CN"/>
          </w:rPr>
          <w:t>十四、法律法规与政策遵循</w:t>
        </w:r>
        <w:r>
          <w:tab/>
        </w:r>
        <w:r>
          <w:fldChar w:fldCharType="begin"/>
        </w:r>
        <w:r>
          <w:instrText xml:space="preserve"> PAGEREF _Toc31045 \h </w:instrText>
        </w:r>
        <w:r>
          <w:fldChar w:fldCharType="separate"/>
        </w:r>
        <w:r>
          <w:t>69</w:t>
        </w:r>
        <w:r>
          <w:fldChar w:fldCharType="end"/>
        </w:r>
      </w:hyperlink>
    </w:p>
    <w:p>
      <w:pPr>
        <w:pStyle w:val="TOC2"/>
        <w:tabs>
          <w:tab w:val="right" w:leader="dot" w:pos="8306"/>
        </w:tabs>
      </w:pPr>
      <w:hyperlink w:anchor="_Toc9014" w:history="1">
        <w:r>
          <w:rPr>
            <w:rFonts w:ascii="仿宋" w:eastAsia="仿宋" w:hAnsi="仿宋" w:cs="仿宋" w:hint="eastAsia"/>
            <w:lang w:eastAsia="zh-CN"/>
          </w:rPr>
          <w:t>(一)、法律法规遵守</w:t>
        </w:r>
        <w:r>
          <w:tab/>
        </w:r>
        <w:r>
          <w:fldChar w:fldCharType="begin"/>
        </w:r>
        <w:r>
          <w:instrText xml:space="preserve"> PAGEREF _Toc9014 \h </w:instrText>
        </w:r>
        <w:r>
          <w:fldChar w:fldCharType="separate"/>
        </w:r>
        <w:r>
          <w:t>69</w:t>
        </w:r>
        <w:r>
          <w:fldChar w:fldCharType="end"/>
        </w:r>
      </w:hyperlink>
    </w:p>
    <w:p>
      <w:pPr>
        <w:pStyle w:val="TOC2"/>
        <w:tabs>
          <w:tab w:val="right" w:leader="dot" w:pos="8306"/>
        </w:tabs>
      </w:pPr>
      <w:hyperlink w:anchor="_Toc20172" w:history="1">
        <w:r>
          <w:rPr>
            <w:rFonts w:ascii="仿宋" w:eastAsia="仿宋" w:hAnsi="仿宋" w:cs="仿宋" w:hint="eastAsia"/>
            <w:lang w:eastAsia="zh-CN"/>
          </w:rPr>
          <w:t>(二)、政策导向与利用</w:t>
        </w:r>
        <w:r>
          <w:tab/>
        </w:r>
        <w:r>
          <w:fldChar w:fldCharType="begin"/>
        </w:r>
        <w:r>
          <w:instrText xml:space="preserve"> PAGEREF _Toc20172 \h </w:instrText>
        </w:r>
        <w:r>
          <w:fldChar w:fldCharType="separate"/>
        </w:r>
        <w:r>
          <w:t>70</w:t>
        </w:r>
        <w:r>
          <w:fldChar w:fldCharType="end"/>
        </w:r>
      </w:hyperlink>
    </w:p>
    <w:p>
      <w:pPr>
        <w:pStyle w:val="TOC1"/>
        <w:tabs>
          <w:tab w:val="right" w:leader="dot" w:pos="8306"/>
        </w:tabs>
      </w:pPr>
      <w:hyperlink w:anchor="_Toc24638" w:history="1">
        <w:r>
          <w:rPr>
            <w:rFonts w:ascii="仿宋" w:eastAsia="仿宋" w:hAnsi="仿宋" w:cs="仿宋" w:hint="eastAsia"/>
            <w:lang w:eastAsia="zh-CN"/>
          </w:rPr>
          <w:t>十五、设施与设备管理</w:t>
        </w:r>
        <w:r>
          <w:tab/>
        </w:r>
        <w:r>
          <w:fldChar w:fldCharType="begin"/>
        </w:r>
        <w:r>
          <w:instrText xml:space="preserve"> PAGEREF _Toc24638 \h </w:instrText>
        </w:r>
        <w:r>
          <w:fldChar w:fldCharType="separate"/>
        </w:r>
        <w:r>
          <w:t>71</w:t>
        </w:r>
        <w:r>
          <w:fldChar w:fldCharType="end"/>
        </w:r>
      </w:hyperlink>
    </w:p>
    <w:p>
      <w:pPr>
        <w:pStyle w:val="TOC2"/>
        <w:tabs>
          <w:tab w:val="right" w:leader="dot" w:pos="8306"/>
        </w:tabs>
      </w:pPr>
      <w:hyperlink w:anchor="_Toc32251" w:history="1">
        <w:r>
          <w:rPr>
            <w:rFonts w:ascii="仿宋" w:eastAsia="仿宋" w:hAnsi="仿宋" w:cs="仿宋" w:hint="eastAsia"/>
            <w:lang w:eastAsia="zh-CN"/>
          </w:rPr>
          <w:t>(一)、设施规划与配置</w:t>
        </w:r>
        <w:r>
          <w:tab/>
        </w:r>
        <w:r>
          <w:fldChar w:fldCharType="begin"/>
        </w:r>
        <w:r>
          <w:instrText xml:space="preserve"> PAGEREF _Toc32251 \h </w:instrText>
        </w:r>
        <w:r>
          <w:fldChar w:fldCharType="separate"/>
        </w:r>
        <w:r>
          <w:t>71</w:t>
        </w:r>
        <w:r>
          <w:fldChar w:fldCharType="end"/>
        </w:r>
      </w:hyperlink>
    </w:p>
    <w:p>
      <w:pPr>
        <w:pStyle w:val="TOC2"/>
        <w:tabs>
          <w:tab w:val="right" w:leader="dot" w:pos="8306"/>
        </w:tabs>
      </w:pPr>
      <w:hyperlink w:anchor="_Toc17017" w:history="1">
        <w:r>
          <w:rPr>
            <w:rFonts w:ascii="仿宋" w:eastAsia="仿宋" w:hAnsi="仿宋" w:cs="仿宋" w:hint="eastAsia"/>
            <w:lang w:eastAsia="zh-CN"/>
          </w:rPr>
          <w:t>(二)、设备采购与维护管理</w:t>
        </w:r>
        <w:r>
          <w:tab/>
        </w:r>
        <w:r>
          <w:fldChar w:fldCharType="begin"/>
        </w:r>
        <w:r>
          <w:instrText xml:space="preserve"> PAGEREF _Toc17017 \h </w:instrText>
        </w:r>
        <w:r>
          <w:fldChar w:fldCharType="separate"/>
        </w:r>
        <w:r>
          <w:t>72</w:t>
        </w:r>
        <w:r>
          <w:fldChar w:fldCharType="end"/>
        </w:r>
      </w:hyperlink>
    </w:p>
    <w:p>
      <w:pPr>
        <w:pStyle w:val="TOC2"/>
        <w:tabs>
          <w:tab w:val="right" w:leader="dot" w:pos="8306"/>
        </w:tabs>
      </w:pPr>
      <w:hyperlink w:anchor="_Toc8212" w:history="1">
        <w:r>
          <w:rPr>
            <w:rFonts w:ascii="仿宋" w:eastAsia="仿宋" w:hAnsi="仿宋" w:cs="仿宋" w:hint="eastAsia"/>
            <w:lang w:eastAsia="zh-CN"/>
          </w:rPr>
          <w:t>(三)、设施设备升级策略</w:t>
        </w:r>
        <w:r>
          <w:tab/>
        </w:r>
        <w:r>
          <w:fldChar w:fldCharType="begin"/>
        </w:r>
        <w:r>
          <w:instrText xml:space="preserve"> PAGEREF _Toc8212 \h </w:instrText>
        </w:r>
        <w:r>
          <w:fldChar w:fldCharType="separate"/>
        </w:r>
        <w:r>
          <w:t>72</w:t>
        </w:r>
        <w:r>
          <w:fldChar w:fldCharType="end"/>
        </w:r>
      </w:hyperlink>
    </w:p>
    <w:p>
      <w:pPr>
        <w:pStyle w:val="TOC1"/>
        <w:tabs>
          <w:tab w:val="right" w:leader="dot" w:pos="8306"/>
        </w:tabs>
      </w:pPr>
      <w:hyperlink w:anchor="_Toc14703" w:history="1">
        <w:r>
          <w:rPr>
            <w:rFonts w:ascii="仿宋" w:eastAsia="仿宋" w:hAnsi="仿宋" w:cs="仿宋" w:hint="eastAsia"/>
            <w:lang w:eastAsia="zh-CN"/>
          </w:rPr>
          <w:t>十六、企业合规与伦理</w:t>
        </w:r>
        <w:r>
          <w:tab/>
        </w:r>
        <w:r>
          <w:fldChar w:fldCharType="begin"/>
        </w:r>
        <w:r>
          <w:instrText xml:space="preserve"> PAGEREF _Toc14703 \h </w:instrText>
        </w:r>
        <w:r>
          <w:fldChar w:fldCharType="separate"/>
        </w:r>
        <w:r>
          <w:t>73</w:t>
        </w:r>
        <w:r>
          <w:fldChar w:fldCharType="end"/>
        </w:r>
      </w:hyperlink>
    </w:p>
    <w:p>
      <w:pPr>
        <w:pStyle w:val="TOC2"/>
        <w:tabs>
          <w:tab w:val="right" w:leader="dot" w:pos="8306"/>
        </w:tabs>
      </w:pPr>
      <w:hyperlink w:anchor="_Toc31877" w:history="1">
        <w:r>
          <w:rPr>
            <w:rFonts w:ascii="仿宋" w:eastAsia="仿宋" w:hAnsi="仿宋" w:cs="仿宋" w:hint="eastAsia"/>
            <w:lang w:eastAsia="zh-CN"/>
          </w:rPr>
          <w:t>(一)、合规政策与程序</w:t>
        </w:r>
        <w:r>
          <w:tab/>
        </w:r>
        <w:r>
          <w:fldChar w:fldCharType="begin"/>
        </w:r>
        <w:r>
          <w:instrText xml:space="preserve"> PAGEREF _Toc31877 \h </w:instrText>
        </w:r>
        <w:r>
          <w:fldChar w:fldCharType="separate"/>
        </w:r>
        <w:r>
          <w:t>73</w:t>
        </w:r>
        <w:r>
          <w:fldChar w:fldCharType="end"/>
        </w:r>
      </w:hyperlink>
    </w:p>
    <w:p>
      <w:pPr>
        <w:pStyle w:val="TOC2"/>
        <w:tabs>
          <w:tab w:val="right" w:leader="dot" w:pos="8306"/>
        </w:tabs>
      </w:pPr>
      <w:hyperlink w:anchor="_Toc21696" w:history="1">
        <w:r>
          <w:rPr>
            <w:rFonts w:ascii="仿宋" w:eastAsia="仿宋" w:hAnsi="仿宋" w:cs="仿宋" w:hint="eastAsia"/>
            <w:lang w:eastAsia="zh-CN"/>
          </w:rPr>
          <w:t>(二)、伦理规范与培训</w:t>
        </w:r>
        <w:r>
          <w:tab/>
        </w:r>
        <w:r>
          <w:fldChar w:fldCharType="begin"/>
        </w:r>
        <w:r>
          <w:instrText xml:space="preserve"> PAGEREF _Toc21696 \h </w:instrText>
        </w:r>
        <w:r>
          <w:fldChar w:fldCharType="separate"/>
        </w:r>
        <w:r>
          <w:t>74</w:t>
        </w:r>
        <w:r>
          <w:fldChar w:fldCharType="end"/>
        </w:r>
      </w:hyperlink>
    </w:p>
    <w:p>
      <w:pPr>
        <w:pStyle w:val="TOC2"/>
        <w:tabs>
          <w:tab w:val="right" w:leader="dot" w:pos="8306"/>
        </w:tabs>
      </w:pPr>
      <w:hyperlink w:anchor="_Toc15052" w:history="1">
        <w:r>
          <w:rPr>
            <w:rFonts w:ascii="仿宋" w:eastAsia="仿宋" w:hAnsi="仿宋" w:cs="仿宋" w:hint="eastAsia"/>
            <w:lang w:eastAsia="zh-CN"/>
          </w:rPr>
          <w:t>(三)、合规风险评估</w:t>
        </w:r>
        <w:r>
          <w:tab/>
        </w:r>
        <w:r>
          <w:fldChar w:fldCharType="begin"/>
        </w:r>
        <w:r>
          <w:instrText xml:space="preserve"> PAGEREF _Toc15052 \h </w:instrText>
        </w:r>
        <w:r>
          <w:fldChar w:fldCharType="separate"/>
        </w:r>
        <w:r>
          <w:t>75</w:t>
        </w:r>
        <w:r>
          <w:fldChar w:fldCharType="end"/>
        </w:r>
      </w:hyperlink>
    </w:p>
    <w:p>
      <w:pPr>
        <w:pStyle w:val="TOC2"/>
        <w:tabs>
          <w:tab w:val="right" w:leader="dot" w:pos="8306"/>
        </w:tabs>
      </w:pPr>
      <w:hyperlink w:anchor="_Toc731" w:history="1">
        <w:r>
          <w:rPr>
            <w:rFonts w:ascii="仿宋" w:eastAsia="仿宋" w:hAnsi="仿宋" w:cs="仿宋" w:hint="eastAsia"/>
            <w:lang w:eastAsia="zh-CN"/>
          </w:rPr>
          <w:t>(四)、合规监督与执行</w:t>
        </w:r>
        <w:r>
          <w:tab/>
        </w:r>
        <w:r>
          <w:fldChar w:fldCharType="begin"/>
        </w:r>
        <w:r>
          <w:instrText xml:space="preserve"> PAGEREF _Toc731 \h </w:instrText>
        </w:r>
        <w:r>
          <w:fldChar w:fldCharType="separate"/>
        </w:r>
        <w:r>
          <w:t>76</w:t>
        </w:r>
        <w:r>
          <w:fldChar w:fldCharType="end"/>
        </w:r>
      </w:hyperlink>
    </w:p>
    <w:p>
      <w:pPr>
        <w:pStyle w:val="TOC1"/>
        <w:tabs>
          <w:tab w:val="right" w:leader="dot" w:pos="8306"/>
        </w:tabs>
      </w:pPr>
      <w:hyperlink w:anchor="_Toc10437" w:history="1">
        <w:r>
          <w:rPr>
            <w:rFonts w:ascii="仿宋" w:eastAsia="仿宋" w:hAnsi="仿宋" w:cs="仿宋" w:hint="eastAsia"/>
            <w:lang w:eastAsia="zh-CN"/>
          </w:rPr>
          <w:t>十七、知识产权管理与保护</w:t>
        </w:r>
        <w:r>
          <w:tab/>
        </w:r>
        <w:r>
          <w:fldChar w:fldCharType="begin"/>
        </w:r>
        <w:r>
          <w:instrText xml:space="preserve"> PAGEREF _Toc10437 \h </w:instrText>
        </w:r>
        <w:r>
          <w:fldChar w:fldCharType="separate"/>
        </w:r>
        <w:r>
          <w:t>77</w:t>
        </w:r>
        <w:r>
          <w:fldChar w:fldCharType="end"/>
        </w:r>
      </w:hyperlink>
    </w:p>
    <w:p>
      <w:pPr>
        <w:pStyle w:val="TOC2"/>
        <w:tabs>
          <w:tab w:val="right" w:leader="dot" w:pos="8306"/>
        </w:tabs>
      </w:pPr>
      <w:hyperlink w:anchor="_Toc14007" w:history="1">
        <w:r>
          <w:rPr>
            <w:rFonts w:ascii="仿宋" w:eastAsia="仿宋" w:hAnsi="仿宋" w:cs="仿宋" w:hint="eastAsia"/>
            <w:lang w:eastAsia="zh-CN"/>
          </w:rPr>
          <w:t>(一)、知识产权管理体系建设</w:t>
        </w:r>
        <w:r>
          <w:tab/>
        </w:r>
        <w:r>
          <w:fldChar w:fldCharType="begin"/>
        </w:r>
        <w:r>
          <w:instrText xml:space="preserve"> PAGEREF _Toc14007 \h </w:instrText>
        </w:r>
        <w:r>
          <w:fldChar w:fldCharType="separate"/>
        </w:r>
        <w:r>
          <w:t>77</w:t>
        </w:r>
        <w:r>
          <w:fldChar w:fldCharType="end"/>
        </w:r>
      </w:hyperlink>
    </w:p>
    <w:p>
      <w:pPr>
        <w:pStyle w:val="TOC2"/>
        <w:tabs>
          <w:tab w:val="right" w:leader="dot" w:pos="8306"/>
        </w:tabs>
      </w:pPr>
      <w:hyperlink w:anchor="_Toc24581" w:history="1">
        <w:r>
          <w:rPr>
            <w:rFonts w:ascii="仿宋" w:eastAsia="仿宋" w:hAnsi="仿宋" w:cs="仿宋" w:hint="eastAsia"/>
            <w:lang w:eastAsia="zh-CN"/>
          </w:rPr>
          <w:t>(二)、知识产权保护措施</w:t>
        </w:r>
        <w:r>
          <w:tab/>
        </w:r>
        <w:r>
          <w:fldChar w:fldCharType="begin"/>
        </w:r>
        <w:r>
          <w:instrText xml:space="preserve"> PAGEREF _Toc24581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81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80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94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84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牛肉项目与土地用途规划：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牛肉项目的容积率和建筑密度：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用地控制指标通常规定了容积率和建筑密度的要求。对于牛肉项目来说，这将影响建筑物的规模和高度。必须确保项目的设计符合容积率和建筑密度的限制，以遵守用地控制法规。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牛肉项目的建筑线限制：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用地控制指标还可能规定了建筑物与街道或相邻土地的距离，这被称为建筑线限制。牛肉项目必须遵守这些规定，以确保建筑的位置符合法规。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牛肉项目的环境影响和可持续性：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用地控制指标可能包括环境保护要求，例如绿地比例和污染防控措施。对于牛肉项目，这意味着必须考虑如何保护当地生态系统、水资源和空气质量，以确保项目的可持续性。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牛肉项目的规划和设计团队需要定期审查和更新用地控制指标，以确保项目的合规性。如果需要调整用地控制指标，必须与政府部门和相关利益相关者协商，以确保变更是合法的和有利于城市的发展。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在整个项目规划和实施过程中，与用地控制指标的合作和遵守是至关重要的。这有助于确保牛肉项目是一个合法、可持续且与城市规划一致的发展项目。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7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牛肉项目需要评估可用地块的规模和形状，以确定是否满足地总体要求。某些城市规划可能要求项目具有特定的地块大小或形状，以适应城市发展的整体格局。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每个城市都有自己的规划目标和愿景，包括住宅区、商业区和工业区的平衡发展。牛肉项目需要与城市规划目标保持一致，以确保项目不会破坏城市的整体规划。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https://d.book118.com/918134010107006033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070EF2"/>
    <w:rsid w:val="69070E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13401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2024-01-24T04:05:00Z</dcterms:created>
  <dcterms:modified xsi:type="dcterms:W3CDTF">2024-01-24T04:05:39Z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A72A3EBC667A498A82B40D95F7EDD4CD_11</vt:lpwstr>
  </property>
  <property fmtid="{D5CDD505-2E9C-101B-9397-08002B2CF9AE}" pid="3" name="KSOProductBuildVer">
    <vt:lpwstr>2052-12.1.0.16120</vt:lpwstr>
  </property>
</Properties>
</file>