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海洋潜标系统项目建设总纲及方案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22" w:history="1">
        <w:r>
          <w:rPr>
            <w:rFonts w:ascii="仿宋" w:eastAsia="仿宋" w:hAnsi="仿宋" w:cs="仿宋" w:hint="eastAsia"/>
            <w:lang w:eastAsia="zh-CN"/>
          </w:rPr>
          <w:t>序言</w:t>
        </w:r>
        <w:r>
          <w:tab/>
        </w:r>
        <w:r>
          <w:fldChar w:fldCharType="begin"/>
        </w:r>
        <w:r>
          <w:instrText xml:space="preserve"> PAGEREF _Toc18522 \h </w:instrText>
        </w:r>
        <w:r>
          <w:fldChar w:fldCharType="separate"/>
        </w:r>
        <w:r>
          <w:t>3</w:t>
        </w:r>
        <w:r>
          <w:fldChar w:fldCharType="end"/>
        </w:r>
      </w:hyperlink>
    </w:p>
    <w:p>
      <w:pPr>
        <w:pStyle w:val="TOC1"/>
        <w:tabs>
          <w:tab w:val="right" w:leader="dot" w:pos="8306"/>
        </w:tabs>
      </w:pPr>
      <w:hyperlink w:anchor="_Toc11640" w:history="1">
        <w:r>
          <w:rPr>
            <w:rFonts w:ascii="仿宋" w:eastAsia="仿宋" w:hAnsi="仿宋" w:cs="仿宋" w:hint="eastAsia"/>
            <w:lang w:eastAsia="zh-CN"/>
          </w:rPr>
          <w:t>一、财务管理与成本控制</w:t>
        </w:r>
        <w:r>
          <w:tab/>
        </w:r>
        <w:r>
          <w:fldChar w:fldCharType="begin"/>
        </w:r>
        <w:r>
          <w:instrText xml:space="preserve"> PAGEREF _Toc11640 \h </w:instrText>
        </w:r>
        <w:r>
          <w:fldChar w:fldCharType="separate"/>
        </w:r>
        <w:r>
          <w:t>3</w:t>
        </w:r>
        <w:r>
          <w:fldChar w:fldCharType="end"/>
        </w:r>
      </w:hyperlink>
    </w:p>
    <w:p>
      <w:pPr>
        <w:pStyle w:val="TOC2"/>
        <w:tabs>
          <w:tab w:val="right" w:leader="dot" w:pos="8306"/>
        </w:tabs>
      </w:pPr>
      <w:hyperlink w:anchor="_Toc12844" w:history="1">
        <w:r>
          <w:rPr>
            <w:rFonts w:ascii="仿宋" w:eastAsia="仿宋" w:hAnsi="仿宋" w:cs="仿宋" w:hint="eastAsia"/>
            <w:lang w:eastAsia="zh-CN"/>
          </w:rPr>
          <w:t>(一)、财务管理体系建设</w:t>
        </w:r>
        <w:r>
          <w:tab/>
        </w:r>
        <w:r>
          <w:fldChar w:fldCharType="begin"/>
        </w:r>
        <w:r>
          <w:instrText xml:space="preserve"> PAGEREF _Toc12844 \h </w:instrText>
        </w:r>
        <w:r>
          <w:fldChar w:fldCharType="separate"/>
        </w:r>
        <w:r>
          <w:t>3</w:t>
        </w:r>
        <w:r>
          <w:fldChar w:fldCharType="end"/>
        </w:r>
      </w:hyperlink>
    </w:p>
    <w:p>
      <w:pPr>
        <w:pStyle w:val="TOC2"/>
        <w:tabs>
          <w:tab w:val="right" w:leader="dot" w:pos="8306"/>
        </w:tabs>
      </w:pPr>
      <w:hyperlink w:anchor="_Toc13713" w:history="1">
        <w:r>
          <w:rPr>
            <w:rFonts w:ascii="仿宋" w:eastAsia="仿宋" w:hAnsi="仿宋" w:cs="仿宋" w:hint="eastAsia"/>
            <w:lang w:eastAsia="zh-CN"/>
          </w:rPr>
          <w:t>(二)、成本控制措施</w:t>
        </w:r>
        <w:r>
          <w:tab/>
        </w:r>
        <w:r>
          <w:fldChar w:fldCharType="begin"/>
        </w:r>
        <w:r>
          <w:instrText xml:space="preserve"> PAGEREF _Toc13713 \h </w:instrText>
        </w:r>
        <w:r>
          <w:fldChar w:fldCharType="separate"/>
        </w:r>
        <w:r>
          <w:t>4</w:t>
        </w:r>
        <w:r>
          <w:fldChar w:fldCharType="end"/>
        </w:r>
      </w:hyperlink>
    </w:p>
    <w:p>
      <w:pPr>
        <w:pStyle w:val="TOC1"/>
        <w:tabs>
          <w:tab w:val="right" w:leader="dot" w:pos="8306"/>
        </w:tabs>
      </w:pPr>
      <w:hyperlink w:anchor="_Toc11728" w:history="1">
        <w:r>
          <w:rPr>
            <w:rFonts w:ascii="仿宋" w:eastAsia="仿宋" w:hAnsi="仿宋" w:cs="仿宋" w:hint="eastAsia"/>
            <w:lang w:eastAsia="zh-CN"/>
          </w:rPr>
          <w:t>二、海洋潜标系统项目概论</w:t>
        </w:r>
        <w:r>
          <w:tab/>
        </w:r>
        <w:r>
          <w:fldChar w:fldCharType="begin"/>
        </w:r>
        <w:r>
          <w:instrText xml:space="preserve"> PAGEREF _Toc11728 \h </w:instrText>
        </w:r>
        <w:r>
          <w:fldChar w:fldCharType="separate"/>
        </w:r>
        <w:r>
          <w:t>5</w:t>
        </w:r>
        <w:r>
          <w:fldChar w:fldCharType="end"/>
        </w:r>
      </w:hyperlink>
    </w:p>
    <w:p>
      <w:pPr>
        <w:pStyle w:val="TOC2"/>
        <w:tabs>
          <w:tab w:val="right" w:leader="dot" w:pos="8306"/>
        </w:tabs>
      </w:pPr>
      <w:hyperlink w:anchor="_Toc22780" w:history="1">
        <w:r>
          <w:rPr>
            <w:rFonts w:ascii="仿宋" w:eastAsia="仿宋" w:hAnsi="仿宋" w:cs="仿宋" w:hint="eastAsia"/>
            <w:lang w:eastAsia="zh-CN"/>
          </w:rPr>
          <w:t>(一)、项目申报单位概况</w:t>
        </w:r>
        <w:r>
          <w:tab/>
        </w:r>
        <w:r>
          <w:fldChar w:fldCharType="begin"/>
        </w:r>
        <w:r>
          <w:instrText xml:space="preserve"> PAGEREF _Toc22780 \h </w:instrText>
        </w:r>
        <w:r>
          <w:fldChar w:fldCharType="separate"/>
        </w:r>
        <w:r>
          <w:t>5</w:t>
        </w:r>
        <w:r>
          <w:fldChar w:fldCharType="end"/>
        </w:r>
      </w:hyperlink>
    </w:p>
    <w:p>
      <w:pPr>
        <w:pStyle w:val="TOC2"/>
        <w:tabs>
          <w:tab w:val="right" w:leader="dot" w:pos="8306"/>
        </w:tabs>
      </w:pPr>
      <w:hyperlink w:anchor="_Toc2604" w:history="1">
        <w:r>
          <w:rPr>
            <w:rFonts w:ascii="仿宋" w:eastAsia="仿宋" w:hAnsi="仿宋" w:cs="仿宋" w:hint="eastAsia"/>
            <w:lang w:eastAsia="zh-CN"/>
          </w:rPr>
          <w:t>(二)、项目概况</w:t>
        </w:r>
        <w:r>
          <w:tab/>
        </w:r>
        <w:r>
          <w:fldChar w:fldCharType="begin"/>
        </w:r>
        <w:r>
          <w:instrText xml:space="preserve"> PAGEREF _Toc2604 \h </w:instrText>
        </w:r>
        <w:r>
          <w:fldChar w:fldCharType="separate"/>
        </w:r>
        <w:r>
          <w:t>6</w:t>
        </w:r>
        <w:r>
          <w:fldChar w:fldCharType="end"/>
        </w:r>
      </w:hyperlink>
    </w:p>
    <w:p>
      <w:pPr>
        <w:pStyle w:val="TOC1"/>
        <w:tabs>
          <w:tab w:val="right" w:leader="dot" w:pos="8306"/>
        </w:tabs>
      </w:pPr>
      <w:hyperlink w:anchor="_Toc21292" w:history="1">
        <w:r>
          <w:rPr>
            <w:rFonts w:ascii="仿宋" w:eastAsia="仿宋" w:hAnsi="仿宋" w:cs="仿宋" w:hint="eastAsia"/>
            <w:lang w:eastAsia="zh-CN"/>
          </w:rPr>
          <w:t>三、社会影响分析</w:t>
        </w:r>
        <w:r>
          <w:tab/>
        </w:r>
        <w:r>
          <w:fldChar w:fldCharType="begin"/>
        </w:r>
        <w:r>
          <w:instrText xml:space="preserve"> PAGEREF _Toc21292 \h </w:instrText>
        </w:r>
        <w:r>
          <w:fldChar w:fldCharType="separate"/>
        </w:r>
        <w:r>
          <w:t>9</w:t>
        </w:r>
        <w:r>
          <w:fldChar w:fldCharType="end"/>
        </w:r>
      </w:hyperlink>
    </w:p>
    <w:p>
      <w:pPr>
        <w:pStyle w:val="TOC2"/>
        <w:tabs>
          <w:tab w:val="right" w:leader="dot" w:pos="8306"/>
        </w:tabs>
      </w:pPr>
      <w:hyperlink w:anchor="_Toc17518" w:history="1">
        <w:r>
          <w:rPr>
            <w:rFonts w:ascii="仿宋" w:eastAsia="仿宋" w:hAnsi="仿宋" w:cs="仿宋" w:hint="eastAsia"/>
            <w:lang w:eastAsia="zh-CN"/>
          </w:rPr>
          <w:t>(一)、社会影响效果分析</w:t>
        </w:r>
        <w:r>
          <w:tab/>
        </w:r>
        <w:r>
          <w:fldChar w:fldCharType="begin"/>
        </w:r>
        <w:r>
          <w:instrText xml:space="preserve"> PAGEREF _Toc17518 \h </w:instrText>
        </w:r>
        <w:r>
          <w:fldChar w:fldCharType="separate"/>
        </w:r>
        <w:r>
          <w:t>9</w:t>
        </w:r>
        <w:r>
          <w:fldChar w:fldCharType="end"/>
        </w:r>
      </w:hyperlink>
    </w:p>
    <w:p>
      <w:pPr>
        <w:pStyle w:val="TOC2"/>
        <w:tabs>
          <w:tab w:val="right" w:leader="dot" w:pos="8306"/>
        </w:tabs>
      </w:pPr>
      <w:hyperlink w:anchor="_Toc9750" w:history="1">
        <w:r>
          <w:rPr>
            <w:rFonts w:ascii="仿宋" w:eastAsia="仿宋" w:hAnsi="仿宋" w:cs="仿宋" w:hint="eastAsia"/>
            <w:lang w:eastAsia="zh-CN"/>
          </w:rPr>
          <w:t>(二)、社会适应性分析</w:t>
        </w:r>
        <w:r>
          <w:tab/>
        </w:r>
        <w:r>
          <w:fldChar w:fldCharType="begin"/>
        </w:r>
        <w:r>
          <w:instrText xml:space="preserve"> PAGEREF _Toc9750 \h </w:instrText>
        </w:r>
        <w:r>
          <w:fldChar w:fldCharType="separate"/>
        </w:r>
        <w:r>
          <w:t>12</w:t>
        </w:r>
        <w:r>
          <w:fldChar w:fldCharType="end"/>
        </w:r>
      </w:hyperlink>
    </w:p>
    <w:p>
      <w:pPr>
        <w:pStyle w:val="TOC2"/>
        <w:tabs>
          <w:tab w:val="right" w:leader="dot" w:pos="8306"/>
        </w:tabs>
      </w:pPr>
      <w:hyperlink w:anchor="_Toc21061" w:history="1">
        <w:r>
          <w:rPr>
            <w:rFonts w:ascii="仿宋" w:eastAsia="仿宋" w:hAnsi="仿宋" w:cs="仿宋" w:hint="eastAsia"/>
            <w:lang w:eastAsia="zh-CN"/>
          </w:rPr>
          <w:t>(三)、社会风险及对策分析</w:t>
        </w:r>
        <w:r>
          <w:tab/>
        </w:r>
        <w:r>
          <w:fldChar w:fldCharType="begin"/>
        </w:r>
        <w:r>
          <w:instrText xml:space="preserve"> PAGEREF _Toc21061 \h </w:instrText>
        </w:r>
        <w:r>
          <w:fldChar w:fldCharType="separate"/>
        </w:r>
        <w:r>
          <w:t>13</w:t>
        </w:r>
        <w:r>
          <w:fldChar w:fldCharType="end"/>
        </w:r>
      </w:hyperlink>
    </w:p>
    <w:p>
      <w:pPr>
        <w:pStyle w:val="TOC1"/>
        <w:tabs>
          <w:tab w:val="right" w:leader="dot" w:pos="8306"/>
        </w:tabs>
      </w:pPr>
      <w:hyperlink w:anchor="_Toc17906" w:history="1">
        <w:r>
          <w:rPr>
            <w:rFonts w:ascii="仿宋" w:eastAsia="仿宋" w:hAnsi="仿宋" w:cs="仿宋" w:hint="eastAsia"/>
            <w:lang w:eastAsia="zh-CN"/>
          </w:rPr>
          <w:t>四、建设风险评估分析</w:t>
        </w:r>
        <w:r>
          <w:tab/>
        </w:r>
        <w:r>
          <w:fldChar w:fldCharType="begin"/>
        </w:r>
        <w:r>
          <w:instrText xml:space="preserve"> PAGEREF _Toc17906 \h </w:instrText>
        </w:r>
        <w:r>
          <w:fldChar w:fldCharType="separate"/>
        </w:r>
        <w:r>
          <w:t>17</w:t>
        </w:r>
        <w:r>
          <w:fldChar w:fldCharType="end"/>
        </w:r>
      </w:hyperlink>
    </w:p>
    <w:p>
      <w:pPr>
        <w:pStyle w:val="TOC2"/>
        <w:tabs>
          <w:tab w:val="right" w:leader="dot" w:pos="8306"/>
        </w:tabs>
      </w:pPr>
      <w:hyperlink w:anchor="_Toc32558" w:history="1">
        <w:r>
          <w:rPr>
            <w:rFonts w:ascii="仿宋" w:eastAsia="仿宋" w:hAnsi="仿宋" w:cs="仿宋" w:hint="eastAsia"/>
            <w:lang w:eastAsia="zh-CN"/>
          </w:rPr>
          <w:t>(一)、政策风险分析</w:t>
        </w:r>
        <w:r>
          <w:tab/>
        </w:r>
        <w:r>
          <w:fldChar w:fldCharType="begin"/>
        </w:r>
        <w:r>
          <w:instrText xml:space="preserve"> PAGEREF _Toc32558 \h </w:instrText>
        </w:r>
        <w:r>
          <w:fldChar w:fldCharType="separate"/>
        </w:r>
        <w:r>
          <w:t>17</w:t>
        </w:r>
        <w:r>
          <w:fldChar w:fldCharType="end"/>
        </w:r>
      </w:hyperlink>
    </w:p>
    <w:p>
      <w:pPr>
        <w:pStyle w:val="TOC2"/>
        <w:tabs>
          <w:tab w:val="right" w:leader="dot" w:pos="8306"/>
        </w:tabs>
      </w:pPr>
      <w:hyperlink w:anchor="_Toc24551" w:history="1">
        <w:r>
          <w:rPr>
            <w:rFonts w:ascii="仿宋" w:eastAsia="仿宋" w:hAnsi="仿宋" w:cs="仿宋" w:hint="eastAsia"/>
            <w:lang w:eastAsia="zh-CN"/>
          </w:rPr>
          <w:t>(二)、社会风险分析</w:t>
        </w:r>
        <w:r>
          <w:tab/>
        </w:r>
        <w:r>
          <w:fldChar w:fldCharType="begin"/>
        </w:r>
        <w:r>
          <w:instrText xml:space="preserve"> PAGEREF _Toc24551 \h </w:instrText>
        </w:r>
        <w:r>
          <w:fldChar w:fldCharType="separate"/>
        </w:r>
        <w:r>
          <w:t>18</w:t>
        </w:r>
        <w:r>
          <w:fldChar w:fldCharType="end"/>
        </w:r>
      </w:hyperlink>
    </w:p>
    <w:p>
      <w:pPr>
        <w:pStyle w:val="TOC2"/>
        <w:tabs>
          <w:tab w:val="right" w:leader="dot" w:pos="8306"/>
        </w:tabs>
      </w:pPr>
      <w:hyperlink w:anchor="_Toc31967" w:history="1">
        <w:r>
          <w:rPr>
            <w:rFonts w:ascii="仿宋" w:eastAsia="仿宋" w:hAnsi="仿宋" w:cs="仿宋" w:hint="eastAsia"/>
            <w:lang w:eastAsia="zh-CN"/>
          </w:rPr>
          <w:t>(三)、市场风险分析</w:t>
        </w:r>
        <w:r>
          <w:tab/>
        </w:r>
        <w:r>
          <w:fldChar w:fldCharType="begin"/>
        </w:r>
        <w:r>
          <w:instrText xml:space="preserve"> PAGEREF _Toc31967 \h </w:instrText>
        </w:r>
        <w:r>
          <w:fldChar w:fldCharType="separate"/>
        </w:r>
        <w:r>
          <w:t>20</w:t>
        </w:r>
        <w:r>
          <w:fldChar w:fldCharType="end"/>
        </w:r>
      </w:hyperlink>
    </w:p>
    <w:p>
      <w:pPr>
        <w:pStyle w:val="TOC2"/>
        <w:tabs>
          <w:tab w:val="right" w:leader="dot" w:pos="8306"/>
        </w:tabs>
      </w:pPr>
      <w:hyperlink w:anchor="_Toc31546" w:history="1">
        <w:r>
          <w:rPr>
            <w:rFonts w:ascii="仿宋" w:eastAsia="仿宋" w:hAnsi="仿宋" w:cs="仿宋" w:hint="eastAsia"/>
            <w:lang w:eastAsia="zh-CN"/>
          </w:rPr>
          <w:t>(四)、资金风险分析</w:t>
        </w:r>
        <w:r>
          <w:tab/>
        </w:r>
        <w:r>
          <w:fldChar w:fldCharType="begin"/>
        </w:r>
        <w:r>
          <w:instrText xml:space="preserve"> PAGEREF _Toc31546 \h </w:instrText>
        </w:r>
        <w:r>
          <w:fldChar w:fldCharType="separate"/>
        </w:r>
        <w:r>
          <w:t>20</w:t>
        </w:r>
        <w:r>
          <w:fldChar w:fldCharType="end"/>
        </w:r>
      </w:hyperlink>
    </w:p>
    <w:p>
      <w:pPr>
        <w:pStyle w:val="TOC2"/>
        <w:tabs>
          <w:tab w:val="right" w:leader="dot" w:pos="8306"/>
        </w:tabs>
      </w:pPr>
      <w:hyperlink w:anchor="_Toc2134" w:history="1">
        <w:r>
          <w:rPr>
            <w:rFonts w:ascii="仿宋" w:eastAsia="仿宋" w:hAnsi="仿宋" w:cs="仿宋" w:hint="eastAsia"/>
            <w:lang w:eastAsia="zh-CN"/>
          </w:rPr>
          <w:t>(五)、技术风险分析</w:t>
        </w:r>
        <w:r>
          <w:tab/>
        </w:r>
        <w:r>
          <w:fldChar w:fldCharType="begin"/>
        </w:r>
        <w:r>
          <w:instrText xml:space="preserve"> PAGEREF _Toc2134 \h </w:instrText>
        </w:r>
        <w:r>
          <w:fldChar w:fldCharType="separate"/>
        </w:r>
        <w:r>
          <w:t>22</w:t>
        </w:r>
        <w:r>
          <w:fldChar w:fldCharType="end"/>
        </w:r>
      </w:hyperlink>
    </w:p>
    <w:p>
      <w:pPr>
        <w:pStyle w:val="TOC2"/>
        <w:tabs>
          <w:tab w:val="right" w:leader="dot" w:pos="8306"/>
        </w:tabs>
      </w:pPr>
      <w:hyperlink w:anchor="_Toc28844" w:history="1">
        <w:r>
          <w:rPr>
            <w:rFonts w:ascii="仿宋" w:eastAsia="仿宋" w:hAnsi="仿宋" w:cs="仿宋" w:hint="eastAsia"/>
            <w:lang w:eastAsia="zh-CN"/>
          </w:rPr>
          <w:t>(六)、财务风险分析</w:t>
        </w:r>
        <w:r>
          <w:tab/>
        </w:r>
        <w:r>
          <w:fldChar w:fldCharType="begin"/>
        </w:r>
        <w:r>
          <w:instrText xml:space="preserve"> PAGEREF _Toc28844 \h </w:instrText>
        </w:r>
        <w:r>
          <w:fldChar w:fldCharType="separate"/>
        </w:r>
        <w:r>
          <w:t>23</w:t>
        </w:r>
        <w:r>
          <w:fldChar w:fldCharType="end"/>
        </w:r>
      </w:hyperlink>
    </w:p>
    <w:p>
      <w:pPr>
        <w:pStyle w:val="TOC2"/>
        <w:tabs>
          <w:tab w:val="right" w:leader="dot" w:pos="8306"/>
        </w:tabs>
      </w:pPr>
      <w:hyperlink w:anchor="_Toc20505" w:history="1">
        <w:r>
          <w:rPr>
            <w:rFonts w:ascii="仿宋" w:eastAsia="仿宋" w:hAnsi="仿宋" w:cs="仿宋" w:hint="eastAsia"/>
            <w:lang w:eastAsia="zh-CN"/>
          </w:rPr>
          <w:t>(七)、管理风险分析</w:t>
        </w:r>
        <w:r>
          <w:tab/>
        </w:r>
        <w:r>
          <w:fldChar w:fldCharType="begin"/>
        </w:r>
        <w:r>
          <w:instrText xml:space="preserve"> PAGEREF _Toc20505 \h </w:instrText>
        </w:r>
        <w:r>
          <w:fldChar w:fldCharType="separate"/>
        </w:r>
        <w:r>
          <w:t>25</w:t>
        </w:r>
        <w:r>
          <w:fldChar w:fldCharType="end"/>
        </w:r>
      </w:hyperlink>
    </w:p>
    <w:p>
      <w:pPr>
        <w:pStyle w:val="TOC2"/>
        <w:tabs>
          <w:tab w:val="right" w:leader="dot" w:pos="8306"/>
        </w:tabs>
      </w:pPr>
      <w:hyperlink w:anchor="_Toc21047" w:history="1">
        <w:r>
          <w:rPr>
            <w:rFonts w:ascii="仿宋" w:eastAsia="仿宋" w:hAnsi="仿宋" w:cs="仿宋" w:hint="eastAsia"/>
            <w:lang w:eastAsia="zh-CN"/>
          </w:rPr>
          <w:t>(八)、其它风险分析</w:t>
        </w:r>
        <w:r>
          <w:tab/>
        </w:r>
        <w:r>
          <w:fldChar w:fldCharType="begin"/>
        </w:r>
        <w:r>
          <w:instrText xml:space="preserve"> PAGEREF _Toc21047 \h </w:instrText>
        </w:r>
        <w:r>
          <w:fldChar w:fldCharType="separate"/>
        </w:r>
        <w:r>
          <w:t>26</w:t>
        </w:r>
        <w:r>
          <w:fldChar w:fldCharType="end"/>
        </w:r>
      </w:hyperlink>
    </w:p>
    <w:p>
      <w:pPr>
        <w:pStyle w:val="TOC2"/>
        <w:tabs>
          <w:tab w:val="right" w:leader="dot" w:pos="8306"/>
        </w:tabs>
      </w:pPr>
      <w:hyperlink w:anchor="_Toc28063" w:history="1">
        <w:r>
          <w:rPr>
            <w:rFonts w:ascii="仿宋" w:eastAsia="仿宋" w:hAnsi="仿宋" w:cs="仿宋" w:hint="eastAsia"/>
            <w:lang w:eastAsia="zh-CN"/>
          </w:rPr>
          <w:t>(九)、社会影响评估</w:t>
        </w:r>
        <w:r>
          <w:tab/>
        </w:r>
        <w:r>
          <w:fldChar w:fldCharType="begin"/>
        </w:r>
        <w:r>
          <w:instrText xml:space="preserve"> PAGEREF _Toc28063 \h </w:instrText>
        </w:r>
        <w:r>
          <w:fldChar w:fldCharType="separate"/>
        </w:r>
        <w:r>
          <w:t>27</w:t>
        </w:r>
        <w:r>
          <w:fldChar w:fldCharType="end"/>
        </w:r>
      </w:hyperlink>
    </w:p>
    <w:p>
      <w:pPr>
        <w:pStyle w:val="TOC1"/>
        <w:tabs>
          <w:tab w:val="right" w:leader="dot" w:pos="8306"/>
        </w:tabs>
      </w:pPr>
      <w:hyperlink w:anchor="_Toc27979" w:history="1">
        <w:r>
          <w:rPr>
            <w:rFonts w:ascii="仿宋" w:eastAsia="仿宋" w:hAnsi="仿宋" w:cs="仿宋" w:hint="eastAsia"/>
            <w:lang w:eastAsia="zh-CN"/>
          </w:rPr>
          <w:t>五、环境和生态影响分析</w:t>
        </w:r>
        <w:r>
          <w:tab/>
        </w:r>
        <w:r>
          <w:fldChar w:fldCharType="begin"/>
        </w:r>
        <w:r>
          <w:instrText xml:space="preserve"> PAGEREF _Toc27979 \h </w:instrText>
        </w:r>
        <w:r>
          <w:fldChar w:fldCharType="separate"/>
        </w:r>
        <w:r>
          <w:t>29</w:t>
        </w:r>
        <w:r>
          <w:fldChar w:fldCharType="end"/>
        </w:r>
      </w:hyperlink>
    </w:p>
    <w:p>
      <w:pPr>
        <w:pStyle w:val="TOC2"/>
        <w:tabs>
          <w:tab w:val="right" w:leader="dot" w:pos="8306"/>
        </w:tabs>
      </w:pPr>
      <w:hyperlink w:anchor="_Toc4876" w:history="1">
        <w:r>
          <w:rPr>
            <w:rFonts w:ascii="仿宋" w:eastAsia="仿宋" w:hAnsi="仿宋" w:cs="仿宋" w:hint="eastAsia"/>
            <w:lang w:eastAsia="zh-CN"/>
          </w:rPr>
          <w:t>(一)、环境和生态现状</w:t>
        </w:r>
        <w:r>
          <w:tab/>
        </w:r>
        <w:r>
          <w:fldChar w:fldCharType="begin"/>
        </w:r>
        <w:r>
          <w:instrText xml:space="preserve"> PAGEREF _Toc4876 \h </w:instrText>
        </w:r>
        <w:r>
          <w:fldChar w:fldCharType="separate"/>
        </w:r>
        <w:r>
          <w:t>29</w:t>
        </w:r>
        <w:r>
          <w:fldChar w:fldCharType="end"/>
        </w:r>
      </w:hyperlink>
    </w:p>
    <w:p>
      <w:pPr>
        <w:pStyle w:val="TOC2"/>
        <w:tabs>
          <w:tab w:val="right" w:leader="dot" w:pos="8306"/>
        </w:tabs>
      </w:pPr>
      <w:hyperlink w:anchor="_Toc9259" w:history="1">
        <w:r>
          <w:rPr>
            <w:rFonts w:ascii="仿宋" w:eastAsia="仿宋" w:hAnsi="仿宋" w:cs="仿宋" w:hint="eastAsia"/>
            <w:lang w:eastAsia="zh-CN"/>
          </w:rPr>
          <w:t>(二)、生态环境影响分析</w:t>
        </w:r>
        <w:r>
          <w:tab/>
        </w:r>
        <w:r>
          <w:fldChar w:fldCharType="begin"/>
        </w:r>
        <w:r>
          <w:instrText xml:space="preserve"> PAGEREF _Toc9259 \h </w:instrText>
        </w:r>
        <w:r>
          <w:fldChar w:fldCharType="separate"/>
        </w:r>
        <w:r>
          <w:t>31</w:t>
        </w:r>
        <w:r>
          <w:fldChar w:fldCharType="end"/>
        </w:r>
      </w:hyperlink>
    </w:p>
    <w:p>
      <w:pPr>
        <w:pStyle w:val="TOC2"/>
        <w:tabs>
          <w:tab w:val="right" w:leader="dot" w:pos="8306"/>
        </w:tabs>
      </w:pPr>
      <w:hyperlink w:anchor="_Toc22423" w:history="1">
        <w:r>
          <w:rPr>
            <w:rFonts w:ascii="仿宋" w:eastAsia="仿宋" w:hAnsi="仿宋" w:cs="仿宋" w:hint="eastAsia"/>
            <w:lang w:eastAsia="zh-CN"/>
          </w:rPr>
          <w:t>(三)、生态环境保护措施</w:t>
        </w:r>
        <w:r>
          <w:tab/>
        </w:r>
        <w:r>
          <w:fldChar w:fldCharType="begin"/>
        </w:r>
        <w:r>
          <w:instrText xml:space="preserve"> PAGEREF _Toc22423 \h </w:instrText>
        </w:r>
        <w:r>
          <w:fldChar w:fldCharType="separate"/>
        </w:r>
        <w:r>
          <w:t>32</w:t>
        </w:r>
        <w:r>
          <w:fldChar w:fldCharType="end"/>
        </w:r>
      </w:hyperlink>
    </w:p>
    <w:p>
      <w:pPr>
        <w:pStyle w:val="TOC2"/>
        <w:tabs>
          <w:tab w:val="right" w:leader="dot" w:pos="8306"/>
        </w:tabs>
      </w:pPr>
      <w:hyperlink w:anchor="_Toc32555" w:history="1">
        <w:r>
          <w:rPr>
            <w:rFonts w:ascii="仿宋" w:eastAsia="仿宋" w:hAnsi="仿宋" w:cs="仿宋" w:hint="eastAsia"/>
            <w:lang w:eastAsia="zh-CN"/>
          </w:rPr>
          <w:t>(四)、地质灾害影响分析</w:t>
        </w:r>
        <w:r>
          <w:tab/>
        </w:r>
        <w:r>
          <w:fldChar w:fldCharType="begin"/>
        </w:r>
        <w:r>
          <w:instrText xml:space="preserve"> PAGEREF _Toc32555 \h </w:instrText>
        </w:r>
        <w:r>
          <w:fldChar w:fldCharType="separate"/>
        </w:r>
        <w:r>
          <w:t>34</w:t>
        </w:r>
        <w:r>
          <w:fldChar w:fldCharType="end"/>
        </w:r>
      </w:hyperlink>
    </w:p>
    <w:p>
      <w:pPr>
        <w:pStyle w:val="TOC2"/>
        <w:tabs>
          <w:tab w:val="right" w:leader="dot" w:pos="8306"/>
        </w:tabs>
      </w:pPr>
      <w:hyperlink w:anchor="_Toc8276" w:history="1">
        <w:r>
          <w:rPr>
            <w:rFonts w:ascii="仿宋" w:eastAsia="仿宋" w:hAnsi="仿宋" w:cs="仿宋" w:hint="eastAsia"/>
            <w:lang w:eastAsia="zh-CN"/>
          </w:rPr>
          <w:t>(五)、特殊环境影响</w:t>
        </w:r>
        <w:r>
          <w:tab/>
        </w:r>
        <w:r>
          <w:fldChar w:fldCharType="begin"/>
        </w:r>
        <w:r>
          <w:instrText xml:space="preserve"> PAGEREF _Toc8276 \h </w:instrText>
        </w:r>
        <w:r>
          <w:fldChar w:fldCharType="separate"/>
        </w:r>
        <w:r>
          <w:t>36</w:t>
        </w:r>
        <w:r>
          <w:fldChar w:fldCharType="end"/>
        </w:r>
      </w:hyperlink>
    </w:p>
    <w:p>
      <w:pPr>
        <w:pStyle w:val="TOC1"/>
        <w:tabs>
          <w:tab w:val="right" w:leader="dot" w:pos="8306"/>
        </w:tabs>
      </w:pPr>
      <w:hyperlink w:anchor="_Toc7384" w:history="1">
        <w:r>
          <w:rPr>
            <w:rFonts w:ascii="仿宋" w:eastAsia="仿宋" w:hAnsi="仿宋" w:cs="仿宋" w:hint="eastAsia"/>
            <w:lang w:eastAsia="zh-CN"/>
          </w:rPr>
          <w:t>六、资源开发及综合利用分析</w:t>
        </w:r>
        <w:r>
          <w:tab/>
        </w:r>
        <w:r>
          <w:fldChar w:fldCharType="begin"/>
        </w:r>
        <w:r>
          <w:instrText xml:space="preserve"> PAGEREF _Toc7384 \h </w:instrText>
        </w:r>
        <w:r>
          <w:fldChar w:fldCharType="separate"/>
        </w:r>
        <w:r>
          <w:t>37</w:t>
        </w:r>
        <w:r>
          <w:fldChar w:fldCharType="end"/>
        </w:r>
      </w:hyperlink>
    </w:p>
    <w:p>
      <w:pPr>
        <w:pStyle w:val="TOC2"/>
        <w:tabs>
          <w:tab w:val="right" w:leader="dot" w:pos="8306"/>
        </w:tabs>
      </w:pPr>
      <w:hyperlink w:anchor="_Toc20548" w:history="1">
        <w:r>
          <w:rPr>
            <w:rFonts w:ascii="仿宋" w:eastAsia="仿宋" w:hAnsi="仿宋" w:cs="仿宋" w:hint="eastAsia"/>
            <w:lang w:eastAsia="zh-CN"/>
          </w:rPr>
          <w:t>(一)、资源开发方案</w:t>
        </w:r>
        <w:r>
          <w:tab/>
        </w:r>
        <w:r>
          <w:fldChar w:fldCharType="begin"/>
        </w:r>
        <w:r>
          <w:instrText xml:space="preserve"> PAGEREF _Toc20548 \h </w:instrText>
        </w:r>
        <w:r>
          <w:fldChar w:fldCharType="separate"/>
        </w:r>
        <w:r>
          <w:t>37</w:t>
        </w:r>
        <w:r>
          <w:fldChar w:fldCharType="end"/>
        </w:r>
      </w:hyperlink>
    </w:p>
    <w:p>
      <w:pPr>
        <w:pStyle w:val="TOC2"/>
        <w:tabs>
          <w:tab w:val="right" w:leader="dot" w:pos="8306"/>
        </w:tabs>
      </w:pPr>
      <w:hyperlink w:anchor="_Toc8265" w:history="1">
        <w:r>
          <w:rPr>
            <w:rFonts w:ascii="仿宋" w:eastAsia="仿宋" w:hAnsi="仿宋" w:cs="仿宋" w:hint="eastAsia"/>
            <w:lang w:eastAsia="zh-CN"/>
          </w:rPr>
          <w:t>(二)、资源利用方案</w:t>
        </w:r>
        <w:r>
          <w:tab/>
        </w:r>
        <w:r>
          <w:fldChar w:fldCharType="begin"/>
        </w:r>
        <w:r>
          <w:instrText xml:space="preserve"> PAGEREF _Toc8265 \h </w:instrText>
        </w:r>
        <w:r>
          <w:fldChar w:fldCharType="separate"/>
        </w:r>
        <w:r>
          <w:t>38</w:t>
        </w:r>
        <w:r>
          <w:fldChar w:fldCharType="end"/>
        </w:r>
      </w:hyperlink>
    </w:p>
    <w:p>
      <w:pPr>
        <w:pStyle w:val="TOC2"/>
        <w:tabs>
          <w:tab w:val="right" w:leader="dot" w:pos="8306"/>
        </w:tabs>
      </w:pPr>
      <w:hyperlink w:anchor="_Toc461" w:history="1">
        <w:r>
          <w:rPr>
            <w:rFonts w:ascii="仿宋" w:eastAsia="仿宋" w:hAnsi="仿宋" w:cs="仿宋" w:hint="eastAsia"/>
            <w:lang w:eastAsia="zh-CN"/>
          </w:rPr>
          <w:t>(三)、资源节约措施</w:t>
        </w:r>
        <w:r>
          <w:tab/>
        </w:r>
        <w:r>
          <w:fldChar w:fldCharType="begin"/>
        </w:r>
        <w:r>
          <w:instrText xml:space="preserve"> PAGEREF _Toc461 \h </w:instrText>
        </w:r>
        <w:r>
          <w:fldChar w:fldCharType="separate"/>
        </w:r>
        <w:r>
          <w:t>39</w:t>
        </w:r>
        <w:r>
          <w:fldChar w:fldCharType="end"/>
        </w:r>
      </w:hyperlink>
    </w:p>
    <w:p>
      <w:pPr>
        <w:pStyle w:val="TOC1"/>
        <w:tabs>
          <w:tab w:val="right" w:leader="dot" w:pos="8306"/>
        </w:tabs>
      </w:pPr>
      <w:hyperlink w:anchor="_Toc30519" w:history="1">
        <w:r>
          <w:rPr>
            <w:rFonts w:ascii="仿宋" w:eastAsia="仿宋" w:hAnsi="仿宋" w:cs="仿宋" w:hint="eastAsia"/>
            <w:lang w:eastAsia="zh-CN"/>
          </w:rPr>
          <w:t>七、客户关系管理与市场拓展</w:t>
        </w:r>
        <w:r>
          <w:tab/>
        </w:r>
        <w:r>
          <w:fldChar w:fldCharType="begin"/>
        </w:r>
        <w:r>
          <w:instrText xml:space="preserve"> PAGEREF _Toc30519 \h </w:instrText>
        </w:r>
        <w:r>
          <w:fldChar w:fldCharType="separate"/>
        </w:r>
        <w:r>
          <w:t>40</w:t>
        </w:r>
        <w:r>
          <w:fldChar w:fldCharType="end"/>
        </w:r>
      </w:hyperlink>
    </w:p>
    <w:p>
      <w:pPr>
        <w:pStyle w:val="TOC2"/>
        <w:tabs>
          <w:tab w:val="right" w:leader="dot" w:pos="8306"/>
        </w:tabs>
      </w:pPr>
      <w:hyperlink w:anchor="_Toc23818" w:history="1">
        <w:r>
          <w:rPr>
            <w:rFonts w:ascii="仿宋" w:eastAsia="仿宋" w:hAnsi="仿宋" w:cs="仿宋" w:hint="eastAsia"/>
            <w:lang w:eastAsia="zh-CN"/>
          </w:rPr>
          <w:t>(一)、客户关系管理策略</w:t>
        </w:r>
        <w:r>
          <w:tab/>
        </w:r>
        <w:r>
          <w:fldChar w:fldCharType="begin"/>
        </w:r>
        <w:r>
          <w:instrText xml:space="preserve"> PAGEREF _Toc23818 \h </w:instrText>
        </w:r>
        <w:r>
          <w:fldChar w:fldCharType="separate"/>
        </w:r>
        <w:r>
          <w:t>40</w:t>
        </w:r>
        <w:r>
          <w:fldChar w:fldCharType="end"/>
        </w:r>
      </w:hyperlink>
    </w:p>
    <w:p>
      <w:pPr>
        <w:pStyle w:val="TOC2"/>
        <w:tabs>
          <w:tab w:val="right" w:leader="dot" w:pos="8306"/>
        </w:tabs>
      </w:pPr>
      <w:hyperlink w:anchor="_Toc23945" w:history="1">
        <w:r>
          <w:rPr>
            <w:rFonts w:ascii="仿宋" w:eastAsia="仿宋" w:hAnsi="仿宋" w:cs="仿宋" w:hint="eastAsia"/>
            <w:lang w:eastAsia="zh-CN"/>
          </w:rPr>
          <w:t>(二)、市场拓展方案</w:t>
        </w:r>
        <w:r>
          <w:tab/>
        </w:r>
        <w:r>
          <w:fldChar w:fldCharType="begin"/>
        </w:r>
        <w:r>
          <w:instrText xml:space="preserve"> PAGEREF _Toc23945 \h </w:instrText>
        </w:r>
        <w:r>
          <w:fldChar w:fldCharType="separate"/>
        </w:r>
        <w:r>
          <w:t>41</w:t>
        </w:r>
        <w:r>
          <w:fldChar w:fldCharType="end"/>
        </w:r>
      </w:hyperlink>
    </w:p>
    <w:p>
      <w:pPr>
        <w:pStyle w:val="TOC1"/>
        <w:tabs>
          <w:tab w:val="right" w:leader="dot" w:pos="8306"/>
        </w:tabs>
      </w:pPr>
      <w:hyperlink w:anchor="_Toc31130" w:history="1">
        <w:r>
          <w:rPr>
            <w:rFonts w:ascii="仿宋" w:eastAsia="仿宋" w:hAnsi="仿宋" w:cs="仿宋" w:hint="eastAsia"/>
            <w:lang w:eastAsia="zh-CN"/>
          </w:rPr>
          <w:t>八、项目变更管理</w:t>
        </w:r>
        <w:r>
          <w:tab/>
        </w:r>
        <w:r>
          <w:fldChar w:fldCharType="begin"/>
        </w:r>
        <w:r>
          <w:instrText xml:space="preserve"> PAGEREF _Toc31130 \h </w:instrText>
        </w:r>
        <w:r>
          <w:fldChar w:fldCharType="separate"/>
        </w:r>
        <w:r>
          <w:t>43</w:t>
        </w:r>
        <w:r>
          <w:fldChar w:fldCharType="end"/>
        </w:r>
      </w:hyperlink>
    </w:p>
    <w:p>
      <w:pPr>
        <w:pStyle w:val="TOC2"/>
        <w:tabs>
          <w:tab w:val="right" w:leader="dot" w:pos="8306"/>
        </w:tabs>
      </w:pPr>
      <w:hyperlink w:anchor="_Toc29293" w:history="1">
        <w:r>
          <w:rPr>
            <w:rFonts w:ascii="仿宋" w:eastAsia="仿宋" w:hAnsi="仿宋" w:cs="仿宋" w:hint="eastAsia"/>
            <w:lang w:eastAsia="zh-CN"/>
          </w:rPr>
          <w:t>(一)、变更控制流程</w:t>
        </w:r>
        <w:r>
          <w:tab/>
        </w:r>
        <w:r>
          <w:fldChar w:fldCharType="begin"/>
        </w:r>
        <w:r>
          <w:instrText xml:space="preserve"> PAGEREF _Toc29293 \h </w:instrText>
        </w:r>
        <w:r>
          <w:fldChar w:fldCharType="separate"/>
        </w:r>
        <w:r>
          <w:t>43</w:t>
        </w:r>
        <w:r>
          <w:fldChar w:fldCharType="end"/>
        </w:r>
      </w:hyperlink>
    </w:p>
    <w:p>
      <w:pPr>
        <w:pStyle w:val="TOC2"/>
        <w:tabs>
          <w:tab w:val="right" w:leader="dot" w:pos="8306"/>
        </w:tabs>
      </w:pPr>
      <w:hyperlink w:anchor="_Toc28622" w:history="1">
        <w:r>
          <w:rPr>
            <w:rFonts w:ascii="仿宋" w:eastAsia="仿宋" w:hAnsi="仿宋" w:cs="仿宋" w:hint="eastAsia"/>
            <w:lang w:eastAsia="zh-CN"/>
          </w:rPr>
          <w:t>(二)、影响评估与处理</w:t>
        </w:r>
        <w:r>
          <w:tab/>
        </w:r>
        <w:r>
          <w:fldChar w:fldCharType="begin"/>
        </w:r>
        <w:r>
          <w:instrText xml:space="preserve"> PAGEREF _Toc28622 \h </w:instrText>
        </w:r>
        <w:r>
          <w:fldChar w:fldCharType="separate"/>
        </w:r>
        <w:r>
          <w:t>43</w:t>
        </w:r>
        <w:r>
          <w:fldChar w:fldCharType="end"/>
        </w:r>
      </w:hyperlink>
    </w:p>
    <w:p>
      <w:pPr>
        <w:pStyle w:val="TOC2"/>
        <w:tabs>
          <w:tab w:val="right" w:leader="dot" w:pos="8306"/>
        </w:tabs>
      </w:pPr>
      <w:hyperlink w:anchor="_Toc4938" w:history="1">
        <w:r>
          <w:rPr>
            <w:rFonts w:ascii="仿宋" w:eastAsia="仿宋" w:hAnsi="仿宋" w:cs="仿宋" w:hint="eastAsia"/>
            <w:lang w:eastAsia="zh-CN"/>
          </w:rPr>
          <w:t>(三)、变更记录与追踪</w:t>
        </w:r>
        <w:r>
          <w:tab/>
        </w:r>
        <w:r>
          <w:fldChar w:fldCharType="begin"/>
        </w:r>
        <w:r>
          <w:instrText xml:space="preserve"> PAGEREF _Toc4938 \h </w:instrText>
        </w:r>
        <w:r>
          <w:fldChar w:fldCharType="separate"/>
        </w:r>
        <w:r>
          <w:t>45</w:t>
        </w:r>
        <w:r>
          <w:fldChar w:fldCharType="end"/>
        </w:r>
      </w:hyperlink>
    </w:p>
    <w:p>
      <w:pPr>
        <w:pStyle w:val="TOC2"/>
        <w:tabs>
          <w:tab w:val="right" w:leader="dot" w:pos="8306"/>
        </w:tabs>
      </w:pPr>
      <w:hyperlink w:anchor="_Toc7276" w:history="1">
        <w:r>
          <w:rPr>
            <w:rFonts w:ascii="仿宋" w:eastAsia="仿宋" w:hAnsi="仿宋" w:cs="仿宋" w:hint="eastAsia"/>
            <w:lang w:eastAsia="zh-CN"/>
          </w:rPr>
          <w:t>(四)、变更管理策略</w:t>
        </w:r>
        <w:r>
          <w:tab/>
        </w:r>
        <w:r>
          <w:fldChar w:fldCharType="begin"/>
        </w:r>
        <w:r>
          <w:instrText xml:space="preserve"> PAGEREF _Toc7276 \h </w:instrText>
        </w:r>
        <w:r>
          <w:fldChar w:fldCharType="separate"/>
        </w:r>
        <w:r>
          <w:t>47</w:t>
        </w:r>
        <w:r>
          <w:fldChar w:fldCharType="end"/>
        </w:r>
      </w:hyperlink>
    </w:p>
    <w:p>
      <w:pPr>
        <w:pStyle w:val="TOC1"/>
        <w:tabs>
          <w:tab w:val="right" w:leader="dot" w:pos="8306"/>
        </w:tabs>
      </w:pPr>
      <w:hyperlink w:anchor="_Toc4859" w:history="1">
        <w:r>
          <w:rPr>
            <w:rFonts w:ascii="仿宋" w:eastAsia="仿宋" w:hAnsi="仿宋" w:cs="仿宋" w:hint="eastAsia"/>
            <w:lang w:eastAsia="zh-CN"/>
          </w:rPr>
          <w:t>九、技术创新与产业升级</w:t>
        </w:r>
        <w:r>
          <w:tab/>
        </w:r>
        <w:r>
          <w:fldChar w:fldCharType="begin"/>
        </w:r>
        <w:r>
          <w:instrText xml:space="preserve"> PAGEREF _Toc4859 \h </w:instrText>
        </w:r>
        <w:r>
          <w:fldChar w:fldCharType="separate"/>
        </w:r>
        <w:r>
          <w:t>48</w:t>
        </w:r>
        <w:r>
          <w:fldChar w:fldCharType="end"/>
        </w:r>
      </w:hyperlink>
    </w:p>
    <w:p>
      <w:pPr>
        <w:pStyle w:val="TOC2"/>
        <w:tabs>
          <w:tab w:val="right" w:leader="dot" w:pos="8306"/>
        </w:tabs>
      </w:pPr>
      <w:hyperlink w:anchor="_Toc29532" w:history="1">
        <w:r>
          <w:rPr>
            <w:rFonts w:ascii="仿宋" w:eastAsia="仿宋" w:hAnsi="仿宋" w:cs="仿宋" w:hint="eastAsia"/>
            <w:lang w:eastAsia="zh-CN"/>
          </w:rPr>
          <w:t>(一)、技术创新方向与目标</w:t>
        </w:r>
        <w:r>
          <w:tab/>
        </w:r>
        <w:r>
          <w:fldChar w:fldCharType="begin"/>
        </w:r>
        <w:r>
          <w:instrText xml:space="preserve"> PAGEREF _Toc29532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88" w:history="1">
        <w:r>
          <w:rPr>
            <w:rFonts w:ascii="仿宋" w:eastAsia="仿宋" w:hAnsi="仿宋" w:cs="仿宋" w:hint="eastAsia"/>
            <w:lang w:eastAsia="zh-CN"/>
          </w:rPr>
          <w:t>(二)、产业升级路径与措施</w:t>
        </w:r>
        <w:r>
          <w:tab/>
        </w:r>
        <w:r>
          <w:fldChar w:fldCharType="begin"/>
        </w:r>
        <w:r>
          <w:instrText xml:space="preserve"> PAGEREF _Toc22588 \h </w:instrText>
        </w:r>
        <w:r>
          <w:fldChar w:fldCharType="separate"/>
        </w:r>
        <w:r>
          <w:t>50</w:t>
        </w:r>
        <w:r>
          <w:fldChar w:fldCharType="end"/>
        </w:r>
      </w:hyperlink>
    </w:p>
    <w:p>
      <w:pPr>
        <w:pStyle w:val="TOC1"/>
        <w:tabs>
          <w:tab w:val="right" w:leader="dot" w:pos="8306"/>
        </w:tabs>
      </w:pPr>
      <w:hyperlink w:anchor="_Toc24832" w:history="1">
        <w:r>
          <w:rPr>
            <w:rFonts w:ascii="仿宋" w:eastAsia="仿宋" w:hAnsi="仿宋" w:cs="仿宋" w:hint="eastAsia"/>
            <w:lang w:eastAsia="zh-CN"/>
          </w:rPr>
          <w:t>十、环境保护与绿色发展</w:t>
        </w:r>
        <w:r>
          <w:tab/>
        </w:r>
        <w:r>
          <w:fldChar w:fldCharType="begin"/>
        </w:r>
        <w:r>
          <w:instrText xml:space="preserve"> PAGEREF _Toc24832 \h </w:instrText>
        </w:r>
        <w:r>
          <w:fldChar w:fldCharType="separate"/>
        </w:r>
        <w:r>
          <w:t>51</w:t>
        </w:r>
        <w:r>
          <w:fldChar w:fldCharType="end"/>
        </w:r>
      </w:hyperlink>
    </w:p>
    <w:p>
      <w:pPr>
        <w:pStyle w:val="TOC2"/>
        <w:tabs>
          <w:tab w:val="right" w:leader="dot" w:pos="8306"/>
        </w:tabs>
      </w:pPr>
      <w:hyperlink w:anchor="_Toc1077" w:history="1">
        <w:r>
          <w:rPr>
            <w:rFonts w:ascii="仿宋" w:eastAsia="仿宋" w:hAnsi="仿宋" w:cs="仿宋" w:hint="eastAsia"/>
            <w:lang w:eastAsia="zh-CN"/>
          </w:rPr>
          <w:t>(一)、环境保护措施</w:t>
        </w:r>
        <w:r>
          <w:tab/>
        </w:r>
        <w:r>
          <w:fldChar w:fldCharType="begin"/>
        </w:r>
        <w:r>
          <w:instrText xml:space="preserve"> PAGEREF _Toc1077 \h </w:instrText>
        </w:r>
        <w:r>
          <w:fldChar w:fldCharType="separate"/>
        </w:r>
        <w:r>
          <w:t>51</w:t>
        </w:r>
        <w:r>
          <w:fldChar w:fldCharType="end"/>
        </w:r>
      </w:hyperlink>
    </w:p>
    <w:p>
      <w:pPr>
        <w:pStyle w:val="TOC2"/>
        <w:tabs>
          <w:tab w:val="right" w:leader="dot" w:pos="8306"/>
        </w:tabs>
      </w:pPr>
      <w:hyperlink w:anchor="_Toc30470" w:history="1">
        <w:r>
          <w:rPr>
            <w:rFonts w:ascii="仿宋" w:eastAsia="仿宋" w:hAnsi="仿宋" w:cs="仿宋" w:hint="eastAsia"/>
            <w:lang w:eastAsia="zh-CN"/>
          </w:rPr>
          <w:t>(二)、绿色发展与可持续发展策略</w:t>
        </w:r>
        <w:r>
          <w:tab/>
        </w:r>
        <w:r>
          <w:fldChar w:fldCharType="begin"/>
        </w:r>
        <w:r>
          <w:instrText xml:space="preserve"> PAGEREF _Toc30470 \h </w:instrText>
        </w:r>
        <w:r>
          <w:fldChar w:fldCharType="separate"/>
        </w:r>
        <w:r>
          <w:t>53</w:t>
        </w:r>
        <w:r>
          <w:fldChar w:fldCharType="end"/>
        </w:r>
      </w:hyperlink>
    </w:p>
    <w:p>
      <w:pPr>
        <w:pStyle w:val="TOC1"/>
        <w:tabs>
          <w:tab w:val="right" w:leader="dot" w:pos="8306"/>
        </w:tabs>
      </w:pPr>
      <w:hyperlink w:anchor="_Toc2678" w:history="1">
        <w:r>
          <w:rPr>
            <w:rFonts w:ascii="仿宋" w:eastAsia="仿宋" w:hAnsi="仿宋" w:cs="仿宋" w:hint="eastAsia"/>
            <w:lang w:eastAsia="zh-CN"/>
          </w:rPr>
          <w:t>十一、环境保护与治理方案</w:t>
        </w:r>
        <w:r>
          <w:tab/>
        </w:r>
        <w:r>
          <w:fldChar w:fldCharType="begin"/>
        </w:r>
        <w:r>
          <w:instrText xml:space="preserve"> PAGEREF _Toc2678 \h </w:instrText>
        </w:r>
        <w:r>
          <w:fldChar w:fldCharType="separate"/>
        </w:r>
        <w:r>
          <w:t>54</w:t>
        </w:r>
        <w:r>
          <w:fldChar w:fldCharType="end"/>
        </w:r>
      </w:hyperlink>
    </w:p>
    <w:p>
      <w:pPr>
        <w:pStyle w:val="TOC2"/>
        <w:tabs>
          <w:tab w:val="right" w:leader="dot" w:pos="8306"/>
        </w:tabs>
      </w:pPr>
      <w:hyperlink w:anchor="_Toc18666" w:history="1">
        <w:r>
          <w:rPr>
            <w:rFonts w:ascii="仿宋" w:eastAsia="仿宋" w:hAnsi="仿宋" w:cs="仿宋" w:hint="eastAsia"/>
            <w:lang w:eastAsia="zh-CN"/>
          </w:rPr>
          <w:t>(一)、项目环境影响评估</w:t>
        </w:r>
        <w:r>
          <w:tab/>
        </w:r>
        <w:r>
          <w:fldChar w:fldCharType="begin"/>
        </w:r>
        <w:r>
          <w:instrText xml:space="preserve"> PAGEREF _Toc18666 \h </w:instrText>
        </w:r>
        <w:r>
          <w:fldChar w:fldCharType="separate"/>
        </w:r>
        <w:r>
          <w:t>54</w:t>
        </w:r>
        <w:r>
          <w:fldChar w:fldCharType="end"/>
        </w:r>
      </w:hyperlink>
    </w:p>
    <w:p>
      <w:pPr>
        <w:pStyle w:val="TOC2"/>
        <w:tabs>
          <w:tab w:val="right" w:leader="dot" w:pos="8306"/>
        </w:tabs>
      </w:pPr>
      <w:hyperlink w:anchor="_Toc11765" w:history="1">
        <w:r>
          <w:rPr>
            <w:rFonts w:ascii="仿宋" w:eastAsia="仿宋" w:hAnsi="仿宋" w:cs="仿宋" w:hint="eastAsia"/>
            <w:lang w:eastAsia="zh-CN"/>
          </w:rPr>
          <w:t>(二)、环境保护措施与治理方案</w:t>
        </w:r>
        <w:r>
          <w:tab/>
        </w:r>
        <w:r>
          <w:fldChar w:fldCharType="begin"/>
        </w:r>
        <w:r>
          <w:instrText xml:space="preserve"> PAGEREF _Toc11765 \h </w:instrText>
        </w:r>
        <w:r>
          <w:fldChar w:fldCharType="separate"/>
        </w:r>
        <w:r>
          <w:t>54</w:t>
        </w:r>
        <w:r>
          <w:fldChar w:fldCharType="end"/>
        </w:r>
      </w:hyperlink>
    </w:p>
    <w:p>
      <w:pPr>
        <w:pStyle w:val="TOC1"/>
        <w:tabs>
          <w:tab w:val="right" w:leader="dot" w:pos="8306"/>
        </w:tabs>
      </w:pPr>
      <w:hyperlink w:anchor="_Toc15758" w:history="1">
        <w:r>
          <w:rPr>
            <w:rFonts w:ascii="仿宋" w:eastAsia="仿宋" w:hAnsi="仿宋" w:cs="仿宋" w:hint="eastAsia"/>
            <w:lang w:eastAsia="zh-CN"/>
          </w:rPr>
          <w:t>十二、土地利用与规划方案</w:t>
        </w:r>
        <w:r>
          <w:tab/>
        </w:r>
        <w:r>
          <w:fldChar w:fldCharType="begin"/>
        </w:r>
        <w:r>
          <w:instrText xml:space="preserve"> PAGEREF _Toc15758 \h </w:instrText>
        </w:r>
        <w:r>
          <w:fldChar w:fldCharType="separate"/>
        </w:r>
        <w:r>
          <w:t>55</w:t>
        </w:r>
        <w:r>
          <w:fldChar w:fldCharType="end"/>
        </w:r>
      </w:hyperlink>
    </w:p>
    <w:p>
      <w:pPr>
        <w:pStyle w:val="TOC2"/>
        <w:tabs>
          <w:tab w:val="right" w:leader="dot" w:pos="8306"/>
        </w:tabs>
      </w:pPr>
      <w:hyperlink w:anchor="_Toc12995" w:history="1">
        <w:r>
          <w:rPr>
            <w:rFonts w:ascii="仿宋" w:eastAsia="仿宋" w:hAnsi="仿宋" w:cs="仿宋" w:hint="eastAsia"/>
            <w:lang w:eastAsia="zh-CN"/>
          </w:rPr>
          <w:t>(一)、项目用地情况分析</w:t>
        </w:r>
        <w:r>
          <w:tab/>
        </w:r>
        <w:r>
          <w:fldChar w:fldCharType="begin"/>
        </w:r>
        <w:r>
          <w:instrText xml:space="preserve"> PAGEREF _Toc12995 \h </w:instrText>
        </w:r>
        <w:r>
          <w:fldChar w:fldCharType="separate"/>
        </w:r>
        <w:r>
          <w:t>55</w:t>
        </w:r>
        <w:r>
          <w:fldChar w:fldCharType="end"/>
        </w:r>
      </w:hyperlink>
    </w:p>
    <w:p>
      <w:pPr>
        <w:pStyle w:val="TOC2"/>
        <w:tabs>
          <w:tab w:val="right" w:leader="dot" w:pos="8306"/>
        </w:tabs>
      </w:pPr>
      <w:hyperlink w:anchor="_Toc1682" w:history="1">
        <w:r>
          <w:rPr>
            <w:rFonts w:ascii="仿宋" w:eastAsia="仿宋" w:hAnsi="仿宋" w:cs="仿宋" w:hint="eastAsia"/>
            <w:lang w:eastAsia="zh-CN"/>
          </w:rPr>
          <w:t>(二)、土地利用规划方案</w:t>
        </w:r>
        <w:r>
          <w:tab/>
        </w:r>
        <w:r>
          <w:fldChar w:fldCharType="begin"/>
        </w:r>
        <w:r>
          <w:instrText xml:space="preserve"> PAGEREF _Toc1682 \h </w:instrText>
        </w:r>
        <w:r>
          <w:fldChar w:fldCharType="separate"/>
        </w:r>
        <w:r>
          <w:t>56</w:t>
        </w:r>
        <w:r>
          <w:fldChar w:fldCharType="end"/>
        </w:r>
      </w:hyperlink>
    </w:p>
    <w:p>
      <w:pPr>
        <w:pStyle w:val="TOC1"/>
        <w:tabs>
          <w:tab w:val="right" w:leader="dot" w:pos="8306"/>
        </w:tabs>
      </w:pPr>
      <w:hyperlink w:anchor="_Toc21136" w:history="1">
        <w:r>
          <w:rPr>
            <w:rFonts w:ascii="仿宋" w:eastAsia="仿宋" w:hAnsi="仿宋" w:cs="仿宋" w:hint="eastAsia"/>
            <w:lang w:eastAsia="zh-CN"/>
          </w:rPr>
          <w:t>十三、创新驱动与持续发展</w:t>
        </w:r>
        <w:r>
          <w:tab/>
        </w:r>
        <w:r>
          <w:fldChar w:fldCharType="begin"/>
        </w:r>
        <w:r>
          <w:instrText xml:space="preserve"> PAGEREF _Toc21136 \h </w:instrText>
        </w:r>
        <w:r>
          <w:fldChar w:fldCharType="separate"/>
        </w:r>
        <w:r>
          <w:t>57</w:t>
        </w:r>
        <w:r>
          <w:fldChar w:fldCharType="end"/>
        </w:r>
      </w:hyperlink>
    </w:p>
    <w:p>
      <w:pPr>
        <w:pStyle w:val="TOC2"/>
        <w:tabs>
          <w:tab w:val="right" w:leader="dot" w:pos="8306"/>
        </w:tabs>
      </w:pPr>
      <w:hyperlink w:anchor="_Toc13127" w:history="1">
        <w:r>
          <w:rPr>
            <w:rFonts w:ascii="仿宋" w:eastAsia="仿宋" w:hAnsi="仿宋" w:cs="仿宋" w:hint="eastAsia"/>
            <w:lang w:eastAsia="zh-CN"/>
          </w:rPr>
          <w:t>(一)、创新驱动战略实施</w:t>
        </w:r>
        <w:r>
          <w:tab/>
        </w:r>
        <w:r>
          <w:fldChar w:fldCharType="begin"/>
        </w:r>
        <w:r>
          <w:instrText xml:space="preserve"> PAGEREF _Toc13127 \h </w:instrText>
        </w:r>
        <w:r>
          <w:fldChar w:fldCharType="separate"/>
        </w:r>
        <w:r>
          <w:t>57</w:t>
        </w:r>
        <w:r>
          <w:fldChar w:fldCharType="end"/>
        </w:r>
      </w:hyperlink>
    </w:p>
    <w:p>
      <w:pPr>
        <w:pStyle w:val="TOC2"/>
        <w:tabs>
          <w:tab w:val="right" w:leader="dot" w:pos="8306"/>
        </w:tabs>
      </w:pPr>
      <w:hyperlink w:anchor="_Toc12861" w:history="1">
        <w:r>
          <w:rPr>
            <w:rFonts w:ascii="仿宋" w:eastAsia="仿宋" w:hAnsi="仿宋" w:cs="仿宋" w:hint="eastAsia"/>
            <w:lang w:eastAsia="zh-CN"/>
          </w:rPr>
          <w:t>(二)、持续发展路径探索</w:t>
        </w:r>
        <w:r>
          <w:tab/>
        </w:r>
        <w:r>
          <w:fldChar w:fldCharType="begin"/>
        </w:r>
        <w:r>
          <w:instrText xml:space="preserve"> PAGEREF _Toc12861 \h </w:instrText>
        </w:r>
        <w:r>
          <w:fldChar w:fldCharType="separate"/>
        </w:r>
        <w:r>
          <w:t>59</w:t>
        </w:r>
        <w:r>
          <w:fldChar w:fldCharType="end"/>
        </w:r>
      </w:hyperlink>
    </w:p>
    <w:p>
      <w:pPr>
        <w:pStyle w:val="TOC1"/>
        <w:tabs>
          <w:tab w:val="right" w:leader="dot" w:pos="8306"/>
        </w:tabs>
      </w:pPr>
      <w:hyperlink w:anchor="_Toc17532" w:history="1">
        <w:r>
          <w:rPr>
            <w:rFonts w:ascii="仿宋" w:eastAsia="仿宋" w:hAnsi="仿宋" w:cs="仿宋" w:hint="eastAsia"/>
            <w:lang w:eastAsia="zh-CN"/>
          </w:rPr>
          <w:t>十四、人力资源管理与开发</w:t>
        </w:r>
        <w:r>
          <w:tab/>
        </w:r>
        <w:r>
          <w:fldChar w:fldCharType="begin"/>
        </w:r>
        <w:r>
          <w:instrText xml:space="preserve"> PAGEREF _Toc17532 \h </w:instrText>
        </w:r>
        <w:r>
          <w:fldChar w:fldCharType="separate"/>
        </w:r>
        <w:r>
          <w:t>63</w:t>
        </w:r>
        <w:r>
          <w:fldChar w:fldCharType="end"/>
        </w:r>
      </w:hyperlink>
    </w:p>
    <w:p>
      <w:pPr>
        <w:pStyle w:val="TOC2"/>
        <w:tabs>
          <w:tab w:val="right" w:leader="dot" w:pos="8306"/>
        </w:tabs>
      </w:pPr>
      <w:hyperlink w:anchor="_Toc18697" w:history="1">
        <w:r>
          <w:rPr>
            <w:rFonts w:ascii="仿宋" w:eastAsia="仿宋" w:hAnsi="仿宋" w:cs="仿宋" w:hint="eastAsia"/>
            <w:lang w:eastAsia="zh-CN"/>
          </w:rPr>
          <w:t>(一)、人力资源规划</w:t>
        </w:r>
        <w:r>
          <w:tab/>
        </w:r>
        <w:r>
          <w:fldChar w:fldCharType="begin"/>
        </w:r>
        <w:r>
          <w:instrText xml:space="preserve"> PAGEREF _Toc18697 \h </w:instrText>
        </w:r>
        <w:r>
          <w:fldChar w:fldCharType="separate"/>
        </w:r>
        <w:r>
          <w:t>63</w:t>
        </w:r>
        <w:r>
          <w:fldChar w:fldCharType="end"/>
        </w:r>
      </w:hyperlink>
    </w:p>
    <w:p>
      <w:pPr>
        <w:pStyle w:val="TOC2"/>
        <w:tabs>
          <w:tab w:val="right" w:leader="dot" w:pos="8306"/>
        </w:tabs>
      </w:pPr>
      <w:hyperlink w:anchor="_Toc3958" w:history="1">
        <w:r>
          <w:rPr>
            <w:rFonts w:ascii="仿宋" w:eastAsia="仿宋" w:hAnsi="仿宋" w:cs="仿宋" w:hint="eastAsia"/>
            <w:lang w:eastAsia="zh-CN"/>
          </w:rPr>
          <w:t>(二)、人力资源开发与培训</w:t>
        </w:r>
        <w:r>
          <w:tab/>
        </w:r>
        <w:r>
          <w:fldChar w:fldCharType="begin"/>
        </w:r>
        <w:r>
          <w:instrText xml:space="preserve"> PAGEREF _Toc3958 \h </w:instrText>
        </w:r>
        <w:r>
          <w:fldChar w:fldCharType="separate"/>
        </w:r>
        <w:r>
          <w:t>65</w:t>
        </w:r>
        <w:r>
          <w:fldChar w:fldCharType="end"/>
        </w:r>
      </w:hyperlink>
    </w:p>
    <w:p>
      <w:pPr>
        <w:pStyle w:val="TOC1"/>
        <w:tabs>
          <w:tab w:val="right" w:leader="dot" w:pos="8306"/>
        </w:tabs>
      </w:pPr>
      <w:hyperlink w:anchor="_Toc28190" w:history="1">
        <w:r>
          <w:rPr>
            <w:rFonts w:ascii="仿宋" w:eastAsia="仿宋" w:hAnsi="仿宋" w:cs="仿宋" w:hint="eastAsia"/>
            <w:lang w:eastAsia="zh-CN"/>
          </w:rPr>
          <w:t>十五、产业协同与集群发展</w:t>
        </w:r>
        <w:r>
          <w:tab/>
        </w:r>
        <w:r>
          <w:fldChar w:fldCharType="begin"/>
        </w:r>
        <w:r>
          <w:instrText xml:space="preserve"> PAGEREF _Toc28190 \h </w:instrText>
        </w:r>
        <w:r>
          <w:fldChar w:fldCharType="separate"/>
        </w:r>
        <w:r>
          <w:t>67</w:t>
        </w:r>
        <w:r>
          <w:fldChar w:fldCharType="end"/>
        </w:r>
      </w:hyperlink>
    </w:p>
    <w:p>
      <w:pPr>
        <w:pStyle w:val="TOC2"/>
        <w:tabs>
          <w:tab w:val="right" w:leader="dot" w:pos="8306"/>
        </w:tabs>
      </w:pPr>
      <w:hyperlink w:anchor="_Toc29132" w:history="1">
        <w:r>
          <w:rPr>
            <w:rFonts w:ascii="仿宋" w:eastAsia="仿宋" w:hAnsi="仿宋" w:cs="仿宋" w:hint="eastAsia"/>
            <w:lang w:eastAsia="zh-CN"/>
          </w:rPr>
          <w:t>(一)、产业协同机制建设</w:t>
        </w:r>
        <w:r>
          <w:tab/>
        </w:r>
        <w:r>
          <w:fldChar w:fldCharType="begin"/>
        </w:r>
        <w:r>
          <w:instrText xml:space="preserve"> PAGEREF _Toc29132 \h </w:instrText>
        </w:r>
        <w:r>
          <w:fldChar w:fldCharType="separate"/>
        </w:r>
        <w:r>
          <w:t>67</w:t>
        </w:r>
        <w:r>
          <w:fldChar w:fldCharType="end"/>
        </w:r>
      </w:hyperlink>
    </w:p>
    <w:p>
      <w:pPr>
        <w:pStyle w:val="TOC2"/>
        <w:tabs>
          <w:tab w:val="right" w:leader="dot" w:pos="8306"/>
        </w:tabs>
      </w:pPr>
      <w:hyperlink w:anchor="_Toc10117" w:history="1">
        <w:r>
          <w:rPr>
            <w:rFonts w:ascii="仿宋" w:eastAsia="仿宋" w:hAnsi="仿宋" w:cs="仿宋" w:hint="eastAsia"/>
            <w:lang w:eastAsia="zh-CN"/>
          </w:rPr>
          <w:t>(二)、产业集群培育与发展</w:t>
        </w:r>
        <w:r>
          <w:tab/>
        </w:r>
        <w:r>
          <w:fldChar w:fldCharType="begin"/>
        </w:r>
        <w:r>
          <w:instrText xml:space="preserve"> PAGEREF _Toc10117 \h </w:instrText>
        </w:r>
        <w:r>
          <w:fldChar w:fldCharType="separate"/>
        </w:r>
        <w:r>
          <w:t>68</w:t>
        </w:r>
        <w:r>
          <w:fldChar w:fldCharType="end"/>
        </w:r>
      </w:hyperlink>
    </w:p>
    <w:p>
      <w:pPr>
        <w:pStyle w:val="TOC1"/>
        <w:tabs>
          <w:tab w:val="right" w:leader="dot" w:pos="8306"/>
        </w:tabs>
      </w:pPr>
      <w:hyperlink w:anchor="_Toc9470" w:history="1">
        <w:r>
          <w:rPr>
            <w:rFonts w:ascii="仿宋" w:eastAsia="仿宋" w:hAnsi="仿宋" w:cs="仿宋" w:hint="eastAsia"/>
            <w:lang w:eastAsia="zh-CN"/>
          </w:rPr>
          <w:t>十六、项目施工方案</w:t>
        </w:r>
        <w:r>
          <w:tab/>
        </w:r>
        <w:r>
          <w:fldChar w:fldCharType="begin"/>
        </w:r>
        <w:r>
          <w:instrText xml:space="preserve"> PAGEREF _Toc9470 \h </w:instrText>
        </w:r>
        <w:r>
          <w:fldChar w:fldCharType="separate"/>
        </w:r>
        <w:r>
          <w:t>69</w:t>
        </w:r>
        <w:r>
          <w:fldChar w:fldCharType="end"/>
        </w:r>
      </w:hyperlink>
    </w:p>
    <w:p>
      <w:pPr>
        <w:pStyle w:val="TOC2"/>
        <w:tabs>
          <w:tab w:val="right" w:leader="dot" w:pos="8306"/>
        </w:tabs>
      </w:pPr>
      <w:hyperlink w:anchor="_Toc28114" w:history="1">
        <w:r>
          <w:rPr>
            <w:rFonts w:ascii="仿宋" w:eastAsia="仿宋" w:hAnsi="仿宋" w:cs="仿宋" w:hint="eastAsia"/>
            <w:lang w:eastAsia="zh-CN"/>
          </w:rPr>
          <w:t>(一)、施工组织设计</w:t>
        </w:r>
        <w:r>
          <w:tab/>
        </w:r>
        <w:r>
          <w:fldChar w:fldCharType="begin"/>
        </w:r>
        <w:r>
          <w:instrText xml:space="preserve"> PAGEREF _Toc28114 \h </w:instrText>
        </w:r>
        <w:r>
          <w:fldChar w:fldCharType="separate"/>
        </w:r>
        <w:r>
          <w:t>69</w:t>
        </w:r>
        <w:r>
          <w:fldChar w:fldCharType="end"/>
        </w:r>
      </w:hyperlink>
    </w:p>
    <w:p>
      <w:pPr>
        <w:pStyle w:val="TOC2"/>
        <w:tabs>
          <w:tab w:val="right" w:leader="dot" w:pos="8306"/>
        </w:tabs>
      </w:pPr>
      <w:hyperlink w:anchor="_Toc14345" w:history="1">
        <w:r>
          <w:rPr>
            <w:rFonts w:ascii="仿宋" w:eastAsia="仿宋" w:hAnsi="仿宋" w:cs="仿宋" w:hint="eastAsia"/>
            <w:lang w:eastAsia="zh-CN"/>
          </w:rPr>
          <w:t>(二)、施工工艺与技术路线</w:t>
        </w:r>
        <w:r>
          <w:tab/>
        </w:r>
        <w:r>
          <w:fldChar w:fldCharType="begin"/>
        </w:r>
        <w:r>
          <w:instrText xml:space="preserve"> PAGEREF _Toc14345 \h </w:instrText>
        </w:r>
        <w:r>
          <w:fldChar w:fldCharType="separate"/>
        </w:r>
        <w:r>
          <w:t>71</w:t>
        </w:r>
        <w:r>
          <w:fldChar w:fldCharType="end"/>
        </w:r>
      </w:hyperlink>
    </w:p>
    <w:p>
      <w:pPr>
        <w:pStyle w:val="TOC2"/>
        <w:tabs>
          <w:tab w:val="right" w:leader="dot" w:pos="8306"/>
        </w:tabs>
      </w:pPr>
      <w:hyperlink w:anchor="_Toc29183" w:history="1">
        <w:r>
          <w:rPr>
            <w:rFonts w:ascii="仿宋" w:eastAsia="仿宋" w:hAnsi="仿宋" w:cs="仿宋" w:hint="eastAsia"/>
            <w:lang w:eastAsia="zh-CN"/>
          </w:rPr>
          <w:t>(三)、关键节点施工计划</w:t>
        </w:r>
        <w:r>
          <w:tab/>
        </w:r>
        <w:r>
          <w:fldChar w:fldCharType="begin"/>
        </w:r>
        <w:r>
          <w:instrText xml:space="preserve"> PAGEREF _Toc29183 \h </w:instrText>
        </w:r>
        <w:r>
          <w:fldChar w:fldCharType="separate"/>
        </w:r>
        <w:r>
          <w:t>72</w:t>
        </w:r>
        <w:r>
          <w:fldChar w:fldCharType="end"/>
        </w:r>
      </w:hyperlink>
    </w:p>
    <w:p>
      <w:pPr>
        <w:pStyle w:val="TOC2"/>
        <w:tabs>
          <w:tab w:val="right" w:leader="dot" w:pos="8306"/>
        </w:tabs>
      </w:pPr>
      <w:hyperlink w:anchor="_Toc9789" w:history="1">
        <w:r>
          <w:rPr>
            <w:rFonts w:ascii="仿宋" w:eastAsia="仿宋" w:hAnsi="仿宋" w:cs="仿宋" w:hint="eastAsia"/>
            <w:lang w:eastAsia="zh-CN"/>
          </w:rPr>
          <w:t>(四)、施工现场管理</w:t>
        </w:r>
        <w:r>
          <w:tab/>
        </w:r>
        <w:r>
          <w:fldChar w:fldCharType="begin"/>
        </w:r>
        <w:r>
          <w:instrText xml:space="preserve"> PAGEREF _Toc9789 \h </w:instrText>
        </w:r>
        <w:r>
          <w:fldChar w:fldCharType="separate"/>
        </w:r>
        <w:r>
          <w:t>73</w:t>
        </w:r>
        <w:r>
          <w:fldChar w:fldCharType="end"/>
        </w:r>
      </w:hyperlink>
    </w:p>
    <w:p>
      <w:pPr>
        <w:pStyle w:val="TOC1"/>
        <w:tabs>
          <w:tab w:val="right" w:leader="dot" w:pos="8306"/>
        </w:tabs>
      </w:pPr>
      <w:hyperlink w:anchor="_Toc8017" w:history="1">
        <w:r>
          <w:rPr>
            <w:rFonts w:ascii="仿宋" w:eastAsia="仿宋" w:hAnsi="仿宋" w:cs="仿宋" w:hint="eastAsia"/>
            <w:lang w:eastAsia="zh-CN"/>
          </w:rPr>
          <w:t>十七、企业合规与伦理</w:t>
        </w:r>
        <w:r>
          <w:tab/>
        </w:r>
        <w:r>
          <w:fldChar w:fldCharType="begin"/>
        </w:r>
        <w:r>
          <w:instrText xml:space="preserve"> PAGEREF _Toc8017 \h </w:instrText>
        </w:r>
        <w:r>
          <w:fldChar w:fldCharType="separate"/>
        </w:r>
        <w:r>
          <w:t>76</w:t>
        </w:r>
        <w:r>
          <w:fldChar w:fldCharType="end"/>
        </w:r>
      </w:hyperlink>
    </w:p>
    <w:p>
      <w:pPr>
        <w:pStyle w:val="TOC2"/>
        <w:tabs>
          <w:tab w:val="right" w:leader="dot" w:pos="8306"/>
        </w:tabs>
      </w:pPr>
      <w:hyperlink w:anchor="_Toc32289" w:history="1">
        <w:r>
          <w:rPr>
            <w:rFonts w:ascii="仿宋" w:eastAsia="仿宋" w:hAnsi="仿宋" w:cs="仿宋" w:hint="eastAsia"/>
            <w:lang w:eastAsia="zh-CN"/>
          </w:rPr>
          <w:t>(一)、合规政策与程序</w:t>
        </w:r>
        <w:r>
          <w:tab/>
        </w:r>
        <w:r>
          <w:fldChar w:fldCharType="begin"/>
        </w:r>
        <w:r>
          <w:instrText xml:space="preserve"> PAGEREF _Toc32289 \h </w:instrText>
        </w:r>
        <w:r>
          <w:fldChar w:fldCharType="separate"/>
        </w:r>
        <w:r>
          <w:t>76</w:t>
        </w:r>
        <w:r>
          <w:fldChar w:fldCharType="end"/>
        </w:r>
      </w:hyperlink>
    </w:p>
    <w:p>
      <w:pPr>
        <w:pStyle w:val="TOC2"/>
        <w:tabs>
          <w:tab w:val="right" w:leader="dot" w:pos="8306"/>
        </w:tabs>
      </w:pPr>
      <w:hyperlink w:anchor="_Toc8509" w:history="1">
        <w:r>
          <w:rPr>
            <w:rFonts w:ascii="仿宋" w:eastAsia="仿宋" w:hAnsi="仿宋" w:cs="仿宋" w:hint="eastAsia"/>
            <w:lang w:eastAsia="zh-CN"/>
          </w:rPr>
          <w:t>(二)、伦理规范与培训</w:t>
        </w:r>
        <w:r>
          <w:tab/>
        </w:r>
        <w:r>
          <w:fldChar w:fldCharType="begin"/>
        </w:r>
        <w:r>
          <w:instrText xml:space="preserve"> PAGEREF _Toc8509 \h </w:instrText>
        </w:r>
        <w:r>
          <w:fldChar w:fldCharType="separate"/>
        </w:r>
        <w:r>
          <w:t>77</w:t>
        </w:r>
        <w:r>
          <w:fldChar w:fldCharType="end"/>
        </w:r>
      </w:hyperlink>
    </w:p>
    <w:p>
      <w:pPr>
        <w:pStyle w:val="TOC2"/>
        <w:tabs>
          <w:tab w:val="right" w:leader="dot" w:pos="8306"/>
        </w:tabs>
      </w:pPr>
      <w:hyperlink w:anchor="_Toc24625" w:history="1">
        <w:r>
          <w:rPr>
            <w:rFonts w:ascii="仿宋" w:eastAsia="仿宋" w:hAnsi="仿宋" w:cs="仿宋" w:hint="eastAsia"/>
            <w:lang w:eastAsia="zh-CN"/>
          </w:rPr>
          <w:t>(三)、合规风险评估</w:t>
        </w:r>
        <w:r>
          <w:tab/>
        </w:r>
        <w:r>
          <w:fldChar w:fldCharType="begin"/>
        </w:r>
        <w:r>
          <w:instrText xml:space="preserve"> PAGEREF _Toc24625 \h </w:instrText>
        </w:r>
        <w:r>
          <w:fldChar w:fldCharType="separate"/>
        </w:r>
        <w:r>
          <w:t>78</w:t>
        </w:r>
        <w:r>
          <w:fldChar w:fldCharType="end"/>
        </w:r>
      </w:hyperlink>
    </w:p>
    <w:p>
      <w:pPr>
        <w:pStyle w:val="TOC2"/>
        <w:tabs>
          <w:tab w:val="right" w:leader="dot" w:pos="8306"/>
        </w:tabs>
      </w:pPr>
      <w:hyperlink w:anchor="_Toc13739" w:history="1">
        <w:r>
          <w:rPr>
            <w:rFonts w:ascii="仿宋" w:eastAsia="仿宋" w:hAnsi="仿宋" w:cs="仿宋" w:hint="eastAsia"/>
            <w:lang w:eastAsia="zh-CN"/>
          </w:rPr>
          <w:t>(四)、合规监督与执行</w:t>
        </w:r>
        <w:r>
          <w:tab/>
        </w:r>
        <w:r>
          <w:fldChar w:fldCharType="begin"/>
        </w:r>
        <w:r>
          <w:instrText xml:space="preserve"> PAGEREF _Toc13739 \h </w:instrText>
        </w:r>
        <w:r>
          <w:fldChar w:fldCharType="separate"/>
        </w:r>
        <w:r>
          <w:t>79</w:t>
        </w:r>
        <w:r>
          <w:fldChar w:fldCharType="end"/>
        </w:r>
      </w:hyperlink>
    </w:p>
    <w:p>
      <w:pPr>
        <w:pStyle w:val="TOC1"/>
        <w:tabs>
          <w:tab w:val="right" w:leader="dot" w:pos="8306"/>
        </w:tabs>
      </w:pPr>
      <w:hyperlink w:anchor="_Toc7341" w:history="1">
        <w:r>
          <w:rPr>
            <w:rFonts w:ascii="仿宋" w:eastAsia="仿宋" w:hAnsi="仿宋" w:cs="仿宋" w:hint="eastAsia"/>
            <w:lang w:eastAsia="zh-CN"/>
          </w:rPr>
          <w:t>十八、质量管理与控制</w:t>
        </w:r>
        <w:r>
          <w:tab/>
        </w:r>
        <w:r>
          <w:fldChar w:fldCharType="begin"/>
        </w:r>
        <w:r>
          <w:instrText xml:space="preserve"> PAGEREF _Toc7341 \h </w:instrText>
        </w:r>
        <w:r>
          <w:fldChar w:fldCharType="separate"/>
        </w:r>
        <w:r>
          <w:t>80</w:t>
        </w:r>
        <w:r>
          <w:fldChar w:fldCharType="end"/>
        </w:r>
      </w:hyperlink>
    </w:p>
    <w:p>
      <w:pPr>
        <w:pStyle w:val="TOC2"/>
        <w:tabs>
          <w:tab w:val="right" w:leader="dot" w:pos="8306"/>
        </w:tabs>
      </w:pPr>
      <w:hyperlink w:anchor="_Toc5635" w:history="1">
        <w:r>
          <w:rPr>
            <w:rFonts w:ascii="仿宋" w:eastAsia="仿宋" w:hAnsi="仿宋" w:cs="仿宋" w:hint="eastAsia"/>
            <w:lang w:eastAsia="zh-CN"/>
          </w:rPr>
          <w:t>(一)、质量管理体系建设</w:t>
        </w:r>
        <w:r>
          <w:tab/>
        </w:r>
        <w:r>
          <w:fldChar w:fldCharType="begin"/>
        </w:r>
        <w:r>
          <w:instrText xml:space="preserve"> PAGEREF _Toc5635 \h </w:instrText>
        </w:r>
        <w:r>
          <w:fldChar w:fldCharType="separate"/>
        </w:r>
        <w:r>
          <w:t>80</w:t>
        </w:r>
        <w:r>
          <w:fldChar w:fldCharType="end"/>
        </w:r>
      </w:hyperlink>
    </w:p>
    <w:p>
      <w:pPr>
        <w:pStyle w:val="TOC2"/>
        <w:tabs>
          <w:tab w:val="right" w:leader="dot" w:pos="8306"/>
        </w:tabs>
      </w:pPr>
      <w:hyperlink w:anchor="_Toc12511" w:history="1">
        <w:r>
          <w:rPr>
            <w:rFonts w:ascii="仿宋" w:eastAsia="仿宋" w:hAnsi="仿宋" w:cs="仿宋" w:hint="eastAsia"/>
            <w:lang w:eastAsia="zh-CN"/>
          </w:rPr>
          <w:t>(二)、质量控制措施</w:t>
        </w:r>
        <w:r>
          <w:tab/>
        </w:r>
        <w:r>
          <w:fldChar w:fldCharType="begin"/>
        </w:r>
        <w:r>
          <w:instrText xml:space="preserve"> PAGEREF _Toc12511 \h </w:instrText>
        </w:r>
        <w:r>
          <w:fldChar w:fldCharType="separate"/>
        </w:r>
        <w:r>
          <w:t>81</w:t>
        </w:r>
        <w:r>
          <w:fldChar w:fldCharType="end"/>
        </w:r>
      </w:hyperlink>
    </w:p>
    <w:p>
      <w:pPr>
        <w:pStyle w:val="TOC1"/>
        <w:tabs>
          <w:tab w:val="right" w:leader="dot" w:pos="8306"/>
        </w:tabs>
      </w:pPr>
      <w:hyperlink w:anchor="_Toc21988" w:history="1">
        <w:r>
          <w:rPr>
            <w:rFonts w:ascii="仿宋" w:eastAsia="仿宋" w:hAnsi="仿宋" w:cs="仿宋" w:hint="eastAsia"/>
            <w:lang w:eastAsia="zh-CN"/>
          </w:rPr>
          <w:t>十九、成果转化与推广应用</w:t>
        </w:r>
        <w:r>
          <w:tab/>
        </w:r>
        <w:r>
          <w:fldChar w:fldCharType="begin"/>
        </w:r>
        <w:r>
          <w:instrText xml:space="preserve"> PAGEREF _Toc21988 \h </w:instrText>
        </w:r>
        <w:r>
          <w:fldChar w:fldCharType="separate"/>
        </w:r>
        <w:r>
          <w:t>82</w:t>
        </w:r>
        <w:r>
          <w:fldChar w:fldCharType="end"/>
        </w:r>
      </w:hyperlink>
    </w:p>
    <w:p>
      <w:pPr>
        <w:pStyle w:val="TOC2"/>
        <w:tabs>
          <w:tab w:val="right" w:leader="dot" w:pos="8306"/>
        </w:tabs>
      </w:pPr>
      <w:hyperlink w:anchor="_Toc10103" w:history="1">
        <w:r>
          <w:rPr>
            <w:rFonts w:ascii="仿宋" w:eastAsia="仿宋" w:hAnsi="仿宋" w:cs="仿宋" w:hint="eastAsia"/>
            <w:lang w:eastAsia="zh-CN"/>
          </w:rPr>
          <w:t>(一)、成果转化策略制定</w:t>
        </w:r>
        <w:r>
          <w:tab/>
        </w:r>
        <w:r>
          <w:fldChar w:fldCharType="begin"/>
        </w:r>
        <w:r>
          <w:instrText xml:space="preserve"> PAGEREF _Toc10103 \h </w:instrText>
        </w:r>
        <w:r>
          <w:fldChar w:fldCharType="separate"/>
        </w:r>
        <w:r>
          <w:t>82</w:t>
        </w:r>
        <w:r>
          <w:fldChar w:fldCharType="end"/>
        </w:r>
      </w:hyperlink>
    </w:p>
    <w:p>
      <w:pPr>
        <w:pStyle w:val="TOC2"/>
        <w:tabs>
          <w:tab w:val="right" w:leader="dot" w:pos="8306"/>
        </w:tabs>
      </w:pPr>
      <w:hyperlink w:anchor="_Toc19590" w:history="1">
        <w:r>
          <w:rPr>
            <w:rFonts w:ascii="仿宋" w:eastAsia="仿宋" w:hAnsi="仿宋" w:cs="仿宋" w:hint="eastAsia"/>
            <w:lang w:eastAsia="zh-CN"/>
          </w:rPr>
          <w:t>(二)、成果推广应用方案</w:t>
        </w:r>
        <w:r>
          <w:tab/>
        </w:r>
        <w:r>
          <w:fldChar w:fldCharType="begin"/>
        </w:r>
        <w:r>
          <w:instrText xml:space="preserve"> PAGEREF _Toc19590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4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84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海洋潜标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71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728"/>
      <w:r>
        <w:rPr>
          <w:rFonts w:ascii="仿宋" w:eastAsia="仿宋" w:hAnsi="仿宋" w:cs="仿宋" w:hint="eastAsia"/>
          <w:sz w:val="28"/>
          <w:lang w:eastAsia="zh-CN"/>
        </w:rPr>
        <w:t>二、海洋潜标系统项目概论</w:t>
      </w:r>
      <w:bookmarkEnd w:id="5"/>
    </w:p>
    <w:p>
      <w:pPr>
        <w:pStyle w:val="Heading2"/>
        <w:rPr>
          <w:rFonts w:ascii="仿宋" w:eastAsia="仿宋" w:hAnsi="仿宋" w:cs="仿宋" w:hint="eastAsia"/>
          <w:lang w:eastAsia="zh-CN"/>
        </w:rPr>
      </w:pPr>
      <w:bookmarkStart w:id="6" w:name="_Toc22780"/>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海洋潜标系统项目的申报单位是“XXX实业发展公司”，这是一家在其所处行业内备受尊敬的企业。公司自成立以来，通过其在海洋潜标系统项目中表现出的创新精神和卓越执行力，在市场上赢得了显著的地位。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该公司的法定代表人秦XX，在海洋潜标系统项目及其他多个行业领域中都有着显著的贡献。秦XX以其出色的领导才能和敏锐的商业洞察力，带领公司在海洋潜标系统项目等多个领域实现了持续的成长和成功。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海洋潜标系统项目的重要合作伙伴。公司专注于[行业名称]领域，以创新作为驱动力，不断推动技术进步和市场扩张。在海洋潜标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海洋潜标系统项目中展现了强劲的增长和稳定的财务表现。公司通过有效的策略，在海洋潜标系统项目中扩大了其市场份额并增强了盈利能力。同时，公司积极承担社会责任，参与各类社会公益项目，增强了其在海洋潜标系统项目中的品牌形象和社会影响力。</w:t>
      </w:r>
    </w:p>
    <w:p>
      <w:pPr>
        <w:pStyle w:val="Heading2"/>
        <w:ind w:firstLine="560" w:firstLineChars="200"/>
        <w:rPr>
          <w:rFonts w:ascii="仿宋" w:eastAsia="仿宋" w:hAnsi="仿宋" w:cs="仿宋" w:hint="eastAsia"/>
          <w:sz w:val="28"/>
          <w:lang w:eastAsia="zh-CN"/>
        </w:rPr>
      </w:pPr>
      <w:bookmarkStart w:id="7" w:name="_Toc2604"/>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潜标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海洋潜标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1292"/>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17518"/>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潜标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潜标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海洋潜标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潜标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海洋潜标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海洋潜标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潜标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https://d.book118.com/925004102241011102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725614"/>
    <w:rsid w:val="617256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004102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2024-01-23T02:37:00Z</dcterms:created>
  <dcterms:modified xsi:type="dcterms:W3CDTF">2024-01-23T02:37:42Z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368D86706E224B5188A91285BFAC74E5_11</vt:lpwstr>
  </property>
  <property fmtid="{D5CDD505-2E9C-101B-9397-08002B2CF9AE}" pid="3" name="KSOProductBuildVer">
    <vt:lpwstr>2052-12.1.0.16120</vt:lpwstr>
  </property>
</Properties>
</file>