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新型电子时间继电器项目计划设计方案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48" w:history="1">
        <w:r>
          <w:rPr>
            <w:rFonts w:ascii="仿宋" w:eastAsia="仿宋" w:hAnsi="仿宋" w:cs="仿宋" w:hint="eastAsia"/>
            <w:lang w:eastAsia="zh-CN"/>
          </w:rPr>
          <w:t>概论</w:t>
        </w:r>
        <w:r>
          <w:tab/>
        </w:r>
        <w:r>
          <w:fldChar w:fldCharType="begin"/>
        </w:r>
        <w:r>
          <w:instrText xml:space="preserve"> PAGEREF _Toc31448 \h </w:instrText>
        </w:r>
        <w:r>
          <w:fldChar w:fldCharType="separate"/>
        </w:r>
        <w:r>
          <w:t>3</w:t>
        </w:r>
        <w:r>
          <w:fldChar w:fldCharType="end"/>
        </w:r>
      </w:hyperlink>
    </w:p>
    <w:p>
      <w:pPr>
        <w:pStyle w:val="TOC1"/>
        <w:tabs>
          <w:tab w:val="right" w:leader="dot" w:pos="8306"/>
        </w:tabs>
      </w:pPr>
      <w:hyperlink w:anchor="_Toc32750" w:history="1">
        <w:r>
          <w:rPr>
            <w:rFonts w:ascii="仿宋" w:eastAsia="仿宋" w:hAnsi="仿宋" w:cs="仿宋" w:hint="eastAsia"/>
            <w:lang w:eastAsia="zh-CN"/>
          </w:rPr>
          <w:t>一、工艺说明</w:t>
        </w:r>
        <w:r>
          <w:tab/>
        </w:r>
        <w:r>
          <w:fldChar w:fldCharType="begin"/>
        </w:r>
        <w:r>
          <w:instrText xml:space="preserve"> PAGEREF _Toc32750 \h </w:instrText>
        </w:r>
        <w:r>
          <w:fldChar w:fldCharType="separate"/>
        </w:r>
        <w:r>
          <w:t>3</w:t>
        </w:r>
        <w:r>
          <w:fldChar w:fldCharType="end"/>
        </w:r>
      </w:hyperlink>
    </w:p>
    <w:p>
      <w:pPr>
        <w:pStyle w:val="TOC2"/>
        <w:tabs>
          <w:tab w:val="right" w:leader="dot" w:pos="8306"/>
        </w:tabs>
      </w:pPr>
      <w:hyperlink w:anchor="_Toc12966" w:history="1">
        <w:r>
          <w:rPr>
            <w:rFonts w:ascii="仿宋" w:eastAsia="仿宋" w:hAnsi="仿宋" w:cs="仿宋" w:hint="eastAsia"/>
            <w:lang w:eastAsia="zh-CN"/>
          </w:rPr>
          <w:t>(一)、技术管理特点</w:t>
        </w:r>
        <w:r>
          <w:tab/>
        </w:r>
        <w:r>
          <w:fldChar w:fldCharType="begin"/>
        </w:r>
        <w:r>
          <w:instrText xml:space="preserve"> PAGEREF _Toc12966 \h </w:instrText>
        </w:r>
        <w:r>
          <w:fldChar w:fldCharType="separate"/>
        </w:r>
        <w:r>
          <w:t>3</w:t>
        </w:r>
        <w:r>
          <w:fldChar w:fldCharType="end"/>
        </w:r>
      </w:hyperlink>
    </w:p>
    <w:p>
      <w:pPr>
        <w:pStyle w:val="TOC2"/>
        <w:tabs>
          <w:tab w:val="right" w:leader="dot" w:pos="8306"/>
        </w:tabs>
      </w:pPr>
      <w:hyperlink w:anchor="_Toc27524" w:history="1">
        <w:r>
          <w:rPr>
            <w:rFonts w:ascii="仿宋" w:eastAsia="仿宋" w:hAnsi="仿宋" w:cs="仿宋" w:hint="eastAsia"/>
            <w:lang w:eastAsia="zh-CN"/>
          </w:rPr>
          <w:t>(二)、新型电子时间继电器项目工艺技术设计方案</w:t>
        </w:r>
        <w:r>
          <w:tab/>
        </w:r>
        <w:r>
          <w:fldChar w:fldCharType="begin"/>
        </w:r>
        <w:r>
          <w:instrText xml:space="preserve"> PAGEREF _Toc27524 \h </w:instrText>
        </w:r>
        <w:r>
          <w:fldChar w:fldCharType="separate"/>
        </w:r>
        <w:r>
          <w:t>4</w:t>
        </w:r>
        <w:r>
          <w:fldChar w:fldCharType="end"/>
        </w:r>
      </w:hyperlink>
    </w:p>
    <w:p>
      <w:pPr>
        <w:pStyle w:val="TOC2"/>
        <w:tabs>
          <w:tab w:val="right" w:leader="dot" w:pos="8306"/>
        </w:tabs>
      </w:pPr>
      <w:hyperlink w:anchor="_Toc18698" w:history="1">
        <w:r>
          <w:rPr>
            <w:rFonts w:ascii="仿宋" w:eastAsia="仿宋" w:hAnsi="仿宋" w:cs="仿宋" w:hint="eastAsia"/>
            <w:lang w:eastAsia="zh-CN"/>
          </w:rPr>
          <w:t>(三)、设备选型方案</w:t>
        </w:r>
        <w:r>
          <w:tab/>
        </w:r>
        <w:r>
          <w:fldChar w:fldCharType="begin"/>
        </w:r>
        <w:r>
          <w:instrText xml:space="preserve"> PAGEREF _Toc18698 \h </w:instrText>
        </w:r>
        <w:r>
          <w:fldChar w:fldCharType="separate"/>
        </w:r>
        <w:r>
          <w:t>5</w:t>
        </w:r>
        <w:r>
          <w:fldChar w:fldCharType="end"/>
        </w:r>
      </w:hyperlink>
    </w:p>
    <w:p>
      <w:pPr>
        <w:pStyle w:val="TOC1"/>
        <w:tabs>
          <w:tab w:val="right" w:leader="dot" w:pos="8306"/>
        </w:tabs>
      </w:pPr>
      <w:hyperlink w:anchor="_Toc26247" w:history="1">
        <w:r>
          <w:rPr>
            <w:rFonts w:ascii="仿宋" w:eastAsia="仿宋" w:hAnsi="仿宋" w:cs="仿宋" w:hint="eastAsia"/>
            <w:lang w:eastAsia="zh-CN"/>
          </w:rPr>
          <w:t>二、市场分析、调研</w:t>
        </w:r>
        <w:r>
          <w:tab/>
        </w:r>
        <w:r>
          <w:fldChar w:fldCharType="begin"/>
        </w:r>
        <w:r>
          <w:instrText xml:space="preserve"> PAGEREF _Toc26247 \h </w:instrText>
        </w:r>
        <w:r>
          <w:fldChar w:fldCharType="separate"/>
        </w:r>
        <w:r>
          <w:t>7</w:t>
        </w:r>
        <w:r>
          <w:fldChar w:fldCharType="end"/>
        </w:r>
      </w:hyperlink>
    </w:p>
    <w:p>
      <w:pPr>
        <w:pStyle w:val="TOC2"/>
        <w:tabs>
          <w:tab w:val="right" w:leader="dot" w:pos="8306"/>
        </w:tabs>
      </w:pPr>
      <w:hyperlink w:anchor="_Toc16535" w:history="1">
        <w:r>
          <w:rPr>
            <w:rFonts w:ascii="仿宋" w:eastAsia="仿宋" w:hAnsi="仿宋" w:cs="仿宋" w:hint="eastAsia"/>
            <w:lang w:eastAsia="zh-CN"/>
          </w:rPr>
          <w:t>(一)、新型电子时间继电器行业分析</w:t>
        </w:r>
        <w:r>
          <w:tab/>
        </w:r>
        <w:r>
          <w:fldChar w:fldCharType="begin"/>
        </w:r>
        <w:r>
          <w:instrText xml:space="preserve"> PAGEREF _Toc16535 \h </w:instrText>
        </w:r>
        <w:r>
          <w:fldChar w:fldCharType="separate"/>
        </w:r>
        <w:r>
          <w:t>7</w:t>
        </w:r>
        <w:r>
          <w:fldChar w:fldCharType="end"/>
        </w:r>
      </w:hyperlink>
    </w:p>
    <w:p>
      <w:pPr>
        <w:pStyle w:val="TOC2"/>
        <w:tabs>
          <w:tab w:val="right" w:leader="dot" w:pos="8306"/>
        </w:tabs>
      </w:pPr>
      <w:hyperlink w:anchor="_Toc23743" w:history="1">
        <w:r>
          <w:rPr>
            <w:rFonts w:ascii="仿宋" w:eastAsia="仿宋" w:hAnsi="仿宋" w:cs="仿宋" w:hint="eastAsia"/>
            <w:lang w:eastAsia="zh-CN"/>
          </w:rPr>
          <w:t>(二)、新型电子时间继电器市场分析预测</w:t>
        </w:r>
        <w:r>
          <w:tab/>
        </w:r>
        <w:r>
          <w:fldChar w:fldCharType="begin"/>
        </w:r>
        <w:r>
          <w:instrText xml:space="preserve"> PAGEREF _Toc23743 \h </w:instrText>
        </w:r>
        <w:r>
          <w:fldChar w:fldCharType="separate"/>
        </w:r>
        <w:r>
          <w:t>8</w:t>
        </w:r>
        <w:r>
          <w:fldChar w:fldCharType="end"/>
        </w:r>
      </w:hyperlink>
    </w:p>
    <w:p>
      <w:pPr>
        <w:pStyle w:val="TOC1"/>
        <w:tabs>
          <w:tab w:val="right" w:leader="dot" w:pos="8306"/>
        </w:tabs>
      </w:pPr>
      <w:hyperlink w:anchor="_Toc877" w:history="1">
        <w:r>
          <w:rPr>
            <w:rFonts w:ascii="仿宋" w:eastAsia="仿宋" w:hAnsi="仿宋" w:cs="仿宋" w:hint="eastAsia"/>
            <w:lang w:eastAsia="zh-CN"/>
          </w:rPr>
          <w:t>三、新型电子时间继电器项目可持续发展</w:t>
        </w:r>
        <w:r>
          <w:tab/>
        </w:r>
        <w:r>
          <w:fldChar w:fldCharType="begin"/>
        </w:r>
        <w:r>
          <w:instrText xml:space="preserve"> PAGEREF _Toc877 \h </w:instrText>
        </w:r>
        <w:r>
          <w:fldChar w:fldCharType="separate"/>
        </w:r>
        <w:r>
          <w:t>8</w:t>
        </w:r>
        <w:r>
          <w:fldChar w:fldCharType="end"/>
        </w:r>
      </w:hyperlink>
    </w:p>
    <w:p>
      <w:pPr>
        <w:pStyle w:val="TOC2"/>
        <w:tabs>
          <w:tab w:val="right" w:leader="dot" w:pos="8306"/>
        </w:tabs>
      </w:pPr>
      <w:hyperlink w:anchor="_Toc28515" w:history="1">
        <w:r>
          <w:rPr>
            <w:rFonts w:ascii="仿宋" w:eastAsia="仿宋" w:hAnsi="仿宋" w:cs="仿宋" w:hint="eastAsia"/>
            <w:lang w:eastAsia="zh-CN"/>
          </w:rPr>
          <w:t>(一)、可持续战略与实践</w:t>
        </w:r>
        <w:r>
          <w:tab/>
        </w:r>
        <w:r>
          <w:fldChar w:fldCharType="begin"/>
        </w:r>
        <w:r>
          <w:instrText xml:space="preserve"> PAGEREF _Toc28515 \h </w:instrText>
        </w:r>
        <w:r>
          <w:fldChar w:fldCharType="separate"/>
        </w:r>
        <w:r>
          <w:t>8</w:t>
        </w:r>
        <w:r>
          <w:fldChar w:fldCharType="end"/>
        </w:r>
      </w:hyperlink>
    </w:p>
    <w:p>
      <w:pPr>
        <w:pStyle w:val="TOC2"/>
        <w:tabs>
          <w:tab w:val="right" w:leader="dot" w:pos="8306"/>
        </w:tabs>
      </w:pPr>
      <w:hyperlink w:anchor="_Toc22323" w:history="1">
        <w:r>
          <w:rPr>
            <w:rFonts w:ascii="仿宋" w:eastAsia="仿宋" w:hAnsi="仿宋" w:cs="仿宋" w:hint="eastAsia"/>
            <w:lang w:eastAsia="zh-CN"/>
          </w:rPr>
          <w:t>(二)、环保与社会责任</w:t>
        </w:r>
        <w:r>
          <w:tab/>
        </w:r>
        <w:r>
          <w:fldChar w:fldCharType="begin"/>
        </w:r>
        <w:r>
          <w:instrText xml:space="preserve"> PAGEREF _Toc22323 \h </w:instrText>
        </w:r>
        <w:r>
          <w:fldChar w:fldCharType="separate"/>
        </w:r>
        <w:r>
          <w:t>9</w:t>
        </w:r>
        <w:r>
          <w:fldChar w:fldCharType="end"/>
        </w:r>
      </w:hyperlink>
    </w:p>
    <w:p>
      <w:pPr>
        <w:pStyle w:val="TOC1"/>
        <w:tabs>
          <w:tab w:val="right" w:leader="dot" w:pos="8306"/>
        </w:tabs>
      </w:pPr>
      <w:hyperlink w:anchor="_Toc31130" w:history="1">
        <w:r>
          <w:rPr>
            <w:rFonts w:ascii="仿宋" w:eastAsia="仿宋" w:hAnsi="仿宋" w:cs="仿宋" w:hint="eastAsia"/>
            <w:lang w:eastAsia="zh-CN"/>
          </w:rPr>
          <w:t>四、新型电子时间继电器项目文档管理</w:t>
        </w:r>
        <w:r>
          <w:tab/>
        </w:r>
        <w:r>
          <w:fldChar w:fldCharType="begin"/>
        </w:r>
        <w:r>
          <w:instrText xml:space="preserve"> PAGEREF _Toc31130 \h </w:instrText>
        </w:r>
        <w:r>
          <w:fldChar w:fldCharType="separate"/>
        </w:r>
        <w:r>
          <w:t>10</w:t>
        </w:r>
        <w:r>
          <w:fldChar w:fldCharType="end"/>
        </w:r>
      </w:hyperlink>
    </w:p>
    <w:p>
      <w:pPr>
        <w:pStyle w:val="TOC2"/>
        <w:tabs>
          <w:tab w:val="right" w:leader="dot" w:pos="8306"/>
        </w:tabs>
      </w:pPr>
      <w:hyperlink w:anchor="_Toc11789" w:history="1">
        <w:r>
          <w:rPr>
            <w:rFonts w:ascii="仿宋" w:eastAsia="仿宋" w:hAnsi="仿宋" w:cs="仿宋" w:hint="eastAsia"/>
            <w:lang w:eastAsia="zh-CN"/>
          </w:rPr>
          <w:t>(一)、文档编制与审查</w:t>
        </w:r>
        <w:r>
          <w:tab/>
        </w:r>
        <w:r>
          <w:fldChar w:fldCharType="begin"/>
        </w:r>
        <w:r>
          <w:instrText xml:space="preserve"> PAGEREF _Toc11789 \h </w:instrText>
        </w:r>
        <w:r>
          <w:fldChar w:fldCharType="separate"/>
        </w:r>
        <w:r>
          <w:t>10</w:t>
        </w:r>
        <w:r>
          <w:fldChar w:fldCharType="end"/>
        </w:r>
      </w:hyperlink>
    </w:p>
    <w:p>
      <w:pPr>
        <w:pStyle w:val="TOC2"/>
        <w:tabs>
          <w:tab w:val="right" w:leader="dot" w:pos="8306"/>
        </w:tabs>
      </w:pPr>
      <w:hyperlink w:anchor="_Toc562" w:history="1">
        <w:r>
          <w:rPr>
            <w:rFonts w:ascii="仿宋" w:eastAsia="仿宋" w:hAnsi="仿宋" w:cs="仿宋" w:hint="eastAsia"/>
            <w:lang w:eastAsia="zh-CN"/>
          </w:rPr>
          <w:t>(二)、文档发布与分发</w:t>
        </w:r>
        <w:r>
          <w:tab/>
        </w:r>
        <w:r>
          <w:fldChar w:fldCharType="begin"/>
        </w:r>
        <w:r>
          <w:instrText xml:space="preserve"> PAGEREF _Toc562 \h </w:instrText>
        </w:r>
        <w:r>
          <w:fldChar w:fldCharType="separate"/>
        </w:r>
        <w:r>
          <w:t>12</w:t>
        </w:r>
        <w:r>
          <w:fldChar w:fldCharType="end"/>
        </w:r>
      </w:hyperlink>
    </w:p>
    <w:p>
      <w:pPr>
        <w:pStyle w:val="TOC2"/>
        <w:tabs>
          <w:tab w:val="right" w:leader="dot" w:pos="8306"/>
        </w:tabs>
      </w:pPr>
      <w:hyperlink w:anchor="_Toc9211" w:history="1">
        <w:r>
          <w:rPr>
            <w:rFonts w:ascii="仿宋" w:eastAsia="仿宋" w:hAnsi="仿宋" w:cs="仿宋" w:hint="eastAsia"/>
            <w:lang w:eastAsia="zh-CN"/>
          </w:rPr>
          <w:t>(三)、文档存档与归档</w:t>
        </w:r>
        <w:r>
          <w:tab/>
        </w:r>
        <w:r>
          <w:fldChar w:fldCharType="begin"/>
        </w:r>
        <w:r>
          <w:instrText xml:space="preserve"> PAGEREF _Toc9211 \h </w:instrText>
        </w:r>
        <w:r>
          <w:fldChar w:fldCharType="separate"/>
        </w:r>
        <w:r>
          <w:t>13</w:t>
        </w:r>
        <w:r>
          <w:fldChar w:fldCharType="end"/>
        </w:r>
      </w:hyperlink>
    </w:p>
    <w:p>
      <w:pPr>
        <w:pStyle w:val="TOC1"/>
        <w:tabs>
          <w:tab w:val="right" w:leader="dot" w:pos="8306"/>
        </w:tabs>
      </w:pPr>
      <w:hyperlink w:anchor="_Toc19428" w:history="1">
        <w:r>
          <w:rPr>
            <w:rFonts w:ascii="仿宋" w:eastAsia="仿宋" w:hAnsi="仿宋" w:cs="仿宋" w:hint="eastAsia"/>
            <w:lang w:eastAsia="zh-CN"/>
          </w:rPr>
          <w:t>五、新型电子时间继电器项目土建工程</w:t>
        </w:r>
        <w:r>
          <w:tab/>
        </w:r>
        <w:r>
          <w:fldChar w:fldCharType="begin"/>
        </w:r>
        <w:r>
          <w:instrText xml:space="preserve"> PAGEREF _Toc19428 \h </w:instrText>
        </w:r>
        <w:r>
          <w:fldChar w:fldCharType="separate"/>
        </w:r>
        <w:r>
          <w:t>14</w:t>
        </w:r>
        <w:r>
          <w:fldChar w:fldCharType="end"/>
        </w:r>
      </w:hyperlink>
    </w:p>
    <w:p>
      <w:pPr>
        <w:pStyle w:val="TOC2"/>
        <w:tabs>
          <w:tab w:val="right" w:leader="dot" w:pos="8306"/>
        </w:tabs>
      </w:pPr>
      <w:hyperlink w:anchor="_Toc13452" w:history="1">
        <w:r>
          <w:rPr>
            <w:rFonts w:ascii="仿宋" w:eastAsia="仿宋" w:hAnsi="仿宋" w:cs="仿宋" w:hint="eastAsia"/>
            <w:lang w:eastAsia="zh-CN"/>
          </w:rPr>
          <w:t>(一)、建筑工程设计原则</w:t>
        </w:r>
        <w:r>
          <w:tab/>
        </w:r>
        <w:r>
          <w:fldChar w:fldCharType="begin"/>
        </w:r>
        <w:r>
          <w:instrText xml:space="preserve"> PAGEREF _Toc13452 \h </w:instrText>
        </w:r>
        <w:r>
          <w:fldChar w:fldCharType="separate"/>
        </w:r>
        <w:r>
          <w:t>14</w:t>
        </w:r>
        <w:r>
          <w:fldChar w:fldCharType="end"/>
        </w:r>
      </w:hyperlink>
    </w:p>
    <w:p>
      <w:pPr>
        <w:pStyle w:val="TOC2"/>
        <w:tabs>
          <w:tab w:val="right" w:leader="dot" w:pos="8306"/>
        </w:tabs>
      </w:pPr>
      <w:hyperlink w:anchor="_Toc219" w:history="1">
        <w:r>
          <w:rPr>
            <w:rFonts w:ascii="仿宋" w:eastAsia="仿宋" w:hAnsi="仿宋" w:cs="仿宋" w:hint="eastAsia"/>
            <w:lang w:eastAsia="zh-CN"/>
          </w:rPr>
          <w:t>(二)、土建工程设计年限及安全等级</w:t>
        </w:r>
        <w:r>
          <w:tab/>
        </w:r>
        <w:r>
          <w:fldChar w:fldCharType="begin"/>
        </w:r>
        <w:r>
          <w:instrText xml:space="preserve"> PAGEREF _Toc219 \h </w:instrText>
        </w:r>
        <w:r>
          <w:fldChar w:fldCharType="separate"/>
        </w:r>
        <w:r>
          <w:t>15</w:t>
        </w:r>
        <w:r>
          <w:fldChar w:fldCharType="end"/>
        </w:r>
      </w:hyperlink>
    </w:p>
    <w:p>
      <w:pPr>
        <w:pStyle w:val="TOC2"/>
        <w:tabs>
          <w:tab w:val="right" w:leader="dot" w:pos="8306"/>
        </w:tabs>
      </w:pPr>
      <w:hyperlink w:anchor="_Toc21192" w:history="1">
        <w:r>
          <w:rPr>
            <w:rFonts w:ascii="仿宋" w:eastAsia="仿宋" w:hAnsi="仿宋" w:cs="仿宋" w:hint="eastAsia"/>
            <w:lang w:eastAsia="zh-CN"/>
          </w:rPr>
          <w:t>(三)、建筑工程设计总体要求</w:t>
        </w:r>
        <w:r>
          <w:tab/>
        </w:r>
        <w:r>
          <w:fldChar w:fldCharType="begin"/>
        </w:r>
        <w:r>
          <w:instrText xml:space="preserve"> PAGEREF _Toc21192 \h </w:instrText>
        </w:r>
        <w:r>
          <w:fldChar w:fldCharType="separate"/>
        </w:r>
        <w:r>
          <w:t>16</w:t>
        </w:r>
        <w:r>
          <w:fldChar w:fldCharType="end"/>
        </w:r>
      </w:hyperlink>
    </w:p>
    <w:p>
      <w:pPr>
        <w:pStyle w:val="TOC2"/>
        <w:tabs>
          <w:tab w:val="right" w:leader="dot" w:pos="8306"/>
        </w:tabs>
      </w:pPr>
      <w:hyperlink w:anchor="_Toc7006" w:history="1">
        <w:r>
          <w:rPr>
            <w:rFonts w:ascii="仿宋" w:eastAsia="仿宋" w:hAnsi="仿宋" w:cs="仿宋" w:hint="eastAsia"/>
            <w:lang w:eastAsia="zh-CN"/>
          </w:rPr>
          <w:t>(四)、土建工程建设指标</w:t>
        </w:r>
        <w:r>
          <w:tab/>
        </w:r>
        <w:r>
          <w:fldChar w:fldCharType="begin"/>
        </w:r>
        <w:r>
          <w:instrText xml:space="preserve"> PAGEREF _Toc7006 \h </w:instrText>
        </w:r>
        <w:r>
          <w:fldChar w:fldCharType="separate"/>
        </w:r>
        <w:r>
          <w:t>17</w:t>
        </w:r>
        <w:r>
          <w:fldChar w:fldCharType="end"/>
        </w:r>
      </w:hyperlink>
    </w:p>
    <w:p>
      <w:pPr>
        <w:pStyle w:val="TOC1"/>
        <w:tabs>
          <w:tab w:val="right" w:leader="dot" w:pos="8306"/>
        </w:tabs>
      </w:pPr>
      <w:hyperlink w:anchor="_Toc7610" w:history="1">
        <w:r>
          <w:rPr>
            <w:rFonts w:ascii="仿宋" w:eastAsia="仿宋" w:hAnsi="仿宋" w:cs="仿宋" w:hint="eastAsia"/>
            <w:lang w:eastAsia="zh-CN"/>
          </w:rPr>
          <w:t>六、新型电子时间继电器项目绩效评估</w:t>
        </w:r>
        <w:r>
          <w:tab/>
        </w:r>
        <w:r>
          <w:fldChar w:fldCharType="begin"/>
        </w:r>
        <w:r>
          <w:instrText xml:space="preserve"> PAGEREF _Toc7610 \h </w:instrText>
        </w:r>
        <w:r>
          <w:fldChar w:fldCharType="separate"/>
        </w:r>
        <w:r>
          <w:t>17</w:t>
        </w:r>
        <w:r>
          <w:fldChar w:fldCharType="end"/>
        </w:r>
      </w:hyperlink>
    </w:p>
    <w:p>
      <w:pPr>
        <w:pStyle w:val="TOC2"/>
        <w:tabs>
          <w:tab w:val="right" w:leader="dot" w:pos="8306"/>
        </w:tabs>
      </w:pPr>
      <w:hyperlink w:anchor="_Toc31938" w:history="1">
        <w:r>
          <w:rPr>
            <w:rFonts w:ascii="仿宋" w:eastAsia="仿宋" w:hAnsi="仿宋" w:cs="仿宋" w:hint="eastAsia"/>
            <w:lang w:eastAsia="zh-CN"/>
          </w:rPr>
          <w:t>(一)、绩效评估指标</w:t>
        </w:r>
        <w:r>
          <w:tab/>
        </w:r>
        <w:r>
          <w:fldChar w:fldCharType="begin"/>
        </w:r>
        <w:r>
          <w:instrText xml:space="preserve"> PAGEREF _Toc31938 \h </w:instrText>
        </w:r>
        <w:r>
          <w:fldChar w:fldCharType="separate"/>
        </w:r>
        <w:r>
          <w:t>17</w:t>
        </w:r>
        <w:r>
          <w:fldChar w:fldCharType="end"/>
        </w:r>
      </w:hyperlink>
    </w:p>
    <w:p>
      <w:pPr>
        <w:pStyle w:val="TOC2"/>
        <w:tabs>
          <w:tab w:val="right" w:leader="dot" w:pos="8306"/>
        </w:tabs>
      </w:pPr>
      <w:hyperlink w:anchor="_Toc32261" w:history="1">
        <w:r>
          <w:rPr>
            <w:rFonts w:ascii="仿宋" w:eastAsia="仿宋" w:hAnsi="仿宋" w:cs="仿宋" w:hint="eastAsia"/>
            <w:lang w:eastAsia="zh-CN"/>
          </w:rPr>
          <w:t>(二)、绩效评估方法</w:t>
        </w:r>
        <w:r>
          <w:tab/>
        </w:r>
        <w:r>
          <w:fldChar w:fldCharType="begin"/>
        </w:r>
        <w:r>
          <w:instrText xml:space="preserve"> PAGEREF _Toc32261 \h </w:instrText>
        </w:r>
        <w:r>
          <w:fldChar w:fldCharType="separate"/>
        </w:r>
        <w:r>
          <w:t>18</w:t>
        </w:r>
        <w:r>
          <w:fldChar w:fldCharType="end"/>
        </w:r>
      </w:hyperlink>
    </w:p>
    <w:p>
      <w:pPr>
        <w:pStyle w:val="TOC2"/>
        <w:tabs>
          <w:tab w:val="right" w:leader="dot" w:pos="8306"/>
        </w:tabs>
      </w:pPr>
      <w:hyperlink w:anchor="_Toc27932" w:history="1">
        <w:r>
          <w:rPr>
            <w:rFonts w:ascii="仿宋" w:eastAsia="仿宋" w:hAnsi="仿宋" w:cs="仿宋" w:hint="eastAsia"/>
            <w:lang w:eastAsia="zh-CN"/>
          </w:rPr>
          <w:t>(三)、绩效评估周期</w:t>
        </w:r>
        <w:r>
          <w:tab/>
        </w:r>
        <w:r>
          <w:fldChar w:fldCharType="begin"/>
        </w:r>
        <w:r>
          <w:instrText xml:space="preserve"> PAGEREF _Toc27932 \h </w:instrText>
        </w:r>
        <w:r>
          <w:fldChar w:fldCharType="separate"/>
        </w:r>
        <w:r>
          <w:t>19</w:t>
        </w:r>
        <w:r>
          <w:fldChar w:fldCharType="end"/>
        </w:r>
      </w:hyperlink>
    </w:p>
    <w:p>
      <w:pPr>
        <w:pStyle w:val="TOC1"/>
        <w:tabs>
          <w:tab w:val="right" w:leader="dot" w:pos="8306"/>
        </w:tabs>
      </w:pPr>
      <w:hyperlink w:anchor="_Toc7526" w:history="1">
        <w:r>
          <w:rPr>
            <w:rFonts w:ascii="仿宋" w:eastAsia="仿宋" w:hAnsi="仿宋" w:cs="仿宋" w:hint="eastAsia"/>
            <w:lang w:eastAsia="zh-CN"/>
          </w:rPr>
          <w:t>七、新型电子时间继电器项目人力资源管理</w:t>
        </w:r>
        <w:r>
          <w:tab/>
        </w:r>
        <w:r>
          <w:fldChar w:fldCharType="begin"/>
        </w:r>
        <w:r>
          <w:instrText xml:space="preserve"> PAGEREF _Toc7526 \h </w:instrText>
        </w:r>
        <w:r>
          <w:fldChar w:fldCharType="separate"/>
        </w:r>
        <w:r>
          <w:t>20</w:t>
        </w:r>
        <w:r>
          <w:fldChar w:fldCharType="end"/>
        </w:r>
      </w:hyperlink>
    </w:p>
    <w:p>
      <w:pPr>
        <w:pStyle w:val="TOC2"/>
        <w:tabs>
          <w:tab w:val="right" w:leader="dot" w:pos="8306"/>
        </w:tabs>
      </w:pPr>
      <w:hyperlink w:anchor="_Toc20807" w:history="1">
        <w:r>
          <w:rPr>
            <w:rFonts w:ascii="仿宋" w:eastAsia="仿宋" w:hAnsi="仿宋" w:cs="仿宋" w:hint="eastAsia"/>
            <w:lang w:eastAsia="zh-CN"/>
          </w:rPr>
          <w:t>(一)、建立健全的预算管理制度</w:t>
        </w:r>
        <w:r>
          <w:tab/>
        </w:r>
        <w:r>
          <w:fldChar w:fldCharType="begin"/>
        </w:r>
        <w:r>
          <w:instrText xml:space="preserve"> PAGEREF _Toc20807 \h </w:instrText>
        </w:r>
        <w:r>
          <w:fldChar w:fldCharType="separate"/>
        </w:r>
        <w:r>
          <w:t>20</w:t>
        </w:r>
        <w:r>
          <w:fldChar w:fldCharType="end"/>
        </w:r>
      </w:hyperlink>
    </w:p>
    <w:p>
      <w:pPr>
        <w:pStyle w:val="TOC2"/>
        <w:tabs>
          <w:tab w:val="right" w:leader="dot" w:pos="8306"/>
        </w:tabs>
      </w:pPr>
      <w:hyperlink w:anchor="_Toc28442" w:history="1">
        <w:r>
          <w:rPr>
            <w:rFonts w:ascii="仿宋" w:eastAsia="仿宋" w:hAnsi="仿宋" w:cs="仿宋" w:hint="eastAsia"/>
            <w:lang w:eastAsia="zh-CN"/>
          </w:rPr>
          <w:t>(二)、加强资金流动监控</w:t>
        </w:r>
        <w:r>
          <w:tab/>
        </w:r>
        <w:r>
          <w:fldChar w:fldCharType="begin"/>
        </w:r>
        <w:r>
          <w:instrText xml:space="preserve"> PAGEREF _Toc28442 \h </w:instrText>
        </w:r>
        <w:r>
          <w:fldChar w:fldCharType="separate"/>
        </w:r>
        <w:r>
          <w:t>22</w:t>
        </w:r>
        <w:r>
          <w:fldChar w:fldCharType="end"/>
        </w:r>
      </w:hyperlink>
    </w:p>
    <w:p>
      <w:pPr>
        <w:pStyle w:val="TOC2"/>
        <w:tabs>
          <w:tab w:val="right" w:leader="dot" w:pos="8306"/>
        </w:tabs>
      </w:pPr>
      <w:hyperlink w:anchor="_Toc4654" w:history="1">
        <w:r>
          <w:rPr>
            <w:rFonts w:ascii="仿宋" w:eastAsia="仿宋" w:hAnsi="仿宋" w:cs="仿宋" w:hint="eastAsia"/>
            <w:lang w:eastAsia="zh-CN"/>
          </w:rPr>
          <w:t>(三)、制定完善的风险控制机制</w:t>
        </w:r>
        <w:r>
          <w:tab/>
        </w:r>
        <w:r>
          <w:fldChar w:fldCharType="begin"/>
        </w:r>
        <w:r>
          <w:instrText xml:space="preserve"> PAGEREF _Toc4654 \h </w:instrText>
        </w:r>
        <w:r>
          <w:fldChar w:fldCharType="separate"/>
        </w:r>
        <w:r>
          <w:t>23</w:t>
        </w:r>
        <w:r>
          <w:fldChar w:fldCharType="end"/>
        </w:r>
      </w:hyperlink>
    </w:p>
    <w:p>
      <w:pPr>
        <w:pStyle w:val="TOC2"/>
        <w:tabs>
          <w:tab w:val="right" w:leader="dot" w:pos="8306"/>
        </w:tabs>
      </w:pPr>
      <w:hyperlink w:anchor="_Toc30836" w:history="1">
        <w:r>
          <w:rPr>
            <w:rFonts w:ascii="仿宋" w:eastAsia="仿宋" w:hAnsi="仿宋" w:cs="仿宋" w:hint="eastAsia"/>
            <w:lang w:eastAsia="zh-CN"/>
          </w:rPr>
          <w:t>(四)、优化成本管理</w:t>
        </w:r>
        <w:r>
          <w:tab/>
        </w:r>
        <w:r>
          <w:fldChar w:fldCharType="begin"/>
        </w:r>
        <w:r>
          <w:instrText xml:space="preserve"> PAGEREF _Toc30836 \h </w:instrText>
        </w:r>
        <w:r>
          <w:fldChar w:fldCharType="separate"/>
        </w:r>
        <w:r>
          <w:t>25</w:t>
        </w:r>
        <w:r>
          <w:fldChar w:fldCharType="end"/>
        </w:r>
      </w:hyperlink>
    </w:p>
    <w:p>
      <w:pPr>
        <w:pStyle w:val="TOC1"/>
        <w:tabs>
          <w:tab w:val="right" w:leader="dot" w:pos="8306"/>
        </w:tabs>
      </w:pPr>
      <w:hyperlink w:anchor="_Toc18319" w:history="1">
        <w:r>
          <w:rPr>
            <w:rFonts w:ascii="仿宋" w:eastAsia="仿宋" w:hAnsi="仿宋" w:cs="仿宋" w:hint="eastAsia"/>
            <w:lang w:eastAsia="zh-CN"/>
          </w:rPr>
          <w:t>八、新型电子时间继电器项目投资规划</w:t>
        </w:r>
        <w:r>
          <w:tab/>
        </w:r>
        <w:r>
          <w:fldChar w:fldCharType="begin"/>
        </w:r>
        <w:r>
          <w:instrText xml:space="preserve"> PAGEREF _Toc18319 \h </w:instrText>
        </w:r>
        <w:r>
          <w:fldChar w:fldCharType="separate"/>
        </w:r>
        <w:r>
          <w:t>26</w:t>
        </w:r>
        <w:r>
          <w:fldChar w:fldCharType="end"/>
        </w:r>
      </w:hyperlink>
    </w:p>
    <w:p>
      <w:pPr>
        <w:pStyle w:val="TOC2"/>
        <w:tabs>
          <w:tab w:val="right" w:leader="dot" w:pos="8306"/>
        </w:tabs>
      </w:pPr>
      <w:hyperlink w:anchor="_Toc17195" w:history="1">
        <w:r>
          <w:rPr>
            <w:rFonts w:ascii="仿宋" w:eastAsia="仿宋" w:hAnsi="仿宋" w:cs="仿宋" w:hint="eastAsia"/>
            <w:lang w:eastAsia="zh-CN"/>
          </w:rPr>
          <w:t>(一)、新型电子时间继电器项目总投资估算</w:t>
        </w:r>
        <w:r>
          <w:tab/>
        </w:r>
        <w:r>
          <w:fldChar w:fldCharType="begin"/>
        </w:r>
        <w:r>
          <w:instrText xml:space="preserve"> PAGEREF _Toc17195 \h </w:instrText>
        </w:r>
        <w:r>
          <w:fldChar w:fldCharType="separate"/>
        </w:r>
        <w:r>
          <w:t>26</w:t>
        </w:r>
        <w:r>
          <w:fldChar w:fldCharType="end"/>
        </w:r>
      </w:hyperlink>
    </w:p>
    <w:p>
      <w:pPr>
        <w:pStyle w:val="TOC2"/>
        <w:tabs>
          <w:tab w:val="right" w:leader="dot" w:pos="8306"/>
        </w:tabs>
      </w:pPr>
      <w:hyperlink w:anchor="_Toc2432" w:history="1">
        <w:r>
          <w:rPr>
            <w:rFonts w:ascii="仿宋" w:eastAsia="仿宋" w:hAnsi="仿宋" w:cs="仿宋" w:hint="eastAsia"/>
            <w:lang w:eastAsia="zh-CN"/>
          </w:rPr>
          <w:t>(二)、资金筹措</w:t>
        </w:r>
        <w:r>
          <w:tab/>
        </w:r>
        <w:r>
          <w:fldChar w:fldCharType="begin"/>
        </w:r>
        <w:r>
          <w:instrText xml:space="preserve"> PAGEREF _Toc2432 \h </w:instrText>
        </w:r>
        <w:r>
          <w:fldChar w:fldCharType="separate"/>
        </w:r>
        <w:r>
          <w:t>28</w:t>
        </w:r>
        <w:r>
          <w:fldChar w:fldCharType="end"/>
        </w:r>
      </w:hyperlink>
    </w:p>
    <w:p>
      <w:pPr>
        <w:pStyle w:val="TOC1"/>
        <w:tabs>
          <w:tab w:val="right" w:leader="dot" w:pos="8306"/>
        </w:tabs>
      </w:pPr>
      <w:hyperlink w:anchor="_Toc28464" w:history="1">
        <w:r>
          <w:rPr>
            <w:rFonts w:ascii="仿宋" w:eastAsia="仿宋" w:hAnsi="仿宋" w:cs="仿宋" w:hint="eastAsia"/>
            <w:lang w:eastAsia="zh-CN"/>
          </w:rPr>
          <w:t>九、新型电子时间继电器项目技术管理</w:t>
        </w:r>
        <w:r>
          <w:tab/>
        </w:r>
        <w:r>
          <w:fldChar w:fldCharType="begin"/>
        </w:r>
        <w:r>
          <w:instrText xml:space="preserve"> PAGEREF _Toc28464 \h </w:instrText>
        </w:r>
        <w:r>
          <w:fldChar w:fldCharType="separate"/>
        </w:r>
        <w:r>
          <w:t>28</w:t>
        </w:r>
        <w:r>
          <w:fldChar w:fldCharType="end"/>
        </w:r>
      </w:hyperlink>
    </w:p>
    <w:p>
      <w:pPr>
        <w:pStyle w:val="TOC2"/>
        <w:tabs>
          <w:tab w:val="right" w:leader="dot" w:pos="8306"/>
        </w:tabs>
      </w:pPr>
      <w:hyperlink w:anchor="_Toc10118" w:history="1">
        <w:r>
          <w:rPr>
            <w:rFonts w:ascii="仿宋" w:eastAsia="仿宋" w:hAnsi="仿宋" w:cs="仿宋" w:hint="eastAsia"/>
            <w:lang w:eastAsia="zh-CN"/>
          </w:rPr>
          <w:t>(一)、技术方案选用方向</w:t>
        </w:r>
        <w:r>
          <w:tab/>
        </w:r>
        <w:r>
          <w:fldChar w:fldCharType="begin"/>
        </w:r>
        <w:r>
          <w:instrText xml:space="preserve"> PAGEREF _Toc10118 \h </w:instrText>
        </w:r>
        <w:r>
          <w:fldChar w:fldCharType="separate"/>
        </w:r>
        <w:r>
          <w:t>28</w:t>
        </w:r>
        <w:r>
          <w:fldChar w:fldCharType="end"/>
        </w:r>
      </w:hyperlink>
    </w:p>
    <w:p>
      <w:pPr>
        <w:pStyle w:val="TOC2"/>
        <w:tabs>
          <w:tab w:val="right" w:leader="dot" w:pos="8306"/>
        </w:tabs>
      </w:pPr>
      <w:hyperlink w:anchor="_Toc18435" w:history="1">
        <w:r>
          <w:rPr>
            <w:rFonts w:ascii="仿宋" w:eastAsia="仿宋" w:hAnsi="仿宋" w:cs="仿宋" w:hint="eastAsia"/>
            <w:lang w:eastAsia="zh-CN"/>
          </w:rPr>
          <w:t>(二)、工艺技术方案选用原则</w:t>
        </w:r>
        <w:r>
          <w:tab/>
        </w:r>
        <w:r>
          <w:fldChar w:fldCharType="begin"/>
        </w:r>
        <w:r>
          <w:instrText xml:space="preserve"> PAGEREF _Toc18435 \h </w:instrText>
        </w:r>
        <w:r>
          <w:fldChar w:fldCharType="separate"/>
        </w:r>
        <w:r>
          <w:t>30</w:t>
        </w:r>
        <w:r>
          <w:fldChar w:fldCharType="end"/>
        </w:r>
      </w:hyperlink>
    </w:p>
    <w:p>
      <w:pPr>
        <w:pStyle w:val="TOC2"/>
        <w:tabs>
          <w:tab w:val="right" w:leader="dot" w:pos="8306"/>
        </w:tabs>
      </w:pPr>
      <w:hyperlink w:anchor="_Toc14591" w:history="1">
        <w:r>
          <w:rPr>
            <w:rFonts w:ascii="仿宋" w:eastAsia="仿宋" w:hAnsi="仿宋" w:cs="仿宋" w:hint="eastAsia"/>
            <w:lang w:eastAsia="zh-CN"/>
          </w:rPr>
          <w:t>(三)、工艺技术方案要求</w:t>
        </w:r>
        <w:r>
          <w:tab/>
        </w:r>
        <w:r>
          <w:fldChar w:fldCharType="begin"/>
        </w:r>
        <w:r>
          <w:instrText xml:space="preserve"> PAGEREF _Toc14591 \h </w:instrText>
        </w:r>
        <w:r>
          <w:fldChar w:fldCharType="separate"/>
        </w:r>
        <w:r>
          <w:t>32</w:t>
        </w:r>
        <w:r>
          <w:fldChar w:fldCharType="end"/>
        </w:r>
      </w:hyperlink>
    </w:p>
    <w:p>
      <w:pPr>
        <w:pStyle w:val="TOC1"/>
        <w:tabs>
          <w:tab w:val="right" w:leader="dot" w:pos="8306"/>
        </w:tabs>
      </w:pPr>
      <w:hyperlink w:anchor="_Toc8674" w:history="1">
        <w:r>
          <w:rPr>
            <w:rFonts w:ascii="仿宋" w:eastAsia="仿宋" w:hAnsi="仿宋" w:cs="仿宋" w:hint="eastAsia"/>
            <w:lang w:eastAsia="zh-CN"/>
          </w:rPr>
          <w:t>十、生产安全保护</w:t>
        </w:r>
        <w:r>
          <w:tab/>
        </w:r>
        <w:r>
          <w:fldChar w:fldCharType="begin"/>
        </w:r>
        <w:r>
          <w:instrText xml:space="preserve"> PAGEREF _Toc8674 \h </w:instrText>
        </w:r>
        <w:r>
          <w:fldChar w:fldCharType="separate"/>
        </w:r>
        <w:r>
          <w:t>35</w:t>
        </w:r>
        <w:r>
          <w:fldChar w:fldCharType="end"/>
        </w:r>
      </w:hyperlink>
    </w:p>
    <w:p>
      <w:pPr>
        <w:pStyle w:val="TOC2"/>
        <w:tabs>
          <w:tab w:val="right" w:leader="dot" w:pos="8306"/>
        </w:tabs>
      </w:pPr>
      <w:hyperlink w:anchor="_Toc23076" w:history="1">
        <w:r>
          <w:rPr>
            <w:rFonts w:ascii="仿宋" w:eastAsia="仿宋" w:hAnsi="仿宋" w:cs="仿宋" w:hint="eastAsia"/>
            <w:lang w:eastAsia="zh-CN"/>
          </w:rPr>
          <w:t>(一)、消防安全</w:t>
        </w:r>
        <w:r>
          <w:tab/>
        </w:r>
        <w:r>
          <w:fldChar w:fldCharType="begin"/>
        </w:r>
        <w:r>
          <w:instrText xml:space="preserve"> PAGEREF _Toc23076 \h </w:instrText>
        </w:r>
        <w:r>
          <w:fldChar w:fldCharType="separate"/>
        </w:r>
        <w:r>
          <w:t>35</w:t>
        </w:r>
        <w:r>
          <w:fldChar w:fldCharType="end"/>
        </w:r>
      </w:hyperlink>
    </w:p>
    <w:p>
      <w:pPr>
        <w:pStyle w:val="TOC2"/>
        <w:tabs>
          <w:tab w:val="right" w:leader="dot" w:pos="8306"/>
        </w:tabs>
      </w:pPr>
      <w:hyperlink w:anchor="_Toc9547" w:history="1">
        <w:r>
          <w:rPr>
            <w:rFonts w:ascii="仿宋" w:eastAsia="仿宋" w:hAnsi="仿宋" w:cs="仿宋" w:hint="eastAsia"/>
            <w:lang w:eastAsia="zh-CN"/>
          </w:rPr>
          <w:t>(二)、防火防爆总图布置措施</w:t>
        </w:r>
        <w:r>
          <w:tab/>
        </w:r>
        <w:r>
          <w:fldChar w:fldCharType="begin"/>
        </w:r>
        <w:r>
          <w:instrText xml:space="preserve"> PAGEREF _Toc9547 \h </w:instrText>
        </w:r>
        <w:r>
          <w:fldChar w:fldCharType="separate"/>
        </w:r>
        <w:r>
          <w:t>36</w:t>
        </w:r>
        <w:r>
          <w:fldChar w:fldCharType="end"/>
        </w:r>
      </w:hyperlink>
    </w:p>
    <w:p>
      <w:pPr>
        <w:pStyle w:val="TOC2"/>
        <w:tabs>
          <w:tab w:val="right" w:leader="dot" w:pos="8306"/>
        </w:tabs>
      </w:pPr>
      <w:hyperlink w:anchor="_Toc16893" w:history="1">
        <w:r>
          <w:rPr>
            <w:rFonts w:ascii="仿宋" w:eastAsia="仿宋" w:hAnsi="仿宋" w:cs="仿宋" w:hint="eastAsia"/>
            <w:lang w:eastAsia="zh-CN"/>
          </w:rPr>
          <w:t>(三)、自然灾害防范措施</w:t>
        </w:r>
        <w:r>
          <w:tab/>
        </w:r>
        <w:r>
          <w:fldChar w:fldCharType="begin"/>
        </w:r>
        <w:r>
          <w:instrText xml:space="preserve"> PAGEREF _Toc16893 \h </w:instrText>
        </w:r>
        <w:r>
          <w:fldChar w:fldCharType="separate"/>
        </w:r>
        <w:r>
          <w:t>37</w:t>
        </w:r>
        <w:r>
          <w:fldChar w:fldCharType="end"/>
        </w:r>
      </w:hyperlink>
    </w:p>
    <w:p>
      <w:pPr>
        <w:pStyle w:val="TOC2"/>
        <w:tabs>
          <w:tab w:val="right" w:leader="dot" w:pos="8306"/>
        </w:tabs>
      </w:pPr>
      <w:hyperlink w:anchor="_Toc9123" w:history="1">
        <w:r>
          <w:rPr>
            <w:rFonts w:ascii="仿宋" w:eastAsia="仿宋" w:hAnsi="仿宋" w:cs="仿宋" w:hint="eastAsia"/>
            <w:lang w:eastAsia="zh-CN"/>
          </w:rPr>
          <w:t>(四)、安全色及安全标志使用要求</w:t>
        </w:r>
        <w:r>
          <w:tab/>
        </w:r>
        <w:r>
          <w:fldChar w:fldCharType="begin"/>
        </w:r>
        <w:r>
          <w:instrText xml:space="preserve"> PAGEREF _Toc9123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 w:history="1">
        <w:r>
          <w:rPr>
            <w:rFonts w:ascii="仿宋" w:eastAsia="仿宋" w:hAnsi="仿宋" w:cs="仿宋" w:hint="eastAsia"/>
            <w:lang w:eastAsia="zh-CN"/>
          </w:rPr>
          <w:t>(五)、防尘防毒措施</w:t>
        </w:r>
        <w:r>
          <w:tab/>
        </w:r>
        <w:r>
          <w:fldChar w:fldCharType="begin"/>
        </w:r>
        <w:r>
          <w:instrText xml:space="preserve"> PAGEREF _Toc240 \h </w:instrText>
        </w:r>
        <w:r>
          <w:fldChar w:fldCharType="separate"/>
        </w:r>
        <w:r>
          <w:t>39</w:t>
        </w:r>
        <w:r>
          <w:fldChar w:fldCharType="end"/>
        </w:r>
      </w:hyperlink>
    </w:p>
    <w:p>
      <w:pPr>
        <w:pStyle w:val="TOC2"/>
        <w:tabs>
          <w:tab w:val="right" w:leader="dot" w:pos="8306"/>
        </w:tabs>
      </w:pPr>
      <w:hyperlink w:anchor="_Toc9728" w:history="1">
        <w:r>
          <w:rPr>
            <w:rFonts w:ascii="仿宋" w:eastAsia="仿宋" w:hAnsi="仿宋" w:cs="仿宋" w:hint="eastAsia"/>
            <w:lang w:eastAsia="zh-CN"/>
          </w:rPr>
          <w:t>(六)、防静电、触电防护及防雷措施</w:t>
        </w:r>
        <w:r>
          <w:tab/>
        </w:r>
        <w:r>
          <w:fldChar w:fldCharType="begin"/>
        </w:r>
        <w:r>
          <w:instrText xml:space="preserve"> PAGEREF _Toc9728 \h </w:instrText>
        </w:r>
        <w:r>
          <w:fldChar w:fldCharType="separate"/>
        </w:r>
        <w:r>
          <w:t>40</w:t>
        </w:r>
        <w:r>
          <w:fldChar w:fldCharType="end"/>
        </w:r>
      </w:hyperlink>
    </w:p>
    <w:p>
      <w:pPr>
        <w:pStyle w:val="TOC2"/>
        <w:tabs>
          <w:tab w:val="right" w:leader="dot" w:pos="8306"/>
        </w:tabs>
      </w:pPr>
      <w:hyperlink w:anchor="_Toc29911" w:history="1">
        <w:r>
          <w:rPr>
            <w:rFonts w:ascii="仿宋" w:eastAsia="仿宋" w:hAnsi="仿宋" w:cs="仿宋" w:hint="eastAsia"/>
            <w:lang w:eastAsia="zh-CN"/>
          </w:rPr>
          <w:t>(七)、机械设备安全保障措施</w:t>
        </w:r>
        <w:r>
          <w:tab/>
        </w:r>
        <w:r>
          <w:fldChar w:fldCharType="begin"/>
        </w:r>
        <w:r>
          <w:instrText xml:space="preserve"> PAGEREF _Toc29911 \h </w:instrText>
        </w:r>
        <w:r>
          <w:fldChar w:fldCharType="separate"/>
        </w:r>
        <w:r>
          <w:t>42</w:t>
        </w:r>
        <w:r>
          <w:fldChar w:fldCharType="end"/>
        </w:r>
      </w:hyperlink>
    </w:p>
    <w:p>
      <w:pPr>
        <w:pStyle w:val="TOC1"/>
        <w:tabs>
          <w:tab w:val="right" w:leader="dot" w:pos="8306"/>
        </w:tabs>
      </w:pPr>
      <w:hyperlink w:anchor="_Toc12142" w:history="1">
        <w:r>
          <w:rPr>
            <w:rFonts w:ascii="仿宋" w:eastAsia="仿宋" w:hAnsi="仿宋" w:cs="仿宋" w:hint="eastAsia"/>
            <w:lang w:eastAsia="zh-CN"/>
          </w:rPr>
          <w:t>十一、新型电子时间继电器项目人力资源培养与发展</w:t>
        </w:r>
        <w:r>
          <w:tab/>
        </w:r>
        <w:r>
          <w:fldChar w:fldCharType="begin"/>
        </w:r>
        <w:r>
          <w:instrText xml:space="preserve"> PAGEREF _Toc12142 \h </w:instrText>
        </w:r>
        <w:r>
          <w:fldChar w:fldCharType="separate"/>
        </w:r>
        <w:r>
          <w:t>43</w:t>
        </w:r>
        <w:r>
          <w:fldChar w:fldCharType="end"/>
        </w:r>
      </w:hyperlink>
    </w:p>
    <w:p>
      <w:pPr>
        <w:pStyle w:val="TOC2"/>
        <w:tabs>
          <w:tab w:val="right" w:leader="dot" w:pos="8306"/>
        </w:tabs>
      </w:pPr>
      <w:hyperlink w:anchor="_Toc9923" w:history="1">
        <w:r>
          <w:rPr>
            <w:rFonts w:ascii="仿宋" w:eastAsia="仿宋" w:hAnsi="仿宋" w:cs="仿宋" w:hint="eastAsia"/>
            <w:lang w:eastAsia="zh-CN"/>
          </w:rPr>
          <w:t>(一)、人才需求与规划</w:t>
        </w:r>
        <w:r>
          <w:tab/>
        </w:r>
        <w:r>
          <w:fldChar w:fldCharType="begin"/>
        </w:r>
        <w:r>
          <w:instrText xml:space="preserve"> PAGEREF _Toc9923 \h </w:instrText>
        </w:r>
        <w:r>
          <w:fldChar w:fldCharType="separate"/>
        </w:r>
        <w:r>
          <w:t>43</w:t>
        </w:r>
        <w:r>
          <w:fldChar w:fldCharType="end"/>
        </w:r>
      </w:hyperlink>
    </w:p>
    <w:p>
      <w:pPr>
        <w:pStyle w:val="TOC2"/>
        <w:tabs>
          <w:tab w:val="right" w:leader="dot" w:pos="8306"/>
        </w:tabs>
      </w:pPr>
      <w:hyperlink w:anchor="_Toc13860" w:history="1">
        <w:r>
          <w:rPr>
            <w:rFonts w:ascii="仿宋" w:eastAsia="仿宋" w:hAnsi="仿宋" w:cs="仿宋" w:hint="eastAsia"/>
            <w:lang w:eastAsia="zh-CN"/>
          </w:rPr>
          <w:t>(二)、培训与发展计划</w:t>
        </w:r>
        <w:r>
          <w:tab/>
        </w:r>
        <w:r>
          <w:fldChar w:fldCharType="begin"/>
        </w:r>
        <w:r>
          <w:instrText xml:space="preserve"> PAGEREF _Toc13860 \h </w:instrText>
        </w:r>
        <w:r>
          <w:fldChar w:fldCharType="separate"/>
        </w:r>
        <w:r>
          <w:t>44</w:t>
        </w:r>
        <w:r>
          <w:fldChar w:fldCharType="end"/>
        </w:r>
      </w:hyperlink>
    </w:p>
    <w:p>
      <w:pPr>
        <w:pStyle w:val="TOC1"/>
        <w:tabs>
          <w:tab w:val="right" w:leader="dot" w:pos="8306"/>
        </w:tabs>
      </w:pPr>
      <w:hyperlink w:anchor="_Toc10197" w:history="1">
        <w:r>
          <w:rPr>
            <w:rFonts w:ascii="仿宋" w:eastAsia="仿宋" w:hAnsi="仿宋" w:cs="仿宋" w:hint="eastAsia"/>
            <w:lang w:eastAsia="zh-CN"/>
          </w:rPr>
          <w:t>十二、新型电子时间继电器项目计划安排</w:t>
        </w:r>
        <w:r>
          <w:tab/>
        </w:r>
        <w:r>
          <w:fldChar w:fldCharType="begin"/>
        </w:r>
        <w:r>
          <w:instrText xml:space="preserve"> PAGEREF _Toc10197 \h </w:instrText>
        </w:r>
        <w:r>
          <w:fldChar w:fldCharType="separate"/>
        </w:r>
        <w:r>
          <w:t>44</w:t>
        </w:r>
        <w:r>
          <w:fldChar w:fldCharType="end"/>
        </w:r>
      </w:hyperlink>
    </w:p>
    <w:p>
      <w:pPr>
        <w:pStyle w:val="TOC2"/>
        <w:tabs>
          <w:tab w:val="right" w:leader="dot" w:pos="8306"/>
        </w:tabs>
      </w:pPr>
      <w:hyperlink w:anchor="_Toc13178" w:history="1">
        <w:r>
          <w:rPr>
            <w:rFonts w:ascii="仿宋" w:eastAsia="仿宋" w:hAnsi="仿宋" w:cs="仿宋" w:hint="eastAsia"/>
            <w:lang w:eastAsia="zh-CN"/>
          </w:rPr>
          <w:t>(一)、建设周期</w:t>
        </w:r>
        <w:r>
          <w:tab/>
        </w:r>
        <w:r>
          <w:fldChar w:fldCharType="begin"/>
        </w:r>
        <w:r>
          <w:instrText xml:space="preserve"> PAGEREF _Toc13178 \h </w:instrText>
        </w:r>
        <w:r>
          <w:fldChar w:fldCharType="separate"/>
        </w:r>
        <w:r>
          <w:t>44</w:t>
        </w:r>
        <w:r>
          <w:fldChar w:fldCharType="end"/>
        </w:r>
      </w:hyperlink>
    </w:p>
    <w:p>
      <w:pPr>
        <w:pStyle w:val="TOC2"/>
        <w:tabs>
          <w:tab w:val="right" w:leader="dot" w:pos="8306"/>
        </w:tabs>
      </w:pPr>
      <w:hyperlink w:anchor="_Toc28111" w:history="1">
        <w:r>
          <w:rPr>
            <w:rFonts w:ascii="仿宋" w:eastAsia="仿宋" w:hAnsi="仿宋" w:cs="仿宋" w:hint="eastAsia"/>
            <w:lang w:eastAsia="zh-CN"/>
          </w:rPr>
          <w:t>(二)、建设进度</w:t>
        </w:r>
        <w:r>
          <w:tab/>
        </w:r>
        <w:r>
          <w:fldChar w:fldCharType="begin"/>
        </w:r>
        <w:r>
          <w:instrText xml:space="preserve"> PAGEREF _Toc28111 \h </w:instrText>
        </w:r>
        <w:r>
          <w:fldChar w:fldCharType="separate"/>
        </w:r>
        <w:r>
          <w:t>45</w:t>
        </w:r>
        <w:r>
          <w:fldChar w:fldCharType="end"/>
        </w:r>
      </w:hyperlink>
    </w:p>
    <w:p>
      <w:pPr>
        <w:pStyle w:val="TOC2"/>
        <w:tabs>
          <w:tab w:val="right" w:leader="dot" w:pos="8306"/>
        </w:tabs>
      </w:pPr>
      <w:hyperlink w:anchor="_Toc26803" w:history="1">
        <w:r>
          <w:rPr>
            <w:rFonts w:ascii="仿宋" w:eastAsia="仿宋" w:hAnsi="仿宋" w:cs="仿宋" w:hint="eastAsia"/>
            <w:lang w:eastAsia="zh-CN"/>
          </w:rPr>
          <w:t>(三)、进度安排注意事项</w:t>
        </w:r>
        <w:r>
          <w:tab/>
        </w:r>
        <w:r>
          <w:fldChar w:fldCharType="begin"/>
        </w:r>
        <w:r>
          <w:instrText xml:space="preserve"> PAGEREF _Toc26803 \h </w:instrText>
        </w:r>
        <w:r>
          <w:fldChar w:fldCharType="separate"/>
        </w:r>
        <w:r>
          <w:t>46</w:t>
        </w:r>
        <w:r>
          <w:fldChar w:fldCharType="end"/>
        </w:r>
      </w:hyperlink>
    </w:p>
    <w:p>
      <w:pPr>
        <w:pStyle w:val="TOC2"/>
        <w:tabs>
          <w:tab w:val="right" w:leader="dot" w:pos="8306"/>
        </w:tabs>
      </w:pPr>
      <w:hyperlink w:anchor="_Toc30033" w:history="1">
        <w:r>
          <w:rPr>
            <w:rFonts w:ascii="仿宋" w:eastAsia="仿宋" w:hAnsi="仿宋" w:cs="仿宋" w:hint="eastAsia"/>
            <w:lang w:eastAsia="zh-CN"/>
          </w:rPr>
          <w:t>(四)、人力资源配置</w:t>
        </w:r>
        <w:r>
          <w:tab/>
        </w:r>
        <w:r>
          <w:fldChar w:fldCharType="begin"/>
        </w:r>
        <w:r>
          <w:instrText xml:space="preserve"> PAGEREF _Toc30033 \h </w:instrText>
        </w:r>
        <w:r>
          <w:fldChar w:fldCharType="separate"/>
        </w:r>
        <w:r>
          <w:t>48</w:t>
        </w:r>
        <w:r>
          <w:fldChar w:fldCharType="end"/>
        </w:r>
      </w:hyperlink>
    </w:p>
    <w:p>
      <w:pPr>
        <w:pStyle w:val="TOC1"/>
        <w:tabs>
          <w:tab w:val="right" w:leader="dot" w:pos="8306"/>
        </w:tabs>
      </w:pPr>
      <w:hyperlink w:anchor="_Toc9927" w:history="1">
        <w:r>
          <w:rPr>
            <w:rFonts w:ascii="仿宋" w:eastAsia="仿宋" w:hAnsi="仿宋" w:cs="仿宋" w:hint="eastAsia"/>
            <w:lang w:eastAsia="zh-CN"/>
          </w:rPr>
          <w:t>十三、新型电子时间继电器项目工程方案分析</w:t>
        </w:r>
        <w:r>
          <w:tab/>
        </w:r>
        <w:r>
          <w:fldChar w:fldCharType="begin"/>
        </w:r>
        <w:r>
          <w:instrText xml:space="preserve"> PAGEREF _Toc9927 \h </w:instrText>
        </w:r>
        <w:r>
          <w:fldChar w:fldCharType="separate"/>
        </w:r>
        <w:r>
          <w:t>49</w:t>
        </w:r>
        <w:r>
          <w:fldChar w:fldCharType="end"/>
        </w:r>
      </w:hyperlink>
    </w:p>
    <w:p>
      <w:pPr>
        <w:pStyle w:val="TOC2"/>
        <w:tabs>
          <w:tab w:val="right" w:leader="dot" w:pos="8306"/>
        </w:tabs>
      </w:pPr>
      <w:hyperlink w:anchor="_Toc24287" w:history="1">
        <w:r>
          <w:rPr>
            <w:rFonts w:ascii="仿宋" w:eastAsia="仿宋" w:hAnsi="仿宋" w:cs="仿宋" w:hint="eastAsia"/>
            <w:lang w:eastAsia="zh-CN"/>
          </w:rPr>
          <w:t>(一)、建筑工程设计原则</w:t>
        </w:r>
        <w:r>
          <w:tab/>
        </w:r>
        <w:r>
          <w:fldChar w:fldCharType="begin"/>
        </w:r>
        <w:r>
          <w:instrText xml:space="preserve"> PAGEREF _Toc24287 \h </w:instrText>
        </w:r>
        <w:r>
          <w:fldChar w:fldCharType="separate"/>
        </w:r>
        <w:r>
          <w:t>49</w:t>
        </w:r>
        <w:r>
          <w:fldChar w:fldCharType="end"/>
        </w:r>
      </w:hyperlink>
    </w:p>
    <w:p>
      <w:pPr>
        <w:pStyle w:val="TOC2"/>
        <w:tabs>
          <w:tab w:val="right" w:leader="dot" w:pos="8306"/>
        </w:tabs>
      </w:pPr>
      <w:hyperlink w:anchor="_Toc6616" w:history="1">
        <w:r>
          <w:rPr>
            <w:rFonts w:ascii="仿宋" w:eastAsia="仿宋" w:hAnsi="仿宋" w:cs="仿宋" w:hint="eastAsia"/>
            <w:lang w:eastAsia="zh-CN"/>
          </w:rPr>
          <w:t>(二)、土建工程建设指标</w:t>
        </w:r>
        <w:r>
          <w:tab/>
        </w:r>
        <w:r>
          <w:fldChar w:fldCharType="begin"/>
        </w:r>
        <w:r>
          <w:instrText xml:space="preserve"> PAGEREF _Toc6616 \h </w:instrText>
        </w:r>
        <w:r>
          <w:fldChar w:fldCharType="separate"/>
        </w:r>
        <w:r>
          <w:t>52</w:t>
        </w:r>
        <w:r>
          <w:fldChar w:fldCharType="end"/>
        </w:r>
      </w:hyperlink>
    </w:p>
    <w:p>
      <w:pPr>
        <w:pStyle w:val="TOC1"/>
        <w:tabs>
          <w:tab w:val="right" w:leader="dot" w:pos="8306"/>
        </w:tabs>
      </w:pPr>
      <w:hyperlink w:anchor="_Toc9500" w:history="1">
        <w:r>
          <w:rPr>
            <w:rFonts w:ascii="仿宋" w:eastAsia="仿宋" w:hAnsi="仿宋" w:cs="仿宋" w:hint="eastAsia"/>
            <w:lang w:eastAsia="zh-CN"/>
          </w:rPr>
          <w:t>十四、新型电子时间继电器项目实施保障措施</w:t>
        </w:r>
        <w:r>
          <w:tab/>
        </w:r>
        <w:r>
          <w:fldChar w:fldCharType="begin"/>
        </w:r>
        <w:r>
          <w:instrText xml:space="preserve"> PAGEREF _Toc9500 \h </w:instrText>
        </w:r>
        <w:r>
          <w:fldChar w:fldCharType="separate"/>
        </w:r>
        <w:r>
          <w:t>54</w:t>
        </w:r>
        <w:r>
          <w:fldChar w:fldCharType="end"/>
        </w:r>
      </w:hyperlink>
    </w:p>
    <w:p>
      <w:pPr>
        <w:pStyle w:val="TOC2"/>
        <w:tabs>
          <w:tab w:val="right" w:leader="dot" w:pos="8306"/>
        </w:tabs>
      </w:pPr>
      <w:hyperlink w:anchor="_Toc23799" w:history="1">
        <w:r>
          <w:rPr>
            <w:rFonts w:ascii="仿宋" w:eastAsia="仿宋" w:hAnsi="仿宋" w:cs="仿宋" w:hint="eastAsia"/>
            <w:lang w:eastAsia="zh-CN"/>
          </w:rPr>
          <w:t>(一)、新型电子时间继电器项目实施保障机制</w:t>
        </w:r>
        <w:r>
          <w:tab/>
        </w:r>
        <w:r>
          <w:fldChar w:fldCharType="begin"/>
        </w:r>
        <w:r>
          <w:instrText xml:space="preserve"> PAGEREF _Toc23799 \h </w:instrText>
        </w:r>
        <w:r>
          <w:fldChar w:fldCharType="separate"/>
        </w:r>
        <w:r>
          <w:t>54</w:t>
        </w:r>
        <w:r>
          <w:fldChar w:fldCharType="end"/>
        </w:r>
      </w:hyperlink>
    </w:p>
    <w:p>
      <w:pPr>
        <w:pStyle w:val="TOC2"/>
        <w:tabs>
          <w:tab w:val="right" w:leader="dot" w:pos="8306"/>
        </w:tabs>
      </w:pPr>
      <w:hyperlink w:anchor="_Toc15840" w:history="1">
        <w:r>
          <w:rPr>
            <w:rFonts w:ascii="仿宋" w:eastAsia="仿宋" w:hAnsi="仿宋" w:cs="仿宋" w:hint="eastAsia"/>
            <w:lang w:eastAsia="zh-CN"/>
          </w:rPr>
          <w:t>(二)、新型电子时间继电器项目法律合规要求</w:t>
        </w:r>
        <w:r>
          <w:tab/>
        </w:r>
        <w:r>
          <w:fldChar w:fldCharType="begin"/>
        </w:r>
        <w:r>
          <w:instrText xml:space="preserve"> PAGEREF _Toc15840 \h </w:instrText>
        </w:r>
        <w:r>
          <w:fldChar w:fldCharType="separate"/>
        </w:r>
        <w:r>
          <w:t>58</w:t>
        </w:r>
        <w:r>
          <w:fldChar w:fldCharType="end"/>
        </w:r>
      </w:hyperlink>
    </w:p>
    <w:p>
      <w:pPr>
        <w:pStyle w:val="TOC2"/>
        <w:tabs>
          <w:tab w:val="right" w:leader="dot" w:pos="8306"/>
        </w:tabs>
      </w:pPr>
      <w:hyperlink w:anchor="_Toc353" w:history="1">
        <w:r>
          <w:rPr>
            <w:rFonts w:ascii="仿宋" w:eastAsia="仿宋" w:hAnsi="仿宋" w:cs="仿宋" w:hint="eastAsia"/>
            <w:lang w:eastAsia="zh-CN"/>
          </w:rPr>
          <w:t>(三)、新型电子时间继电器项目合同管理与法律事务</w:t>
        </w:r>
        <w:r>
          <w:tab/>
        </w:r>
        <w:r>
          <w:fldChar w:fldCharType="begin"/>
        </w:r>
        <w:r>
          <w:instrText xml:space="preserve"> PAGEREF _Toc353 \h </w:instrText>
        </w:r>
        <w:r>
          <w:fldChar w:fldCharType="separate"/>
        </w:r>
        <w:r>
          <w:t>62</w:t>
        </w:r>
        <w:r>
          <w:fldChar w:fldCharType="end"/>
        </w:r>
      </w:hyperlink>
    </w:p>
    <w:p>
      <w:pPr>
        <w:pStyle w:val="TOC2"/>
        <w:tabs>
          <w:tab w:val="right" w:leader="dot" w:pos="8306"/>
        </w:tabs>
      </w:pPr>
      <w:hyperlink w:anchor="_Toc17693" w:history="1">
        <w:r>
          <w:rPr>
            <w:rFonts w:ascii="仿宋" w:eastAsia="仿宋" w:hAnsi="仿宋" w:cs="仿宋" w:hint="eastAsia"/>
            <w:lang w:eastAsia="zh-CN"/>
          </w:rPr>
          <w:t>(四)、新型电子时间继电器项目知识产权保护策略</w:t>
        </w:r>
        <w:r>
          <w:tab/>
        </w:r>
        <w:r>
          <w:fldChar w:fldCharType="begin"/>
        </w:r>
        <w:r>
          <w:instrText xml:space="preserve"> PAGEREF _Toc17693 \h </w:instrText>
        </w:r>
        <w:r>
          <w:fldChar w:fldCharType="separate"/>
        </w:r>
        <w:r>
          <w:t>69</w:t>
        </w:r>
        <w:r>
          <w:fldChar w:fldCharType="end"/>
        </w:r>
      </w:hyperlink>
    </w:p>
    <w:p>
      <w:pPr>
        <w:pStyle w:val="TOC1"/>
        <w:tabs>
          <w:tab w:val="right" w:leader="dot" w:pos="8306"/>
        </w:tabs>
      </w:pPr>
      <w:hyperlink w:anchor="_Toc19552" w:history="1">
        <w:r>
          <w:rPr>
            <w:rFonts w:ascii="仿宋" w:eastAsia="仿宋" w:hAnsi="仿宋" w:cs="仿宋" w:hint="eastAsia"/>
            <w:lang w:eastAsia="zh-CN"/>
          </w:rPr>
          <w:t>十五、供应链管理</w:t>
        </w:r>
        <w:r>
          <w:tab/>
        </w:r>
        <w:r>
          <w:fldChar w:fldCharType="begin"/>
        </w:r>
        <w:r>
          <w:instrText xml:space="preserve"> PAGEREF _Toc19552 \h </w:instrText>
        </w:r>
        <w:r>
          <w:fldChar w:fldCharType="separate"/>
        </w:r>
        <w:r>
          <w:t>71</w:t>
        </w:r>
        <w:r>
          <w:fldChar w:fldCharType="end"/>
        </w:r>
      </w:hyperlink>
    </w:p>
    <w:p>
      <w:pPr>
        <w:pStyle w:val="TOC2"/>
        <w:tabs>
          <w:tab w:val="right" w:leader="dot" w:pos="8306"/>
        </w:tabs>
      </w:pPr>
      <w:hyperlink w:anchor="_Toc1953" w:history="1">
        <w:r>
          <w:rPr>
            <w:rFonts w:ascii="仿宋" w:eastAsia="仿宋" w:hAnsi="仿宋" w:cs="仿宋" w:hint="eastAsia"/>
            <w:lang w:eastAsia="zh-CN"/>
          </w:rPr>
          <w:t>(一)、供应链战略规划</w:t>
        </w:r>
        <w:r>
          <w:tab/>
        </w:r>
        <w:r>
          <w:fldChar w:fldCharType="begin"/>
        </w:r>
        <w:r>
          <w:instrText xml:space="preserve"> PAGEREF _Toc1953 \h </w:instrText>
        </w:r>
        <w:r>
          <w:fldChar w:fldCharType="separate"/>
        </w:r>
        <w:r>
          <w:t>71</w:t>
        </w:r>
        <w:r>
          <w:fldChar w:fldCharType="end"/>
        </w:r>
      </w:hyperlink>
    </w:p>
    <w:p>
      <w:pPr>
        <w:pStyle w:val="TOC2"/>
        <w:tabs>
          <w:tab w:val="right" w:leader="dot" w:pos="8306"/>
        </w:tabs>
      </w:pPr>
      <w:hyperlink w:anchor="_Toc18801" w:history="1">
        <w:r>
          <w:rPr>
            <w:rFonts w:ascii="仿宋" w:eastAsia="仿宋" w:hAnsi="仿宋" w:cs="仿宋" w:hint="eastAsia"/>
            <w:lang w:eastAsia="zh-CN"/>
          </w:rPr>
          <w:t>(二)、供应商选择与合作</w:t>
        </w:r>
        <w:r>
          <w:tab/>
        </w:r>
        <w:r>
          <w:fldChar w:fldCharType="begin"/>
        </w:r>
        <w:r>
          <w:instrText xml:space="preserve"> PAGEREF _Toc18801 \h </w:instrText>
        </w:r>
        <w:r>
          <w:fldChar w:fldCharType="separate"/>
        </w:r>
        <w:r>
          <w:t>73</w:t>
        </w:r>
        <w:r>
          <w:fldChar w:fldCharType="end"/>
        </w:r>
      </w:hyperlink>
    </w:p>
    <w:p>
      <w:pPr>
        <w:pStyle w:val="TOC2"/>
        <w:tabs>
          <w:tab w:val="right" w:leader="dot" w:pos="8306"/>
        </w:tabs>
      </w:pPr>
      <w:hyperlink w:anchor="_Toc13627" w:history="1">
        <w:r>
          <w:rPr>
            <w:rFonts w:ascii="仿宋" w:eastAsia="仿宋" w:hAnsi="仿宋" w:cs="仿宋" w:hint="eastAsia"/>
            <w:lang w:eastAsia="zh-CN"/>
          </w:rPr>
          <w:t>(三)、物流与库存管理</w:t>
        </w:r>
        <w:r>
          <w:tab/>
        </w:r>
        <w:r>
          <w:fldChar w:fldCharType="begin"/>
        </w:r>
        <w:r>
          <w:instrText xml:space="preserve"> PAGEREF _Toc13627 \h </w:instrText>
        </w:r>
        <w:r>
          <w:fldChar w:fldCharType="separate"/>
        </w:r>
        <w:r>
          <w:t>74</w:t>
        </w:r>
        <w:r>
          <w:fldChar w:fldCharType="end"/>
        </w:r>
      </w:hyperlink>
    </w:p>
    <w:p>
      <w:pPr>
        <w:pStyle w:val="TOC1"/>
        <w:tabs>
          <w:tab w:val="right" w:leader="dot" w:pos="8306"/>
        </w:tabs>
      </w:pPr>
      <w:hyperlink w:anchor="_Toc31327" w:history="1">
        <w:r>
          <w:rPr>
            <w:rFonts w:ascii="仿宋" w:eastAsia="仿宋" w:hAnsi="仿宋" w:cs="仿宋" w:hint="eastAsia"/>
            <w:lang w:eastAsia="zh-CN"/>
          </w:rPr>
          <w:t>十六、风险识别与分类</w:t>
        </w:r>
        <w:r>
          <w:tab/>
        </w:r>
        <w:r>
          <w:fldChar w:fldCharType="begin"/>
        </w:r>
        <w:r>
          <w:instrText xml:space="preserve"> PAGEREF _Toc31327 \h </w:instrText>
        </w:r>
        <w:r>
          <w:fldChar w:fldCharType="separate"/>
        </w:r>
        <w:r>
          <w:t>76</w:t>
        </w:r>
        <w:r>
          <w:fldChar w:fldCharType="end"/>
        </w:r>
      </w:hyperlink>
    </w:p>
    <w:p>
      <w:pPr>
        <w:pStyle w:val="TOC2"/>
        <w:tabs>
          <w:tab w:val="right" w:leader="dot" w:pos="8306"/>
        </w:tabs>
      </w:pPr>
      <w:hyperlink w:anchor="_Toc31959" w:history="1">
        <w:r>
          <w:rPr>
            <w:rFonts w:ascii="仿宋" w:eastAsia="仿宋" w:hAnsi="仿宋" w:cs="仿宋" w:hint="eastAsia"/>
            <w:lang w:eastAsia="zh-CN"/>
          </w:rPr>
          <w:t>(一)、风险识别</w:t>
        </w:r>
        <w:r>
          <w:tab/>
        </w:r>
        <w:r>
          <w:fldChar w:fldCharType="begin"/>
        </w:r>
        <w:r>
          <w:instrText xml:space="preserve"> PAGEREF _Toc31959 \h </w:instrText>
        </w:r>
        <w:r>
          <w:fldChar w:fldCharType="separate"/>
        </w:r>
        <w:r>
          <w:t>76</w:t>
        </w:r>
        <w:r>
          <w:fldChar w:fldCharType="end"/>
        </w:r>
      </w:hyperlink>
    </w:p>
    <w:p>
      <w:pPr>
        <w:pStyle w:val="TOC2"/>
        <w:tabs>
          <w:tab w:val="right" w:leader="dot" w:pos="8306"/>
        </w:tabs>
      </w:pPr>
      <w:hyperlink w:anchor="_Toc32116" w:history="1">
        <w:r>
          <w:rPr>
            <w:rFonts w:ascii="仿宋" w:eastAsia="仿宋" w:hAnsi="仿宋" w:cs="仿宋" w:hint="eastAsia"/>
            <w:lang w:eastAsia="zh-CN"/>
          </w:rPr>
          <w:t>(二)、风险分类</w:t>
        </w:r>
        <w:r>
          <w:tab/>
        </w:r>
        <w:r>
          <w:fldChar w:fldCharType="begin"/>
        </w:r>
        <w:r>
          <w:instrText xml:space="preserve"> PAGEREF _Toc32116 \h </w:instrText>
        </w:r>
        <w:r>
          <w:fldChar w:fldCharType="separate"/>
        </w:r>
        <w:r>
          <w:t>77</w:t>
        </w:r>
        <w:r>
          <w:fldChar w:fldCharType="end"/>
        </w:r>
      </w:hyperlink>
    </w:p>
    <w:p>
      <w:pPr>
        <w:pStyle w:val="TOC1"/>
        <w:tabs>
          <w:tab w:val="right" w:leader="dot" w:pos="8306"/>
        </w:tabs>
      </w:pPr>
      <w:hyperlink w:anchor="_Toc10878" w:history="1">
        <w:r>
          <w:rPr>
            <w:rFonts w:ascii="仿宋" w:eastAsia="仿宋" w:hAnsi="仿宋" w:cs="仿宋" w:hint="eastAsia"/>
            <w:lang w:eastAsia="zh-CN"/>
          </w:rPr>
          <w:t>十七、质量管理体系</w:t>
        </w:r>
        <w:r>
          <w:tab/>
        </w:r>
        <w:r>
          <w:fldChar w:fldCharType="begin"/>
        </w:r>
        <w:r>
          <w:instrText xml:space="preserve"> PAGEREF _Toc10878 \h </w:instrText>
        </w:r>
        <w:r>
          <w:fldChar w:fldCharType="separate"/>
        </w:r>
        <w:r>
          <w:t>79</w:t>
        </w:r>
        <w:r>
          <w:fldChar w:fldCharType="end"/>
        </w:r>
      </w:hyperlink>
    </w:p>
    <w:p>
      <w:pPr>
        <w:pStyle w:val="TOC2"/>
        <w:tabs>
          <w:tab w:val="right" w:leader="dot" w:pos="8306"/>
        </w:tabs>
      </w:pPr>
      <w:hyperlink w:anchor="_Toc495" w:history="1">
        <w:r>
          <w:rPr>
            <w:rFonts w:ascii="仿宋" w:eastAsia="仿宋" w:hAnsi="仿宋" w:cs="仿宋" w:hint="eastAsia"/>
            <w:lang w:eastAsia="zh-CN"/>
          </w:rPr>
          <w:t>(一)、质量目标与方针</w:t>
        </w:r>
        <w:r>
          <w:tab/>
        </w:r>
        <w:r>
          <w:fldChar w:fldCharType="begin"/>
        </w:r>
        <w:r>
          <w:instrText xml:space="preserve"> PAGEREF _Toc495 \h </w:instrText>
        </w:r>
        <w:r>
          <w:fldChar w:fldCharType="separate"/>
        </w:r>
        <w:r>
          <w:t>79</w:t>
        </w:r>
        <w:r>
          <w:fldChar w:fldCharType="end"/>
        </w:r>
      </w:hyperlink>
    </w:p>
    <w:p>
      <w:pPr>
        <w:pStyle w:val="TOC2"/>
        <w:tabs>
          <w:tab w:val="right" w:leader="dot" w:pos="8306"/>
        </w:tabs>
      </w:pPr>
      <w:hyperlink w:anchor="_Toc24164" w:history="1">
        <w:r>
          <w:rPr>
            <w:rFonts w:ascii="仿宋" w:eastAsia="仿宋" w:hAnsi="仿宋" w:cs="仿宋" w:hint="eastAsia"/>
            <w:lang w:eastAsia="zh-CN"/>
          </w:rPr>
          <w:t>(二)、质量管理责任</w:t>
        </w:r>
        <w:r>
          <w:tab/>
        </w:r>
        <w:r>
          <w:fldChar w:fldCharType="begin"/>
        </w:r>
        <w:r>
          <w:instrText xml:space="preserve"> PAGEREF _Toc24164 \h </w:instrText>
        </w:r>
        <w:r>
          <w:fldChar w:fldCharType="separate"/>
        </w:r>
        <w:r>
          <w:t>80</w:t>
        </w:r>
        <w:r>
          <w:fldChar w:fldCharType="end"/>
        </w:r>
      </w:hyperlink>
    </w:p>
    <w:p>
      <w:pPr>
        <w:pStyle w:val="TOC2"/>
        <w:tabs>
          <w:tab w:val="right" w:leader="dot" w:pos="8306"/>
        </w:tabs>
      </w:pPr>
      <w:hyperlink w:anchor="_Toc25944" w:history="1">
        <w:r>
          <w:rPr>
            <w:rFonts w:ascii="仿宋" w:eastAsia="仿宋" w:hAnsi="仿宋" w:cs="仿宋" w:hint="eastAsia"/>
            <w:lang w:eastAsia="zh-CN"/>
          </w:rPr>
          <w:t>(三)、质量管理体系文件</w:t>
        </w:r>
        <w:r>
          <w:tab/>
        </w:r>
        <w:r>
          <w:fldChar w:fldCharType="begin"/>
        </w:r>
        <w:r>
          <w:instrText xml:space="preserve"> PAGEREF _Toc25944 \h </w:instrText>
        </w:r>
        <w:r>
          <w:fldChar w:fldCharType="separate"/>
        </w:r>
        <w:r>
          <w:t>81</w:t>
        </w:r>
        <w:r>
          <w:fldChar w:fldCharType="end"/>
        </w:r>
      </w:hyperlink>
    </w:p>
    <w:p>
      <w:pPr>
        <w:pStyle w:val="TOC2"/>
        <w:tabs>
          <w:tab w:val="right" w:leader="dot" w:pos="8306"/>
        </w:tabs>
      </w:pPr>
      <w:hyperlink w:anchor="_Toc28016" w:history="1">
        <w:r>
          <w:rPr>
            <w:rFonts w:ascii="仿宋" w:eastAsia="仿宋" w:hAnsi="仿宋" w:cs="仿宋" w:hint="eastAsia"/>
            <w:lang w:eastAsia="zh-CN"/>
          </w:rPr>
          <w:t>(四)、质量培训与教育</w:t>
        </w:r>
        <w:r>
          <w:tab/>
        </w:r>
        <w:r>
          <w:fldChar w:fldCharType="begin"/>
        </w:r>
        <w:r>
          <w:instrText xml:space="preserve"> PAGEREF _Toc28016 \h </w:instrText>
        </w:r>
        <w:r>
          <w:fldChar w:fldCharType="separate"/>
        </w:r>
        <w:r>
          <w:t>84</w:t>
        </w:r>
        <w:r>
          <w:fldChar w:fldCharType="end"/>
        </w:r>
      </w:hyperlink>
    </w:p>
    <w:p>
      <w:pPr>
        <w:pStyle w:val="TOC2"/>
        <w:tabs>
          <w:tab w:val="right" w:leader="dot" w:pos="8306"/>
        </w:tabs>
      </w:pPr>
      <w:hyperlink w:anchor="_Toc26746" w:history="1">
        <w:r>
          <w:rPr>
            <w:rFonts w:ascii="仿宋" w:eastAsia="仿宋" w:hAnsi="仿宋" w:cs="仿宋" w:hint="eastAsia"/>
            <w:lang w:eastAsia="zh-CN"/>
          </w:rPr>
          <w:t>(五)、质量审核与评价</w:t>
        </w:r>
        <w:r>
          <w:tab/>
        </w:r>
        <w:r>
          <w:fldChar w:fldCharType="begin"/>
        </w:r>
        <w:r>
          <w:instrText xml:space="preserve"> PAGEREF _Toc26746 \h </w:instrText>
        </w:r>
        <w:r>
          <w:fldChar w:fldCharType="separate"/>
        </w:r>
        <w:r>
          <w:t>85</w:t>
        </w:r>
        <w:r>
          <w:fldChar w:fldCharType="end"/>
        </w:r>
      </w:hyperlink>
    </w:p>
    <w:p>
      <w:pPr>
        <w:pStyle w:val="TOC2"/>
        <w:tabs>
          <w:tab w:val="right" w:leader="dot" w:pos="8306"/>
        </w:tabs>
      </w:pPr>
      <w:hyperlink w:anchor="_Toc16089" w:history="1">
        <w:r>
          <w:rPr>
            <w:rFonts w:ascii="仿宋" w:eastAsia="仿宋" w:hAnsi="仿宋" w:cs="仿宋" w:hint="eastAsia"/>
            <w:lang w:eastAsia="zh-CN"/>
          </w:rPr>
          <w:t>(六)、不符合与纠正措施</w:t>
        </w:r>
        <w:r>
          <w:tab/>
        </w:r>
        <w:r>
          <w:fldChar w:fldCharType="begin"/>
        </w:r>
        <w:r>
          <w:instrText xml:space="preserve"> PAGEREF _Toc16089 \h </w:instrText>
        </w:r>
        <w:r>
          <w:fldChar w:fldCharType="separate"/>
        </w:r>
        <w:r>
          <w:t>86</w:t>
        </w:r>
        <w:r>
          <w:fldChar w:fldCharType="end"/>
        </w:r>
      </w:hyperlink>
    </w:p>
    <w:p>
      <w:pPr>
        <w:pStyle w:val="TOC1"/>
        <w:tabs>
          <w:tab w:val="right" w:leader="dot" w:pos="8306"/>
        </w:tabs>
      </w:pPr>
      <w:hyperlink w:anchor="_Toc8443" w:history="1">
        <w:r>
          <w:rPr>
            <w:rFonts w:ascii="仿宋" w:eastAsia="仿宋" w:hAnsi="仿宋" w:cs="仿宋" w:hint="eastAsia"/>
            <w:lang w:eastAsia="zh-CN"/>
          </w:rPr>
          <w:t>十八、新型电子时间继电器项目实施时间节点</w:t>
        </w:r>
        <w:r>
          <w:tab/>
        </w:r>
        <w:r>
          <w:fldChar w:fldCharType="begin"/>
        </w:r>
        <w:r>
          <w:instrText xml:space="preserve"> PAGEREF _Toc8443 \h </w:instrText>
        </w:r>
        <w:r>
          <w:fldChar w:fldCharType="separate"/>
        </w:r>
        <w:r>
          <w:t>87</w:t>
        </w:r>
        <w:r>
          <w:fldChar w:fldCharType="end"/>
        </w:r>
      </w:hyperlink>
    </w:p>
    <w:p>
      <w:pPr>
        <w:pStyle w:val="TOC2"/>
        <w:tabs>
          <w:tab w:val="right" w:leader="dot" w:pos="8306"/>
        </w:tabs>
      </w:pPr>
      <w:hyperlink w:anchor="_Toc22474" w:history="1">
        <w:r>
          <w:rPr>
            <w:rFonts w:ascii="仿宋" w:eastAsia="仿宋" w:hAnsi="仿宋" w:cs="仿宋" w:hint="eastAsia"/>
            <w:lang w:eastAsia="zh-CN"/>
          </w:rPr>
          <w:t>(一)、新型电子时间继电器项目启动阶段时间节点</w:t>
        </w:r>
        <w:r>
          <w:tab/>
        </w:r>
        <w:r>
          <w:fldChar w:fldCharType="begin"/>
        </w:r>
        <w:r>
          <w:instrText xml:space="preserve"> PAGEREF _Toc22474 \h </w:instrText>
        </w:r>
        <w:r>
          <w:fldChar w:fldCharType="separate"/>
        </w:r>
        <w:r>
          <w:t>87</w:t>
        </w:r>
        <w:r>
          <w:fldChar w:fldCharType="end"/>
        </w:r>
      </w:hyperlink>
    </w:p>
    <w:p>
      <w:pPr>
        <w:pStyle w:val="TOC2"/>
        <w:tabs>
          <w:tab w:val="right" w:leader="dot" w:pos="8306"/>
        </w:tabs>
      </w:pPr>
      <w:hyperlink w:anchor="_Toc13551" w:history="1">
        <w:r>
          <w:rPr>
            <w:rFonts w:ascii="仿宋" w:eastAsia="仿宋" w:hAnsi="仿宋" w:cs="仿宋" w:hint="eastAsia"/>
            <w:lang w:eastAsia="zh-CN"/>
          </w:rPr>
          <w:t>(二)、新型电子时间继电器项目执行阶段时间节点</w:t>
        </w:r>
        <w:r>
          <w:tab/>
        </w:r>
        <w:r>
          <w:fldChar w:fldCharType="begin"/>
        </w:r>
        <w:r>
          <w:instrText xml:space="preserve"> PAGEREF _Toc13551 \h </w:instrText>
        </w:r>
        <w:r>
          <w:fldChar w:fldCharType="separate"/>
        </w:r>
        <w:r>
          <w:t>89</w:t>
        </w:r>
        <w:r>
          <w:fldChar w:fldCharType="end"/>
        </w:r>
      </w:hyperlink>
    </w:p>
    <w:p>
      <w:pPr>
        <w:pStyle w:val="TOC2"/>
        <w:tabs>
          <w:tab w:val="right" w:leader="dot" w:pos="8306"/>
        </w:tabs>
      </w:pPr>
      <w:hyperlink w:anchor="_Toc3385" w:history="1">
        <w:r>
          <w:rPr>
            <w:rFonts w:ascii="仿宋" w:eastAsia="仿宋" w:hAnsi="仿宋" w:cs="仿宋" w:hint="eastAsia"/>
            <w:lang w:eastAsia="zh-CN"/>
          </w:rPr>
          <w:t>(三)、新型电子时间继电器项目完成阶段时间节点</w:t>
        </w:r>
        <w:r>
          <w:tab/>
        </w:r>
        <w:r>
          <w:fldChar w:fldCharType="begin"/>
        </w:r>
        <w:r>
          <w:instrText xml:space="preserve"> PAGEREF _Toc3385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75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96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的技术管理特点体现在其创新导向。通过引入最先进的技术趋势和解决方案，新型电子时间继电器项目致力于提升科技含量、提高质量和效率水平。这意味着我们将采用最新的工具和方法，确保新型电子时间继电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电子时间继电器项目技术管理的显著特征。通过整合不同领域的技术资源，我们实现了跨学科的协同工作。这有助于优化技术架构，提高整体效能。此外，整合性策略还促进了不同技术团队之间的紧密沟通和高效合作，确保新型电子时间继电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电子时间继电器项目所采用的技术。通过不断优化技术方案，新型电子时间继电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电子时间继电器项目团队将在新型电子时间继电器项目初期识别可能的技术风险，并采取相应的预防和应对措施。通过建立健全的风险评估机制，新型电子时间继电器项目能够在实施过程中及时发现并解决潜在的技术问题，保障新型电子时间继电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电子时间继电器项目中，技术将成为新型电子时间继电器项目成功的有力支持。这一深度剖析揭示了技术管理在新型电子时间继电器项目实施中的关键作用，为新型电子时间继电器项目的技术基础奠定了坚实的基础。</w:t>
      </w:r>
    </w:p>
    <w:p>
      <w:pPr>
        <w:pStyle w:val="Heading2"/>
        <w:ind w:firstLine="560" w:firstLineChars="200"/>
        <w:rPr>
          <w:rFonts w:ascii="仿宋" w:eastAsia="仿宋" w:hAnsi="仿宋" w:cs="仿宋" w:hint="eastAsia"/>
          <w:sz w:val="28"/>
          <w:lang w:eastAsia="zh-CN"/>
        </w:rPr>
      </w:pPr>
      <w:bookmarkStart w:id="4" w:name="_Toc27524"/>
      <w:r>
        <w:rPr>
          <w:rFonts w:ascii="仿宋" w:eastAsia="仿宋" w:hAnsi="仿宋" w:cs="仿宋" w:hint="eastAsia"/>
          <w:sz w:val="28"/>
          <w:lang w:eastAsia="zh-CN"/>
        </w:rPr>
        <w:t>(二)、新型电子时间继电器项目工艺技术设计方案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电子时间继电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电子时间继电器项目将严格按照相关行业规范要求进行组织。通过有效控制产品质量，新型电子时间继电器项目将致力于为顾客提供优质的新型电子时间继电器项目产品和良好的服务。这体现了新型电子时间继电器项目对于生产活动合规性和质量标准的高度重视，为新型电子时间继电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电子时间继电器项目注重生态效益和清洁生产原则。新型电子时间继电器项目建设将紧密结合地方特色经济发展，与社会经济发展规划和区域环境保护规划方案相协调一致。通过与当地区域自然生态系统的结合，新型电子时间继电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电子时间继电器项目产品具有多样化的客户需求和个性化的特点。因此，新型电子时间继电器项目产品规格品种多样，且单批生产数量较小。为满足这一特点，新型电子时间继电器项目承办单位将建设先进的柔性制造生产线。通过广泛应用柔性制造技术，新型电子时间继电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电子时间继电器项目采用的技术具有较高的技术含量和自动化水平，处于国内先进水平。这一技术选用不仅体现了对生产效率、质量和环境友好性的高标准要求，同时为新型电子时间继电器项目的可持续发展奠定了坚实的基础。</w:t>
      </w:r>
    </w:p>
    <w:p>
      <w:pPr>
        <w:pStyle w:val="Heading2"/>
        <w:ind w:firstLine="560" w:firstLineChars="200"/>
        <w:rPr>
          <w:rFonts w:ascii="仿宋" w:eastAsia="仿宋" w:hAnsi="仿宋" w:cs="仿宋" w:hint="eastAsia"/>
          <w:sz w:val="28"/>
          <w:lang w:eastAsia="zh-CN"/>
        </w:rPr>
      </w:pPr>
      <w:bookmarkStart w:id="5" w:name="_Toc1869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为确保新型电子时间继电器项目的高效生产和技术实施，我们制定了一套精心设计的设备选型方案，以满足新型电子时间继电器项目生产、质量和环保的要求。该方案的主要特点如下：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电子时间继电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针对新型电子时间继电器项目产品的多样性和小批量生产的特点，我们将建设柔性制造生产线。通过在设备选型中考虑柔性制造技术，可以灵活应对不同产品规格和生产需求，实现生产线的高度灵活性和适应性。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6247"/>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535"/>
      <w:r>
        <w:rPr>
          <w:rFonts w:ascii="仿宋" w:eastAsia="仿宋" w:hAnsi="仿宋" w:cs="仿宋" w:hint="eastAsia"/>
          <w:lang w:eastAsia="zh-CN"/>
        </w:rPr>
        <w:t>(一)、新型电子时间继电器行业分析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行业一直以来都是市场的关注焦点。行业内的发展趋势、竞争态势以及潜在机会都对新型电子时间继电器项目的推进产生深远的影响。通过深入研究行业的整体概貌，我们将更好地理解行业的核心特征，为新型电子时间继电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行业，技术一直是推动创新和发展的关键因素。我们将对当前技术趋势进行详尽分析，包括但不限于人工智能、大数据应用、先进制造技术等。这有助于新型电子时间继电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行业内的竞争格局是新型电子时间继电器项目成功的基础。我们将对主要竞争对手进行深入研究，包括其市场份额、产品特点、市场定位等。通过全面了解竞争对手的优势和劣势，新型电子时间继电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3743"/>
      <w:r>
        <w:rPr>
          <w:rFonts w:ascii="仿宋" w:eastAsia="仿宋" w:hAnsi="仿宋" w:cs="仿宋" w:hint="eastAsia"/>
          <w:sz w:val="28"/>
          <w:lang w:eastAsia="zh-CN"/>
        </w:rPr>
        <w:t>(二)、新型电子时间继电器市场分析预测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电子时间继电器市场未来的增长趋势。这包括市场的整体规模、各细分领域的发展趋势等。新型电子时间继电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电子时间继电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型电子时间继电器项目实施过程中需要充分考虑的因素。我们将对市场风险进行全面评估，包括但不限于政策法规风险、市场竞争风险、技术变革风险等。通过对潜在风险的深入分析，新型电子时间继电器项目可以制定相应的风险缓解策略，降低不确定性对新型电子时间继电器项目的影响。</w:t>
      </w:r>
    </w:p>
    <w:p>
      <w:pPr>
        <w:pStyle w:val="Heading1"/>
        <w:ind w:firstLine="560" w:firstLineChars="200"/>
        <w:rPr>
          <w:rFonts w:ascii="仿宋" w:eastAsia="仿宋" w:hAnsi="仿宋" w:cs="仿宋" w:hint="eastAsia"/>
          <w:sz w:val="28"/>
          <w:lang w:eastAsia="zh-CN"/>
        </w:rPr>
      </w:pPr>
      <w:bookmarkStart w:id="9" w:name="_Toc877"/>
      <w:r>
        <w:rPr>
          <w:rFonts w:ascii="仿宋" w:eastAsia="仿宋" w:hAnsi="仿宋" w:cs="仿宋" w:hint="eastAsia"/>
          <w:sz w:val="28"/>
          <w:lang w:eastAsia="zh-CN"/>
        </w:rPr>
        <w:t>三、新型电子时间继电器项目可持续发展</w:t>
      </w:r>
      <w:bookmarkEnd w:id="9"/>
    </w:p>
    <w:p>
      <w:pPr>
        <w:pStyle w:val="Heading2"/>
        <w:rPr>
          <w:rFonts w:ascii="仿宋" w:eastAsia="仿宋" w:hAnsi="仿宋" w:cs="仿宋" w:hint="eastAsia"/>
          <w:lang w:eastAsia="zh-CN"/>
        </w:rPr>
      </w:pPr>
      <w:bookmarkStart w:id="10" w:name="_Toc28515"/>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中，新型电子时间继电器项目团队着眼于未来，明确了可持续发展的战略方向。制定的具体可持续发展目标包括降低资源使用、采用环保技术、最大化社会效益等。这一步骤不仅有助于新型电子时间继电器项目在环保和社会责任方面达到最高标准，也为未来提供了明确的指引，确保新型电子时间继电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可持续实践的融入新型电子时间继电器项目管理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型电子时间继电器项目管理周期。从新型电子时间继电器项目规划开始，新型电子时间继电器项目团队就考虑了环境和社会的因素。在执行阶段，新型电子时间继电器项目团队积极推动绿色技术的应用，优化资源利用。此外，关注员工的社会责任，通过培训和沟通活动提高员工对可持续发展的认知，使他们能够在日常工作中践行可持续实践。这些举措不仅为新型电子时间继电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232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新型电子时间继电器项目的可持续发展理念，我们深信环保与社会责任是新型电子时间继电器项目成功的关键支柱。在新型电子时间继电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团队通过引入先进的环保技术、建立高效的废物处理系统以及推动能源节约措施，积极履行环保责任。定期的环保监测和评估确保新型电子时间继电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不仅致力于自身可持续发展，还注重对社会的回馈。通过支持社区新型电子时间继电器项目、参与慈善事业、提供培训机会等方式，新型电子时间继电器项目积极履行社会责任。与当地社区建立积极互动，关注员工的工作与生活平衡，以及员工的身心健康，是新型电子时间继电器项目在社会责任层面的关键举措。这样的实践不仅增强了新型电子时间继电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130"/>
      <w:r>
        <w:rPr>
          <w:rFonts w:ascii="仿宋" w:eastAsia="仿宋" w:hAnsi="仿宋" w:cs="仿宋" w:hint="eastAsia"/>
          <w:sz w:val="28"/>
          <w:lang w:eastAsia="zh-CN"/>
        </w:rPr>
        <w:t>四、新型电子时间继电器项目文档管理</w:t>
      </w:r>
      <w:bookmarkEnd w:id="12"/>
    </w:p>
    <w:p>
      <w:pPr>
        <w:pStyle w:val="Heading2"/>
        <w:rPr>
          <w:rFonts w:ascii="仿宋" w:eastAsia="仿宋" w:hAnsi="仿宋" w:cs="仿宋" w:hint="eastAsia"/>
          <w:lang w:eastAsia="zh-CN"/>
        </w:rPr>
      </w:pPr>
      <w:bookmarkStart w:id="13" w:name="_Toc11789"/>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新型电子时间继电器项目高度重视文档的质量和准确性，以支持新型电子时间继电器项目的各项活动和决策。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文档的编制始于新型电子时间继电器项目计划的初期，我们制定了详细的文档编制计划，明确了每个文档的内容、格式和编写责任人。在新型电子时间继电器项目启动阶段，我们首先编制了新型电子时间继电器项目章程，明确定义了新型电子时间继电器项目的目标、范围、风险等关键要素。随后，新型电子时间继电器项目团队根据计划陆续编制了需求文档、设计文档、测试文档等各类文档，确保新型电子时间继电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电子时间继电器项目管理中的重要环节，旨在确保新型电子时间继电器项目文档符合质量标准和新型电子时间继电器项目需求。在新型电子时间继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电子时间继电器项目相关利益方和专业领域的专家对文档进行独立审查。这有助于获取更全面、客观的反馈，确保新型电子时间继电器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在文档编制与审查方面建立了严格的管理机制，通过规范的流程和多维度的审查，确保新型电子时间继电器项目文档的质量、准确性和可靠性，为新型电子时间继电器项目的顺利推进提供了有力支持。</w:t>
      </w:r>
    </w:p>
    <w:p>
      <w:pPr>
        <w:pStyle w:val="Heading2"/>
        <w:ind w:firstLine="560" w:firstLineChars="200"/>
        <w:rPr>
          <w:rFonts w:ascii="仿宋" w:eastAsia="仿宋" w:hAnsi="仿宋" w:cs="仿宋" w:hint="eastAsia"/>
          <w:sz w:val="28"/>
          <w:lang w:eastAsia="zh-CN"/>
        </w:rPr>
      </w:pPr>
      <w:bookmarkStart w:id="14" w:name="_Toc562"/>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我们通过多渠道发布文档，包括电子邮件、新型电子时间继电器项目管理平台、内部网站等，以满足不同团队成员的偏好和需求。多渠道发布确保了信息的全面覆盖。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我们采用了精细的权限控制，确保只有授权人员可以访问敏感信息。这种安全措施保护了新型电子时间继电器项目文档的机密性，防止了未经授权的信息泄露。</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921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型电子时间继电器项目生命周期中一个至关重要的环节，直接关系到新型电子时间继电器项目信息的长期保存和历史记录的完整性。在新型电子时间继电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9428"/>
      <w:r>
        <w:rPr>
          <w:rFonts w:ascii="仿宋" w:eastAsia="仿宋" w:hAnsi="仿宋" w:cs="仿宋" w:hint="eastAsia"/>
          <w:sz w:val="28"/>
          <w:lang w:eastAsia="zh-CN"/>
        </w:rPr>
        <w:t>五、新型电子时间继电器项目土建工程</w:t>
      </w:r>
      <w:bookmarkEnd w:id="16"/>
    </w:p>
    <w:p>
      <w:pPr>
        <w:pStyle w:val="Heading2"/>
        <w:rPr>
          <w:rFonts w:ascii="仿宋" w:eastAsia="仿宋" w:hAnsi="仿宋" w:cs="仿宋" w:hint="eastAsia"/>
          <w:lang w:eastAsia="zh-CN"/>
        </w:rPr>
      </w:pPr>
      <w:bookmarkStart w:id="17" w:name="_Toc13452"/>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在新型电子时间继电器项目的建筑工程设计中，我们将秉承一系列重要的设计原则，以确保新型电子时间继电器项目建筑在功能、美观、可持续性等方面达到最佳效果。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首要原则是确保建筑的功能性得到最大化的发挥。我们将充分理解新型电子时间继电器项目的实际需求，合理布局各个功能区域，保证建筑在满足业务需求的同时，提供高效的工作环境。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在建筑设计中，我们将综合考虑建设和运营成本。通过精细的经济效益分析，确保设计方案在高效利用资源的同时，对新型电子时间继电器项目的长期盈利能力有积极的贡献。</w:t>
      </w:r>
    </w:p>
    <w:p>
      <w:pPr>
        <w:pStyle w:val="Heading2"/>
        <w:ind w:firstLine="560" w:firstLineChars="200"/>
        <w:rPr>
          <w:rFonts w:ascii="仿宋" w:eastAsia="仿宋" w:hAnsi="仿宋" w:cs="仿宋" w:hint="eastAsia"/>
          <w:sz w:val="28"/>
          <w:lang w:eastAsia="zh-CN"/>
        </w:rPr>
      </w:pPr>
      <w:bookmarkStart w:id="18" w:name="_Toc219"/>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的土建工程设计中，我们将精准设定设计年限，结合新型电子时间继电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型电子时间继电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1192"/>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电子时间继电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型电子时间继电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https://d.book118.com/925034004243011123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007447"/>
    <w:rsid w:val="780074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0340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2024-03-06T11:23:00Z</dcterms:created>
  <dcterms:modified xsi:type="dcterms:W3CDTF">2024-03-06T11:23:57Z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5F47349ED66F4E35AE6A7120CABFB4ED_11</vt:lpwstr>
  </property>
  <property fmtid="{D5CDD505-2E9C-101B-9397-08002B2CF9AE}" pid="3" name="KSOProductBuildVer">
    <vt:lpwstr>2052-12.1.0.16388</vt:lpwstr>
  </property>
</Properties>
</file>