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微电子组件投资申请报告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80" w:history="1">
        <w:r>
          <w:rPr>
            <w:rFonts w:ascii="仿宋" w:eastAsia="仿宋" w:hAnsi="仿宋" w:cs="仿宋" w:hint="eastAsia"/>
            <w:lang w:eastAsia="zh-CN"/>
          </w:rPr>
          <w:t>前言</w:t>
        </w:r>
        <w:r>
          <w:tab/>
        </w:r>
        <w:r>
          <w:fldChar w:fldCharType="begin"/>
        </w:r>
        <w:r>
          <w:instrText xml:space="preserve"> PAGEREF _Toc3880 \h </w:instrText>
        </w:r>
        <w:r>
          <w:fldChar w:fldCharType="separate"/>
        </w:r>
        <w:r>
          <w:t>3</w:t>
        </w:r>
        <w:r>
          <w:fldChar w:fldCharType="end"/>
        </w:r>
      </w:hyperlink>
    </w:p>
    <w:p>
      <w:pPr>
        <w:pStyle w:val="TOC1"/>
        <w:tabs>
          <w:tab w:val="right" w:leader="dot" w:pos="8306"/>
        </w:tabs>
      </w:pPr>
      <w:hyperlink w:anchor="_Toc77" w:history="1">
        <w:r>
          <w:rPr>
            <w:rFonts w:ascii="仿宋" w:eastAsia="仿宋" w:hAnsi="仿宋" w:cs="仿宋" w:hint="eastAsia"/>
            <w:lang w:eastAsia="zh-CN"/>
          </w:rPr>
          <w:t>一、人才队伍建设</w:t>
        </w:r>
        <w:r>
          <w:tab/>
        </w:r>
        <w:r>
          <w:fldChar w:fldCharType="begin"/>
        </w:r>
        <w:r>
          <w:instrText xml:space="preserve"> PAGEREF _Toc77 \h </w:instrText>
        </w:r>
        <w:r>
          <w:fldChar w:fldCharType="separate"/>
        </w:r>
        <w:r>
          <w:t>3</w:t>
        </w:r>
        <w:r>
          <w:fldChar w:fldCharType="end"/>
        </w:r>
      </w:hyperlink>
    </w:p>
    <w:p>
      <w:pPr>
        <w:pStyle w:val="TOC2"/>
        <w:tabs>
          <w:tab w:val="right" w:leader="dot" w:pos="8306"/>
        </w:tabs>
      </w:pPr>
      <w:hyperlink w:anchor="_Toc20076" w:history="1">
        <w:r>
          <w:rPr>
            <w:rFonts w:ascii="仿宋" w:eastAsia="仿宋" w:hAnsi="仿宋" w:cs="仿宋" w:hint="eastAsia"/>
            <w:lang w:eastAsia="zh-CN"/>
          </w:rPr>
          <w:t>(一)、人才引进与培养计划</w:t>
        </w:r>
        <w:r>
          <w:tab/>
        </w:r>
        <w:r>
          <w:fldChar w:fldCharType="begin"/>
        </w:r>
        <w:r>
          <w:instrText xml:space="preserve"> PAGEREF _Toc20076 \h </w:instrText>
        </w:r>
        <w:r>
          <w:fldChar w:fldCharType="separate"/>
        </w:r>
        <w:r>
          <w:t>3</w:t>
        </w:r>
        <w:r>
          <w:fldChar w:fldCharType="end"/>
        </w:r>
      </w:hyperlink>
    </w:p>
    <w:p>
      <w:pPr>
        <w:pStyle w:val="TOC2"/>
        <w:tabs>
          <w:tab w:val="right" w:leader="dot" w:pos="8306"/>
        </w:tabs>
      </w:pPr>
      <w:hyperlink w:anchor="_Toc792" w:history="1">
        <w:r>
          <w:rPr>
            <w:rFonts w:ascii="仿宋" w:eastAsia="仿宋" w:hAnsi="仿宋" w:cs="仿宋" w:hint="eastAsia"/>
            <w:lang w:eastAsia="zh-CN"/>
          </w:rPr>
          <w:t>(二)、员工激励与福利政策</w:t>
        </w:r>
        <w:r>
          <w:tab/>
        </w:r>
        <w:r>
          <w:fldChar w:fldCharType="begin"/>
        </w:r>
        <w:r>
          <w:instrText xml:space="preserve"> PAGEREF _Toc792 \h </w:instrText>
        </w:r>
        <w:r>
          <w:fldChar w:fldCharType="separate"/>
        </w:r>
        <w:r>
          <w:t>4</w:t>
        </w:r>
        <w:r>
          <w:fldChar w:fldCharType="end"/>
        </w:r>
      </w:hyperlink>
    </w:p>
    <w:p>
      <w:pPr>
        <w:pStyle w:val="TOC2"/>
        <w:tabs>
          <w:tab w:val="right" w:leader="dot" w:pos="8306"/>
        </w:tabs>
      </w:pPr>
      <w:hyperlink w:anchor="_Toc15594" w:history="1">
        <w:r>
          <w:rPr>
            <w:rFonts w:ascii="仿宋" w:eastAsia="仿宋" w:hAnsi="仿宋" w:cs="仿宋" w:hint="eastAsia"/>
            <w:lang w:eastAsia="zh-CN"/>
          </w:rPr>
          <w:t>(三)、团队建设与管理</w:t>
        </w:r>
        <w:r>
          <w:tab/>
        </w:r>
        <w:r>
          <w:fldChar w:fldCharType="begin"/>
        </w:r>
        <w:r>
          <w:instrText xml:space="preserve"> PAGEREF _Toc15594 \h </w:instrText>
        </w:r>
        <w:r>
          <w:fldChar w:fldCharType="separate"/>
        </w:r>
        <w:r>
          <w:t>5</w:t>
        </w:r>
        <w:r>
          <w:fldChar w:fldCharType="end"/>
        </w:r>
      </w:hyperlink>
    </w:p>
    <w:p>
      <w:pPr>
        <w:pStyle w:val="TOC1"/>
        <w:tabs>
          <w:tab w:val="right" w:leader="dot" w:pos="8306"/>
        </w:tabs>
      </w:pPr>
      <w:hyperlink w:anchor="_Toc10528" w:history="1">
        <w:r>
          <w:rPr>
            <w:rFonts w:ascii="仿宋" w:eastAsia="仿宋" w:hAnsi="仿宋" w:cs="仿宋" w:hint="eastAsia"/>
            <w:lang w:eastAsia="zh-CN"/>
          </w:rPr>
          <w:t>二、建设内容与产品方案</w:t>
        </w:r>
        <w:r>
          <w:tab/>
        </w:r>
        <w:r>
          <w:fldChar w:fldCharType="begin"/>
        </w:r>
        <w:r>
          <w:instrText xml:space="preserve"> PAGEREF _Toc10528 \h </w:instrText>
        </w:r>
        <w:r>
          <w:fldChar w:fldCharType="separate"/>
        </w:r>
        <w:r>
          <w:t>6</w:t>
        </w:r>
        <w:r>
          <w:fldChar w:fldCharType="end"/>
        </w:r>
      </w:hyperlink>
    </w:p>
    <w:p>
      <w:pPr>
        <w:pStyle w:val="TOC2"/>
        <w:tabs>
          <w:tab w:val="right" w:leader="dot" w:pos="8306"/>
        </w:tabs>
      </w:pPr>
      <w:hyperlink w:anchor="_Toc29675" w:history="1">
        <w:r>
          <w:rPr>
            <w:rFonts w:ascii="仿宋" w:eastAsia="仿宋" w:hAnsi="仿宋" w:cs="仿宋" w:hint="eastAsia"/>
            <w:lang w:eastAsia="zh-CN"/>
          </w:rPr>
          <w:t>(一)、建设规模及主要建设内容</w:t>
        </w:r>
        <w:r>
          <w:tab/>
        </w:r>
        <w:r>
          <w:fldChar w:fldCharType="begin"/>
        </w:r>
        <w:r>
          <w:instrText xml:space="preserve"> PAGEREF _Toc29675 \h </w:instrText>
        </w:r>
        <w:r>
          <w:fldChar w:fldCharType="separate"/>
        </w:r>
        <w:r>
          <w:t>6</w:t>
        </w:r>
        <w:r>
          <w:fldChar w:fldCharType="end"/>
        </w:r>
      </w:hyperlink>
    </w:p>
    <w:p>
      <w:pPr>
        <w:pStyle w:val="TOC2"/>
        <w:tabs>
          <w:tab w:val="right" w:leader="dot" w:pos="8306"/>
        </w:tabs>
      </w:pPr>
      <w:hyperlink w:anchor="_Toc4088" w:history="1">
        <w:r>
          <w:rPr>
            <w:rFonts w:ascii="仿宋" w:eastAsia="仿宋" w:hAnsi="仿宋" w:cs="仿宋" w:hint="eastAsia"/>
            <w:lang w:eastAsia="zh-CN"/>
          </w:rPr>
          <w:t>(二)、微电子组件产品规划方案及生产纲领</w:t>
        </w:r>
        <w:r>
          <w:tab/>
        </w:r>
        <w:r>
          <w:fldChar w:fldCharType="begin"/>
        </w:r>
        <w:r>
          <w:instrText xml:space="preserve"> PAGEREF _Toc4088 \h </w:instrText>
        </w:r>
        <w:r>
          <w:fldChar w:fldCharType="separate"/>
        </w:r>
        <w:r>
          <w:t>6</w:t>
        </w:r>
        <w:r>
          <w:fldChar w:fldCharType="end"/>
        </w:r>
      </w:hyperlink>
    </w:p>
    <w:p>
      <w:pPr>
        <w:pStyle w:val="TOC1"/>
        <w:tabs>
          <w:tab w:val="right" w:leader="dot" w:pos="8306"/>
        </w:tabs>
      </w:pPr>
      <w:hyperlink w:anchor="_Toc1652" w:history="1">
        <w:r>
          <w:rPr>
            <w:rFonts w:ascii="仿宋" w:eastAsia="仿宋" w:hAnsi="仿宋" w:cs="仿宋" w:hint="eastAsia"/>
            <w:lang w:eastAsia="zh-CN"/>
          </w:rPr>
          <w:t>三、微电子组件企业概貌</w:t>
        </w:r>
        <w:r>
          <w:tab/>
        </w:r>
        <w:r>
          <w:fldChar w:fldCharType="begin"/>
        </w:r>
        <w:r>
          <w:instrText xml:space="preserve"> PAGEREF _Toc1652 \h </w:instrText>
        </w:r>
        <w:r>
          <w:fldChar w:fldCharType="separate"/>
        </w:r>
        <w:r>
          <w:t>7</w:t>
        </w:r>
        <w:r>
          <w:fldChar w:fldCharType="end"/>
        </w:r>
      </w:hyperlink>
    </w:p>
    <w:p>
      <w:pPr>
        <w:pStyle w:val="TOC2"/>
        <w:tabs>
          <w:tab w:val="right" w:leader="dot" w:pos="8306"/>
        </w:tabs>
      </w:pPr>
      <w:hyperlink w:anchor="_Toc17225" w:history="1">
        <w:r>
          <w:rPr>
            <w:rFonts w:ascii="仿宋" w:eastAsia="仿宋" w:hAnsi="仿宋" w:cs="仿宋" w:hint="eastAsia"/>
            <w:lang w:eastAsia="zh-CN"/>
          </w:rPr>
          <w:t>(一)、微电子组件企业基础信息</w:t>
        </w:r>
        <w:r>
          <w:tab/>
        </w:r>
        <w:r>
          <w:fldChar w:fldCharType="begin"/>
        </w:r>
        <w:r>
          <w:instrText xml:space="preserve"> PAGEREF _Toc17225 \h </w:instrText>
        </w:r>
        <w:r>
          <w:fldChar w:fldCharType="separate"/>
        </w:r>
        <w:r>
          <w:t>7</w:t>
        </w:r>
        <w:r>
          <w:fldChar w:fldCharType="end"/>
        </w:r>
      </w:hyperlink>
    </w:p>
    <w:p>
      <w:pPr>
        <w:pStyle w:val="TOC2"/>
        <w:tabs>
          <w:tab w:val="right" w:leader="dot" w:pos="8306"/>
        </w:tabs>
      </w:pPr>
      <w:hyperlink w:anchor="_Toc27486" w:history="1">
        <w:r>
          <w:rPr>
            <w:rFonts w:ascii="仿宋" w:eastAsia="仿宋" w:hAnsi="仿宋" w:cs="仿宋" w:hint="eastAsia"/>
            <w:lang w:eastAsia="zh-CN"/>
          </w:rPr>
          <w:t>(二)、微电子组件企业简要介绍</w:t>
        </w:r>
        <w:r>
          <w:tab/>
        </w:r>
        <w:r>
          <w:fldChar w:fldCharType="begin"/>
        </w:r>
        <w:r>
          <w:instrText xml:space="preserve"> PAGEREF _Toc27486 \h </w:instrText>
        </w:r>
        <w:r>
          <w:fldChar w:fldCharType="separate"/>
        </w:r>
        <w:r>
          <w:t>7</w:t>
        </w:r>
        <w:r>
          <w:fldChar w:fldCharType="end"/>
        </w:r>
      </w:hyperlink>
    </w:p>
    <w:p>
      <w:pPr>
        <w:pStyle w:val="TOC2"/>
        <w:tabs>
          <w:tab w:val="right" w:leader="dot" w:pos="8306"/>
        </w:tabs>
      </w:pPr>
      <w:hyperlink w:anchor="_Toc22802" w:history="1">
        <w:r>
          <w:rPr>
            <w:rFonts w:ascii="仿宋" w:eastAsia="仿宋" w:hAnsi="仿宋" w:cs="仿宋" w:hint="eastAsia"/>
            <w:lang w:eastAsia="zh-CN"/>
          </w:rPr>
          <w:t>(三)、企业竞争优势概览</w:t>
        </w:r>
        <w:r>
          <w:tab/>
        </w:r>
        <w:r>
          <w:fldChar w:fldCharType="begin"/>
        </w:r>
        <w:r>
          <w:instrText xml:space="preserve"> PAGEREF _Toc22802 \h </w:instrText>
        </w:r>
        <w:r>
          <w:fldChar w:fldCharType="separate"/>
        </w:r>
        <w:r>
          <w:t>8</w:t>
        </w:r>
        <w:r>
          <w:fldChar w:fldCharType="end"/>
        </w:r>
      </w:hyperlink>
    </w:p>
    <w:p>
      <w:pPr>
        <w:pStyle w:val="TOC2"/>
        <w:tabs>
          <w:tab w:val="right" w:leader="dot" w:pos="8306"/>
        </w:tabs>
      </w:pPr>
      <w:hyperlink w:anchor="_Toc6415" w:history="1">
        <w:r>
          <w:rPr>
            <w:rFonts w:ascii="仿宋" w:eastAsia="仿宋" w:hAnsi="仿宋" w:cs="仿宋" w:hint="eastAsia"/>
            <w:lang w:eastAsia="zh-CN"/>
          </w:rPr>
          <w:t>(四)、微电子组件企业财务数据要略</w:t>
        </w:r>
        <w:r>
          <w:tab/>
        </w:r>
        <w:r>
          <w:fldChar w:fldCharType="begin"/>
        </w:r>
        <w:r>
          <w:instrText xml:space="preserve"> PAGEREF _Toc6415 \h </w:instrText>
        </w:r>
        <w:r>
          <w:fldChar w:fldCharType="separate"/>
        </w:r>
        <w:r>
          <w:t>9</w:t>
        </w:r>
        <w:r>
          <w:fldChar w:fldCharType="end"/>
        </w:r>
      </w:hyperlink>
    </w:p>
    <w:p>
      <w:pPr>
        <w:pStyle w:val="TOC2"/>
        <w:tabs>
          <w:tab w:val="right" w:leader="dot" w:pos="8306"/>
        </w:tabs>
      </w:pPr>
      <w:hyperlink w:anchor="_Toc19707" w:history="1">
        <w:r>
          <w:rPr>
            <w:rFonts w:ascii="仿宋" w:eastAsia="仿宋" w:hAnsi="仿宋" w:cs="仿宋" w:hint="eastAsia"/>
            <w:lang w:eastAsia="zh-CN"/>
          </w:rPr>
          <w:t>(五)、核心团队成员简述</w:t>
        </w:r>
        <w:r>
          <w:tab/>
        </w:r>
        <w:r>
          <w:fldChar w:fldCharType="begin"/>
        </w:r>
        <w:r>
          <w:instrText xml:space="preserve"> PAGEREF _Toc19707 \h </w:instrText>
        </w:r>
        <w:r>
          <w:fldChar w:fldCharType="separate"/>
        </w:r>
        <w:r>
          <w:t>10</w:t>
        </w:r>
        <w:r>
          <w:fldChar w:fldCharType="end"/>
        </w:r>
      </w:hyperlink>
    </w:p>
    <w:p>
      <w:pPr>
        <w:pStyle w:val="TOC2"/>
        <w:tabs>
          <w:tab w:val="right" w:leader="dot" w:pos="8306"/>
        </w:tabs>
      </w:pPr>
      <w:hyperlink w:anchor="_Toc26624" w:history="1">
        <w:r>
          <w:rPr>
            <w:rFonts w:ascii="仿宋" w:eastAsia="仿宋" w:hAnsi="仿宋" w:cs="仿宋" w:hint="eastAsia"/>
            <w:lang w:eastAsia="zh-CN"/>
          </w:rPr>
          <w:t>(六)、微电子组件企业经营宗旨阐述</w:t>
        </w:r>
        <w:r>
          <w:tab/>
        </w:r>
        <w:r>
          <w:fldChar w:fldCharType="begin"/>
        </w:r>
        <w:r>
          <w:instrText xml:space="preserve"> PAGEREF _Toc26624 \h </w:instrText>
        </w:r>
        <w:r>
          <w:fldChar w:fldCharType="separate"/>
        </w:r>
        <w:r>
          <w:t>11</w:t>
        </w:r>
        <w:r>
          <w:fldChar w:fldCharType="end"/>
        </w:r>
      </w:hyperlink>
    </w:p>
    <w:p>
      <w:pPr>
        <w:pStyle w:val="TOC2"/>
        <w:tabs>
          <w:tab w:val="right" w:leader="dot" w:pos="8306"/>
        </w:tabs>
      </w:pPr>
      <w:hyperlink w:anchor="_Toc31554" w:history="1">
        <w:r>
          <w:rPr>
            <w:rFonts w:ascii="仿宋" w:eastAsia="仿宋" w:hAnsi="仿宋" w:cs="仿宋" w:hint="eastAsia"/>
            <w:lang w:eastAsia="zh-CN"/>
          </w:rPr>
          <w:t>(七)、微电子组件企业未来发展规划</w:t>
        </w:r>
        <w:r>
          <w:tab/>
        </w:r>
        <w:r>
          <w:fldChar w:fldCharType="begin"/>
        </w:r>
        <w:r>
          <w:instrText xml:space="preserve"> PAGEREF _Toc31554 \h </w:instrText>
        </w:r>
        <w:r>
          <w:fldChar w:fldCharType="separate"/>
        </w:r>
        <w:r>
          <w:t>11</w:t>
        </w:r>
        <w:r>
          <w:fldChar w:fldCharType="end"/>
        </w:r>
      </w:hyperlink>
    </w:p>
    <w:p>
      <w:pPr>
        <w:pStyle w:val="TOC1"/>
        <w:tabs>
          <w:tab w:val="right" w:leader="dot" w:pos="8306"/>
        </w:tabs>
      </w:pPr>
      <w:hyperlink w:anchor="_Toc14971" w:history="1">
        <w:r>
          <w:rPr>
            <w:rFonts w:ascii="仿宋" w:eastAsia="仿宋" w:hAnsi="仿宋" w:cs="仿宋" w:hint="eastAsia"/>
            <w:lang w:eastAsia="zh-CN"/>
          </w:rPr>
          <w:t>四、法人治理</w:t>
        </w:r>
        <w:r>
          <w:tab/>
        </w:r>
        <w:r>
          <w:fldChar w:fldCharType="begin"/>
        </w:r>
        <w:r>
          <w:instrText xml:space="preserve"> PAGEREF _Toc14971 \h </w:instrText>
        </w:r>
        <w:r>
          <w:fldChar w:fldCharType="separate"/>
        </w:r>
        <w:r>
          <w:t>13</w:t>
        </w:r>
        <w:r>
          <w:fldChar w:fldCharType="end"/>
        </w:r>
      </w:hyperlink>
    </w:p>
    <w:p>
      <w:pPr>
        <w:pStyle w:val="TOC2"/>
        <w:tabs>
          <w:tab w:val="right" w:leader="dot" w:pos="8306"/>
        </w:tabs>
      </w:pPr>
      <w:hyperlink w:anchor="_Toc24583" w:history="1">
        <w:r>
          <w:rPr>
            <w:rFonts w:ascii="仿宋" w:eastAsia="仿宋" w:hAnsi="仿宋" w:cs="仿宋" w:hint="eastAsia"/>
            <w:lang w:eastAsia="zh-CN"/>
          </w:rPr>
          <w:t>(一)、股东权利及义务</w:t>
        </w:r>
        <w:r>
          <w:tab/>
        </w:r>
        <w:r>
          <w:fldChar w:fldCharType="begin"/>
        </w:r>
        <w:r>
          <w:instrText xml:space="preserve"> PAGEREF _Toc24583 \h </w:instrText>
        </w:r>
        <w:r>
          <w:fldChar w:fldCharType="separate"/>
        </w:r>
        <w:r>
          <w:t>13</w:t>
        </w:r>
        <w:r>
          <w:fldChar w:fldCharType="end"/>
        </w:r>
      </w:hyperlink>
    </w:p>
    <w:p>
      <w:pPr>
        <w:pStyle w:val="TOC2"/>
        <w:tabs>
          <w:tab w:val="right" w:leader="dot" w:pos="8306"/>
        </w:tabs>
      </w:pPr>
      <w:hyperlink w:anchor="_Toc6958" w:history="1">
        <w:r>
          <w:rPr>
            <w:rFonts w:ascii="仿宋" w:eastAsia="仿宋" w:hAnsi="仿宋" w:cs="仿宋" w:hint="eastAsia"/>
            <w:lang w:eastAsia="zh-CN"/>
          </w:rPr>
          <w:t>(二)、董事</w:t>
        </w:r>
        <w:r>
          <w:tab/>
        </w:r>
        <w:r>
          <w:fldChar w:fldCharType="begin"/>
        </w:r>
        <w:r>
          <w:instrText xml:space="preserve"> PAGEREF _Toc6958 \h </w:instrText>
        </w:r>
        <w:r>
          <w:fldChar w:fldCharType="separate"/>
        </w:r>
        <w:r>
          <w:t>15</w:t>
        </w:r>
        <w:r>
          <w:fldChar w:fldCharType="end"/>
        </w:r>
      </w:hyperlink>
    </w:p>
    <w:p>
      <w:pPr>
        <w:pStyle w:val="TOC2"/>
        <w:tabs>
          <w:tab w:val="right" w:leader="dot" w:pos="8306"/>
        </w:tabs>
      </w:pPr>
      <w:hyperlink w:anchor="_Toc9732" w:history="1">
        <w:r>
          <w:rPr>
            <w:rFonts w:ascii="仿宋" w:eastAsia="仿宋" w:hAnsi="仿宋" w:cs="仿宋" w:hint="eastAsia"/>
            <w:lang w:eastAsia="zh-CN"/>
          </w:rPr>
          <w:t>(三)、高级管理人员</w:t>
        </w:r>
        <w:r>
          <w:tab/>
        </w:r>
        <w:r>
          <w:fldChar w:fldCharType="begin"/>
        </w:r>
        <w:r>
          <w:instrText xml:space="preserve"> PAGEREF _Toc9732 \h </w:instrText>
        </w:r>
        <w:r>
          <w:fldChar w:fldCharType="separate"/>
        </w:r>
        <w:r>
          <w:t>18</w:t>
        </w:r>
        <w:r>
          <w:fldChar w:fldCharType="end"/>
        </w:r>
      </w:hyperlink>
    </w:p>
    <w:p>
      <w:pPr>
        <w:pStyle w:val="TOC2"/>
        <w:tabs>
          <w:tab w:val="right" w:leader="dot" w:pos="8306"/>
        </w:tabs>
      </w:pPr>
      <w:hyperlink w:anchor="_Toc20880" w:history="1">
        <w:r>
          <w:rPr>
            <w:rFonts w:ascii="仿宋" w:eastAsia="仿宋" w:hAnsi="仿宋" w:cs="仿宋" w:hint="eastAsia"/>
            <w:lang w:eastAsia="zh-CN"/>
          </w:rPr>
          <w:t>(四)、监事</w:t>
        </w:r>
        <w:r>
          <w:tab/>
        </w:r>
        <w:r>
          <w:fldChar w:fldCharType="begin"/>
        </w:r>
        <w:r>
          <w:instrText xml:space="preserve"> PAGEREF _Toc20880 \h </w:instrText>
        </w:r>
        <w:r>
          <w:fldChar w:fldCharType="separate"/>
        </w:r>
        <w:r>
          <w:t>20</w:t>
        </w:r>
        <w:r>
          <w:fldChar w:fldCharType="end"/>
        </w:r>
      </w:hyperlink>
    </w:p>
    <w:p>
      <w:pPr>
        <w:pStyle w:val="TOC1"/>
        <w:tabs>
          <w:tab w:val="right" w:leader="dot" w:pos="8306"/>
        </w:tabs>
      </w:pPr>
      <w:hyperlink w:anchor="_Toc10226" w:history="1">
        <w:r>
          <w:rPr>
            <w:rFonts w:ascii="仿宋" w:eastAsia="仿宋" w:hAnsi="仿宋" w:cs="仿宋" w:hint="eastAsia"/>
            <w:lang w:eastAsia="zh-CN"/>
          </w:rPr>
          <w:t>五、建筑物技术方案</w:t>
        </w:r>
        <w:r>
          <w:tab/>
        </w:r>
        <w:r>
          <w:fldChar w:fldCharType="begin"/>
        </w:r>
        <w:r>
          <w:instrText xml:space="preserve"> PAGEREF _Toc10226 \h </w:instrText>
        </w:r>
        <w:r>
          <w:fldChar w:fldCharType="separate"/>
        </w:r>
        <w:r>
          <w:t>21</w:t>
        </w:r>
        <w:r>
          <w:fldChar w:fldCharType="end"/>
        </w:r>
      </w:hyperlink>
    </w:p>
    <w:p>
      <w:pPr>
        <w:pStyle w:val="TOC2"/>
        <w:tabs>
          <w:tab w:val="right" w:leader="dot" w:pos="8306"/>
        </w:tabs>
      </w:pPr>
      <w:hyperlink w:anchor="_Toc8743" w:history="1">
        <w:r>
          <w:rPr>
            <w:rFonts w:ascii="仿宋" w:eastAsia="仿宋" w:hAnsi="仿宋" w:cs="仿宋" w:hint="eastAsia"/>
            <w:lang w:eastAsia="zh-CN"/>
          </w:rPr>
          <w:t>(一)、项目工程设计总体要求</w:t>
        </w:r>
        <w:r>
          <w:tab/>
        </w:r>
        <w:r>
          <w:fldChar w:fldCharType="begin"/>
        </w:r>
        <w:r>
          <w:instrText xml:space="preserve"> PAGEREF _Toc8743 \h </w:instrText>
        </w:r>
        <w:r>
          <w:fldChar w:fldCharType="separate"/>
        </w:r>
        <w:r>
          <w:t>21</w:t>
        </w:r>
        <w:r>
          <w:fldChar w:fldCharType="end"/>
        </w:r>
      </w:hyperlink>
    </w:p>
    <w:p>
      <w:pPr>
        <w:pStyle w:val="TOC2"/>
        <w:tabs>
          <w:tab w:val="right" w:leader="dot" w:pos="8306"/>
        </w:tabs>
      </w:pPr>
      <w:hyperlink w:anchor="_Toc25132" w:history="1">
        <w:r>
          <w:rPr>
            <w:rFonts w:ascii="仿宋" w:eastAsia="仿宋" w:hAnsi="仿宋" w:cs="仿宋" w:hint="eastAsia"/>
            <w:lang w:eastAsia="zh-CN"/>
          </w:rPr>
          <w:t>(二)、建设方案</w:t>
        </w:r>
        <w:r>
          <w:tab/>
        </w:r>
        <w:r>
          <w:fldChar w:fldCharType="begin"/>
        </w:r>
        <w:r>
          <w:instrText xml:space="preserve"> PAGEREF _Toc25132 \h </w:instrText>
        </w:r>
        <w:r>
          <w:fldChar w:fldCharType="separate"/>
        </w:r>
        <w:r>
          <w:t>22</w:t>
        </w:r>
        <w:r>
          <w:fldChar w:fldCharType="end"/>
        </w:r>
      </w:hyperlink>
    </w:p>
    <w:p>
      <w:pPr>
        <w:pStyle w:val="TOC2"/>
        <w:tabs>
          <w:tab w:val="right" w:leader="dot" w:pos="8306"/>
        </w:tabs>
      </w:pPr>
      <w:hyperlink w:anchor="_Toc25126" w:history="1">
        <w:r>
          <w:rPr>
            <w:rFonts w:ascii="仿宋" w:eastAsia="仿宋" w:hAnsi="仿宋" w:cs="仿宋" w:hint="eastAsia"/>
            <w:lang w:eastAsia="zh-CN"/>
          </w:rPr>
          <w:t>(三)、建筑工程建设指标</w:t>
        </w:r>
        <w:r>
          <w:tab/>
        </w:r>
        <w:r>
          <w:fldChar w:fldCharType="begin"/>
        </w:r>
        <w:r>
          <w:instrText xml:space="preserve"> PAGEREF _Toc25126 \h </w:instrText>
        </w:r>
        <w:r>
          <w:fldChar w:fldCharType="separate"/>
        </w:r>
        <w:r>
          <w:t>23</w:t>
        </w:r>
        <w:r>
          <w:fldChar w:fldCharType="end"/>
        </w:r>
      </w:hyperlink>
    </w:p>
    <w:p>
      <w:pPr>
        <w:pStyle w:val="TOC1"/>
        <w:tabs>
          <w:tab w:val="right" w:leader="dot" w:pos="8306"/>
        </w:tabs>
      </w:pPr>
      <w:hyperlink w:anchor="_Toc32331" w:history="1">
        <w:r>
          <w:rPr>
            <w:rFonts w:ascii="仿宋" w:eastAsia="仿宋" w:hAnsi="仿宋" w:cs="仿宋" w:hint="eastAsia"/>
            <w:lang w:eastAsia="zh-CN"/>
          </w:rPr>
          <w:t>六、社会效益评价</w:t>
        </w:r>
        <w:r>
          <w:tab/>
        </w:r>
        <w:r>
          <w:fldChar w:fldCharType="begin"/>
        </w:r>
        <w:r>
          <w:instrText xml:space="preserve"> PAGEREF _Toc32331 \h </w:instrText>
        </w:r>
        <w:r>
          <w:fldChar w:fldCharType="separate"/>
        </w:r>
        <w:r>
          <w:t>23</w:t>
        </w:r>
        <w:r>
          <w:fldChar w:fldCharType="end"/>
        </w:r>
      </w:hyperlink>
    </w:p>
    <w:p>
      <w:pPr>
        <w:pStyle w:val="TOC2"/>
        <w:tabs>
          <w:tab w:val="right" w:leader="dot" w:pos="8306"/>
        </w:tabs>
      </w:pPr>
      <w:hyperlink w:anchor="_Toc272" w:history="1">
        <w:r>
          <w:rPr>
            <w:rFonts w:ascii="仿宋" w:eastAsia="仿宋" w:hAnsi="仿宋" w:cs="仿宋" w:hint="eastAsia"/>
            <w:lang w:eastAsia="zh-CN"/>
          </w:rPr>
          <w:t>(一)、促进当地经济进展</w:t>
        </w:r>
        <w:r>
          <w:tab/>
        </w:r>
        <w:r>
          <w:fldChar w:fldCharType="begin"/>
        </w:r>
        <w:r>
          <w:instrText xml:space="preserve"> PAGEREF _Toc272 \h </w:instrText>
        </w:r>
        <w:r>
          <w:fldChar w:fldCharType="separate"/>
        </w:r>
        <w:r>
          <w:t>23</w:t>
        </w:r>
        <w:r>
          <w:fldChar w:fldCharType="end"/>
        </w:r>
      </w:hyperlink>
    </w:p>
    <w:p>
      <w:pPr>
        <w:pStyle w:val="TOC2"/>
        <w:tabs>
          <w:tab w:val="right" w:leader="dot" w:pos="8306"/>
        </w:tabs>
      </w:pPr>
      <w:hyperlink w:anchor="_Toc12503" w:history="1">
        <w:r>
          <w:rPr>
            <w:rFonts w:ascii="仿宋" w:eastAsia="仿宋" w:hAnsi="仿宋" w:cs="仿宋" w:hint="eastAsia"/>
            <w:lang w:eastAsia="zh-CN"/>
          </w:rPr>
          <w:t>(二)、带动有关产业进展</w:t>
        </w:r>
        <w:r>
          <w:tab/>
        </w:r>
        <w:r>
          <w:fldChar w:fldCharType="begin"/>
        </w:r>
        <w:r>
          <w:instrText xml:space="preserve"> PAGEREF _Toc12503 \h </w:instrText>
        </w:r>
        <w:r>
          <w:fldChar w:fldCharType="separate"/>
        </w:r>
        <w:r>
          <w:t>24</w:t>
        </w:r>
        <w:r>
          <w:fldChar w:fldCharType="end"/>
        </w:r>
      </w:hyperlink>
    </w:p>
    <w:p>
      <w:pPr>
        <w:pStyle w:val="TOC2"/>
        <w:tabs>
          <w:tab w:val="right" w:leader="dot" w:pos="8306"/>
        </w:tabs>
      </w:pPr>
      <w:hyperlink w:anchor="_Toc51" w:history="1">
        <w:r>
          <w:rPr>
            <w:rFonts w:ascii="仿宋" w:eastAsia="仿宋" w:hAnsi="仿宋" w:cs="仿宋" w:hint="eastAsia"/>
            <w:lang w:eastAsia="zh-CN"/>
          </w:rPr>
          <w:t>(三)、增加地方财政收入</w:t>
        </w:r>
        <w:r>
          <w:tab/>
        </w:r>
        <w:r>
          <w:fldChar w:fldCharType="begin"/>
        </w:r>
        <w:r>
          <w:instrText xml:space="preserve"> PAGEREF _Toc51 \h </w:instrText>
        </w:r>
        <w:r>
          <w:fldChar w:fldCharType="separate"/>
        </w:r>
        <w:r>
          <w:t>25</w:t>
        </w:r>
        <w:r>
          <w:fldChar w:fldCharType="end"/>
        </w:r>
      </w:hyperlink>
    </w:p>
    <w:p>
      <w:pPr>
        <w:pStyle w:val="TOC2"/>
        <w:tabs>
          <w:tab w:val="right" w:leader="dot" w:pos="8306"/>
        </w:tabs>
      </w:pPr>
      <w:hyperlink w:anchor="_Toc8507" w:history="1">
        <w:r>
          <w:rPr>
            <w:rFonts w:ascii="仿宋" w:eastAsia="仿宋" w:hAnsi="仿宋" w:cs="仿宋" w:hint="eastAsia"/>
            <w:lang w:eastAsia="zh-CN"/>
          </w:rPr>
          <w:t>(四)、增加就业机会</w:t>
        </w:r>
        <w:r>
          <w:tab/>
        </w:r>
        <w:r>
          <w:fldChar w:fldCharType="begin"/>
        </w:r>
        <w:r>
          <w:instrText xml:space="preserve"> PAGEREF _Toc8507 \h </w:instrText>
        </w:r>
        <w:r>
          <w:fldChar w:fldCharType="separate"/>
        </w:r>
        <w:r>
          <w:t>25</w:t>
        </w:r>
        <w:r>
          <w:fldChar w:fldCharType="end"/>
        </w:r>
      </w:hyperlink>
    </w:p>
    <w:p>
      <w:pPr>
        <w:pStyle w:val="TOC1"/>
        <w:tabs>
          <w:tab w:val="right" w:leader="dot" w:pos="8306"/>
        </w:tabs>
      </w:pPr>
      <w:hyperlink w:anchor="_Toc20283" w:history="1">
        <w:r>
          <w:rPr>
            <w:rFonts w:ascii="仿宋" w:eastAsia="仿宋" w:hAnsi="仿宋" w:cs="仿宋" w:hint="eastAsia"/>
            <w:lang w:eastAsia="zh-CN"/>
          </w:rPr>
          <w:t>七、项目风险分析及防范措施</w:t>
        </w:r>
        <w:r>
          <w:tab/>
        </w:r>
        <w:r>
          <w:fldChar w:fldCharType="begin"/>
        </w:r>
        <w:r>
          <w:instrText xml:space="preserve"> PAGEREF _Toc20283 \h </w:instrText>
        </w:r>
        <w:r>
          <w:fldChar w:fldCharType="separate"/>
        </w:r>
        <w:r>
          <w:t>27</w:t>
        </w:r>
        <w:r>
          <w:fldChar w:fldCharType="end"/>
        </w:r>
      </w:hyperlink>
    </w:p>
    <w:p>
      <w:pPr>
        <w:pStyle w:val="TOC2"/>
        <w:tabs>
          <w:tab w:val="right" w:leader="dot" w:pos="8306"/>
        </w:tabs>
      </w:pPr>
      <w:hyperlink w:anchor="_Toc5793" w:history="1">
        <w:r>
          <w:rPr>
            <w:rFonts w:ascii="仿宋" w:eastAsia="仿宋" w:hAnsi="仿宋" w:cs="仿宋" w:hint="eastAsia"/>
            <w:lang w:eastAsia="zh-CN"/>
          </w:rPr>
          <w:t>(一)、项目的要紧风险因素识别</w:t>
        </w:r>
        <w:r>
          <w:tab/>
        </w:r>
        <w:r>
          <w:fldChar w:fldCharType="begin"/>
        </w:r>
        <w:r>
          <w:instrText xml:space="preserve"> PAGEREF _Toc5793 \h </w:instrText>
        </w:r>
        <w:r>
          <w:fldChar w:fldCharType="separate"/>
        </w:r>
        <w:r>
          <w:t>27</w:t>
        </w:r>
        <w:r>
          <w:fldChar w:fldCharType="end"/>
        </w:r>
      </w:hyperlink>
    </w:p>
    <w:p>
      <w:pPr>
        <w:pStyle w:val="TOC2"/>
        <w:tabs>
          <w:tab w:val="right" w:leader="dot" w:pos="8306"/>
        </w:tabs>
      </w:pPr>
      <w:hyperlink w:anchor="_Toc32307" w:history="1">
        <w:r>
          <w:rPr>
            <w:rFonts w:ascii="仿宋" w:eastAsia="仿宋" w:hAnsi="仿宋" w:cs="仿宋" w:hint="eastAsia"/>
            <w:lang w:eastAsia="zh-CN"/>
          </w:rPr>
          <w:t>(二)、风险程度分析</w:t>
        </w:r>
        <w:r>
          <w:tab/>
        </w:r>
        <w:r>
          <w:fldChar w:fldCharType="begin"/>
        </w:r>
        <w:r>
          <w:instrText xml:space="preserve"> PAGEREF _Toc32307 \h </w:instrText>
        </w:r>
        <w:r>
          <w:fldChar w:fldCharType="separate"/>
        </w:r>
        <w:r>
          <w:t>27</w:t>
        </w:r>
        <w:r>
          <w:fldChar w:fldCharType="end"/>
        </w:r>
      </w:hyperlink>
    </w:p>
    <w:p>
      <w:pPr>
        <w:pStyle w:val="TOC2"/>
        <w:tabs>
          <w:tab w:val="right" w:leader="dot" w:pos="8306"/>
        </w:tabs>
      </w:pPr>
      <w:hyperlink w:anchor="_Toc14430" w:history="1">
        <w:r>
          <w:rPr>
            <w:rFonts w:ascii="仿宋" w:eastAsia="仿宋" w:hAnsi="仿宋" w:cs="仿宋" w:hint="eastAsia"/>
            <w:lang w:eastAsia="zh-CN"/>
          </w:rPr>
          <w:t>(三)、防范与降低风险的计策</w:t>
        </w:r>
        <w:r>
          <w:tab/>
        </w:r>
        <w:r>
          <w:fldChar w:fldCharType="begin"/>
        </w:r>
        <w:r>
          <w:instrText xml:space="preserve"> PAGEREF _Toc14430 \h </w:instrText>
        </w:r>
        <w:r>
          <w:fldChar w:fldCharType="separate"/>
        </w:r>
        <w:r>
          <w:t>28</w:t>
        </w:r>
        <w:r>
          <w:fldChar w:fldCharType="end"/>
        </w:r>
      </w:hyperlink>
    </w:p>
    <w:p>
      <w:pPr>
        <w:pStyle w:val="TOC1"/>
        <w:tabs>
          <w:tab w:val="right" w:leader="dot" w:pos="8306"/>
        </w:tabs>
      </w:pPr>
      <w:hyperlink w:anchor="_Toc30888" w:history="1">
        <w:r>
          <w:rPr>
            <w:rFonts w:ascii="仿宋" w:eastAsia="仿宋" w:hAnsi="仿宋" w:cs="仿宋" w:hint="eastAsia"/>
            <w:lang w:eastAsia="zh-CN"/>
          </w:rPr>
          <w:t>八、法规合规与审计</w:t>
        </w:r>
        <w:r>
          <w:tab/>
        </w:r>
        <w:r>
          <w:fldChar w:fldCharType="begin"/>
        </w:r>
        <w:r>
          <w:instrText xml:space="preserve"> PAGEREF _Toc30888 \h </w:instrText>
        </w:r>
        <w:r>
          <w:fldChar w:fldCharType="separate"/>
        </w:r>
        <w:r>
          <w:t>30</w:t>
        </w:r>
        <w:r>
          <w:fldChar w:fldCharType="end"/>
        </w:r>
      </w:hyperlink>
    </w:p>
    <w:p>
      <w:pPr>
        <w:pStyle w:val="TOC2"/>
        <w:tabs>
          <w:tab w:val="right" w:leader="dot" w:pos="8306"/>
        </w:tabs>
      </w:pPr>
      <w:hyperlink w:anchor="_Toc26392" w:history="1">
        <w:r>
          <w:rPr>
            <w:rFonts w:ascii="仿宋" w:eastAsia="仿宋" w:hAnsi="仿宋" w:cs="仿宋" w:hint="eastAsia"/>
            <w:lang w:eastAsia="zh-CN"/>
          </w:rPr>
          <w:t>(一)、法规遵从与合规性</w:t>
        </w:r>
        <w:r>
          <w:tab/>
        </w:r>
        <w:r>
          <w:fldChar w:fldCharType="begin"/>
        </w:r>
        <w:r>
          <w:instrText xml:space="preserve"> PAGEREF _Toc26392 \h </w:instrText>
        </w:r>
        <w:r>
          <w:fldChar w:fldCharType="separate"/>
        </w:r>
        <w:r>
          <w:t>30</w:t>
        </w:r>
        <w:r>
          <w:fldChar w:fldCharType="end"/>
        </w:r>
      </w:hyperlink>
    </w:p>
    <w:p>
      <w:pPr>
        <w:pStyle w:val="TOC2"/>
        <w:tabs>
          <w:tab w:val="right" w:leader="dot" w:pos="8306"/>
        </w:tabs>
      </w:pPr>
      <w:hyperlink w:anchor="_Toc23245" w:history="1">
        <w:r>
          <w:rPr>
            <w:rFonts w:ascii="仿宋" w:eastAsia="仿宋" w:hAnsi="仿宋" w:cs="仿宋" w:hint="eastAsia"/>
            <w:lang w:eastAsia="zh-CN"/>
          </w:rPr>
          <w:t>(二)、内部审计计划</w:t>
        </w:r>
        <w:r>
          <w:tab/>
        </w:r>
        <w:r>
          <w:fldChar w:fldCharType="begin"/>
        </w:r>
        <w:r>
          <w:instrText xml:space="preserve"> PAGEREF _Toc23245 \h </w:instrText>
        </w:r>
        <w:r>
          <w:fldChar w:fldCharType="separate"/>
        </w:r>
        <w:r>
          <w:t>31</w:t>
        </w:r>
        <w:r>
          <w:fldChar w:fldCharType="end"/>
        </w:r>
      </w:hyperlink>
    </w:p>
    <w:p>
      <w:pPr>
        <w:pStyle w:val="TOC2"/>
        <w:tabs>
          <w:tab w:val="right" w:leader="dot" w:pos="8306"/>
        </w:tabs>
      </w:pPr>
      <w:hyperlink w:anchor="_Toc7121" w:history="1">
        <w:r>
          <w:rPr>
            <w:rFonts w:ascii="仿宋" w:eastAsia="仿宋" w:hAnsi="仿宋" w:cs="仿宋" w:hint="eastAsia"/>
            <w:lang w:eastAsia="zh-CN"/>
          </w:rPr>
          <w:t>(三)、外部审计准备</w:t>
        </w:r>
        <w:r>
          <w:tab/>
        </w:r>
        <w:r>
          <w:fldChar w:fldCharType="begin"/>
        </w:r>
        <w:r>
          <w:instrText xml:space="preserve"> PAGEREF _Toc7121 \h </w:instrText>
        </w:r>
        <w:r>
          <w:fldChar w:fldCharType="separate"/>
        </w:r>
        <w:r>
          <w:t>31</w:t>
        </w:r>
        <w:r>
          <w:fldChar w:fldCharType="end"/>
        </w:r>
      </w:hyperlink>
    </w:p>
    <w:p>
      <w:pPr>
        <w:pStyle w:val="TOC2"/>
        <w:tabs>
          <w:tab w:val="right" w:leader="dot" w:pos="8306"/>
        </w:tabs>
      </w:pPr>
      <w:hyperlink w:anchor="_Toc14540" w:history="1">
        <w:r>
          <w:rPr>
            <w:rFonts w:ascii="仿宋" w:eastAsia="仿宋" w:hAnsi="仿宋" w:cs="仿宋" w:hint="eastAsia"/>
            <w:lang w:eastAsia="zh-CN"/>
          </w:rPr>
          <w:t>(四)、审计结果整改</w:t>
        </w:r>
        <w:r>
          <w:tab/>
        </w:r>
        <w:r>
          <w:fldChar w:fldCharType="begin"/>
        </w:r>
        <w:r>
          <w:instrText xml:space="preserve"> PAGEREF _Toc14540 \h </w:instrText>
        </w:r>
        <w:r>
          <w:fldChar w:fldCharType="separate"/>
        </w:r>
        <w:r>
          <w:t>32</w:t>
        </w:r>
        <w:r>
          <w:fldChar w:fldCharType="end"/>
        </w:r>
      </w:hyperlink>
    </w:p>
    <w:p>
      <w:pPr>
        <w:pStyle w:val="TOC1"/>
        <w:tabs>
          <w:tab w:val="right" w:leader="dot" w:pos="8306"/>
        </w:tabs>
      </w:pPr>
      <w:hyperlink w:anchor="_Toc25713" w:history="1">
        <w:r>
          <w:rPr>
            <w:rFonts w:ascii="仿宋" w:eastAsia="仿宋" w:hAnsi="仿宋" w:cs="仿宋" w:hint="eastAsia"/>
            <w:lang w:eastAsia="zh-CN"/>
          </w:rPr>
          <w:t>九、项目招标方案及组织管理</w:t>
        </w:r>
        <w:r>
          <w:tab/>
        </w:r>
        <w:r>
          <w:fldChar w:fldCharType="begin"/>
        </w:r>
        <w:r>
          <w:instrText xml:space="preserve"> PAGEREF _Toc25713 \h </w:instrText>
        </w:r>
        <w:r>
          <w:fldChar w:fldCharType="separate"/>
        </w:r>
        <w:r>
          <w:t>32</w:t>
        </w:r>
        <w:r>
          <w:fldChar w:fldCharType="end"/>
        </w:r>
      </w:hyperlink>
    </w:p>
    <w:p>
      <w:pPr>
        <w:pStyle w:val="TOC2"/>
        <w:tabs>
          <w:tab w:val="right" w:leader="dot" w:pos="8306"/>
        </w:tabs>
      </w:pPr>
      <w:hyperlink w:anchor="_Toc12723" w:history="1">
        <w:r>
          <w:rPr>
            <w:rFonts w:ascii="仿宋" w:eastAsia="仿宋" w:hAnsi="仿宋" w:cs="仿宋" w:hint="eastAsia"/>
            <w:lang w:eastAsia="zh-CN"/>
          </w:rPr>
          <w:t>(一)、项目建设管理</w:t>
        </w:r>
        <w:r>
          <w:tab/>
        </w:r>
        <w:r>
          <w:fldChar w:fldCharType="begin"/>
        </w:r>
        <w:r>
          <w:instrText xml:space="preserve"> PAGEREF _Toc12723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93" w:history="1">
        <w:r>
          <w:rPr>
            <w:rFonts w:ascii="仿宋" w:eastAsia="仿宋" w:hAnsi="仿宋" w:cs="仿宋" w:hint="eastAsia"/>
            <w:lang w:eastAsia="zh-CN"/>
          </w:rPr>
          <w:t>(二)、招投标初步方案</w:t>
        </w:r>
        <w:r>
          <w:tab/>
        </w:r>
        <w:r>
          <w:fldChar w:fldCharType="begin"/>
        </w:r>
        <w:r>
          <w:instrText xml:space="preserve"> PAGEREF _Toc4493 \h </w:instrText>
        </w:r>
        <w:r>
          <w:fldChar w:fldCharType="separate"/>
        </w:r>
        <w:r>
          <w:t>33</w:t>
        </w:r>
        <w:r>
          <w:fldChar w:fldCharType="end"/>
        </w:r>
      </w:hyperlink>
    </w:p>
    <w:p>
      <w:pPr>
        <w:pStyle w:val="TOC2"/>
        <w:tabs>
          <w:tab w:val="right" w:leader="dot" w:pos="8306"/>
        </w:tabs>
      </w:pPr>
      <w:hyperlink w:anchor="_Toc12946" w:history="1">
        <w:r>
          <w:rPr>
            <w:rFonts w:ascii="仿宋" w:eastAsia="仿宋" w:hAnsi="仿宋" w:cs="仿宋" w:hint="eastAsia"/>
            <w:lang w:eastAsia="zh-CN"/>
          </w:rPr>
          <w:t>(三)、工程评标</w:t>
        </w:r>
        <w:r>
          <w:tab/>
        </w:r>
        <w:r>
          <w:fldChar w:fldCharType="begin"/>
        </w:r>
        <w:r>
          <w:instrText xml:space="preserve"> PAGEREF _Toc12946 \h </w:instrText>
        </w:r>
        <w:r>
          <w:fldChar w:fldCharType="separate"/>
        </w:r>
        <w:r>
          <w:t>35</w:t>
        </w:r>
        <w:r>
          <w:fldChar w:fldCharType="end"/>
        </w:r>
      </w:hyperlink>
    </w:p>
    <w:p>
      <w:pPr>
        <w:pStyle w:val="TOC2"/>
        <w:tabs>
          <w:tab w:val="right" w:leader="dot" w:pos="8306"/>
        </w:tabs>
      </w:pPr>
      <w:hyperlink w:anchor="_Toc1914" w:history="1">
        <w:r>
          <w:rPr>
            <w:rFonts w:ascii="仿宋" w:eastAsia="仿宋" w:hAnsi="仿宋" w:cs="仿宋" w:hint="eastAsia"/>
            <w:lang w:eastAsia="zh-CN"/>
          </w:rPr>
          <w:t>(四)、项目组织机构与人力资源配置</w:t>
        </w:r>
        <w:r>
          <w:tab/>
        </w:r>
        <w:r>
          <w:fldChar w:fldCharType="begin"/>
        </w:r>
        <w:r>
          <w:instrText xml:space="preserve"> PAGEREF _Toc1914 \h </w:instrText>
        </w:r>
        <w:r>
          <w:fldChar w:fldCharType="separate"/>
        </w:r>
        <w:r>
          <w:t>36</w:t>
        </w:r>
        <w:r>
          <w:fldChar w:fldCharType="end"/>
        </w:r>
      </w:hyperlink>
    </w:p>
    <w:p>
      <w:pPr>
        <w:pStyle w:val="TOC1"/>
        <w:tabs>
          <w:tab w:val="right" w:leader="dot" w:pos="8306"/>
        </w:tabs>
      </w:pPr>
      <w:hyperlink w:anchor="_Toc13258" w:history="1">
        <w:r>
          <w:rPr>
            <w:rFonts w:ascii="仿宋" w:eastAsia="仿宋" w:hAnsi="仿宋" w:cs="仿宋" w:hint="eastAsia"/>
            <w:lang w:eastAsia="zh-CN"/>
          </w:rPr>
          <w:t>十、项目市场分析</w:t>
        </w:r>
        <w:r>
          <w:tab/>
        </w:r>
        <w:r>
          <w:fldChar w:fldCharType="begin"/>
        </w:r>
        <w:r>
          <w:instrText xml:space="preserve"> PAGEREF _Toc13258 \h </w:instrText>
        </w:r>
        <w:r>
          <w:fldChar w:fldCharType="separate"/>
        </w:r>
        <w:r>
          <w:t>38</w:t>
        </w:r>
        <w:r>
          <w:fldChar w:fldCharType="end"/>
        </w:r>
      </w:hyperlink>
    </w:p>
    <w:p>
      <w:pPr>
        <w:pStyle w:val="TOC2"/>
        <w:tabs>
          <w:tab w:val="right" w:leader="dot" w:pos="8306"/>
        </w:tabs>
      </w:pPr>
      <w:hyperlink w:anchor="_Toc29939" w:history="1">
        <w:r>
          <w:rPr>
            <w:rFonts w:ascii="仿宋" w:eastAsia="仿宋" w:hAnsi="仿宋" w:cs="仿宋" w:hint="eastAsia"/>
            <w:lang w:eastAsia="zh-CN"/>
          </w:rPr>
          <w:t>(一)、XXX市场分析</w:t>
        </w:r>
        <w:r>
          <w:tab/>
        </w:r>
        <w:r>
          <w:fldChar w:fldCharType="begin"/>
        </w:r>
        <w:r>
          <w:instrText xml:space="preserve"> PAGEREF _Toc29939 \h </w:instrText>
        </w:r>
        <w:r>
          <w:fldChar w:fldCharType="separate"/>
        </w:r>
        <w:r>
          <w:t>38</w:t>
        </w:r>
        <w:r>
          <w:fldChar w:fldCharType="end"/>
        </w:r>
      </w:hyperlink>
    </w:p>
    <w:p>
      <w:pPr>
        <w:pStyle w:val="TOC2"/>
        <w:tabs>
          <w:tab w:val="right" w:leader="dot" w:pos="8306"/>
        </w:tabs>
      </w:pPr>
      <w:hyperlink w:anchor="_Toc18848" w:history="1">
        <w:r>
          <w:rPr>
            <w:rFonts w:ascii="仿宋" w:eastAsia="仿宋" w:hAnsi="仿宋" w:cs="仿宋" w:hint="eastAsia"/>
            <w:lang w:eastAsia="zh-CN"/>
          </w:rPr>
          <w:t>(二)、区域经济市场分析</w:t>
        </w:r>
        <w:r>
          <w:tab/>
        </w:r>
        <w:r>
          <w:fldChar w:fldCharType="begin"/>
        </w:r>
        <w:r>
          <w:instrText xml:space="preserve"> PAGEREF _Toc18848 \h </w:instrText>
        </w:r>
        <w:r>
          <w:fldChar w:fldCharType="separate"/>
        </w:r>
        <w:r>
          <w:t>38</w:t>
        </w:r>
        <w:r>
          <w:fldChar w:fldCharType="end"/>
        </w:r>
      </w:hyperlink>
    </w:p>
    <w:p>
      <w:pPr>
        <w:pStyle w:val="TOC2"/>
        <w:tabs>
          <w:tab w:val="right" w:leader="dot" w:pos="8306"/>
        </w:tabs>
      </w:pPr>
      <w:hyperlink w:anchor="_Toc976" w:history="1">
        <w:r>
          <w:rPr>
            <w:rFonts w:ascii="仿宋" w:eastAsia="仿宋" w:hAnsi="仿宋" w:cs="仿宋" w:hint="eastAsia"/>
            <w:lang w:eastAsia="zh-CN"/>
          </w:rPr>
          <w:t>(三)、项目建设的必要性</w:t>
        </w:r>
        <w:r>
          <w:tab/>
        </w:r>
        <w:r>
          <w:fldChar w:fldCharType="begin"/>
        </w:r>
        <w:r>
          <w:instrText xml:space="preserve"> PAGEREF _Toc976 \h </w:instrText>
        </w:r>
        <w:r>
          <w:fldChar w:fldCharType="separate"/>
        </w:r>
        <w:r>
          <w:t>39</w:t>
        </w:r>
        <w:r>
          <w:fldChar w:fldCharType="end"/>
        </w:r>
      </w:hyperlink>
    </w:p>
    <w:p>
      <w:pPr>
        <w:pStyle w:val="TOC1"/>
        <w:tabs>
          <w:tab w:val="right" w:leader="dot" w:pos="8306"/>
        </w:tabs>
      </w:pPr>
      <w:hyperlink w:anchor="_Toc27275" w:history="1">
        <w:r>
          <w:rPr>
            <w:rFonts w:ascii="仿宋" w:eastAsia="仿宋" w:hAnsi="仿宋" w:cs="仿宋" w:hint="eastAsia"/>
            <w:lang w:eastAsia="zh-CN"/>
          </w:rPr>
          <w:t>十一、项目运营管理</w:t>
        </w:r>
        <w:r>
          <w:tab/>
        </w:r>
        <w:r>
          <w:fldChar w:fldCharType="begin"/>
        </w:r>
        <w:r>
          <w:instrText xml:space="preserve"> PAGEREF _Toc27275 \h </w:instrText>
        </w:r>
        <w:r>
          <w:fldChar w:fldCharType="separate"/>
        </w:r>
        <w:r>
          <w:t>40</w:t>
        </w:r>
        <w:r>
          <w:fldChar w:fldCharType="end"/>
        </w:r>
      </w:hyperlink>
    </w:p>
    <w:p>
      <w:pPr>
        <w:pStyle w:val="TOC2"/>
        <w:tabs>
          <w:tab w:val="right" w:leader="dot" w:pos="8306"/>
        </w:tabs>
      </w:pPr>
      <w:hyperlink w:anchor="_Toc31911" w:history="1">
        <w:r>
          <w:rPr>
            <w:rFonts w:ascii="仿宋" w:eastAsia="仿宋" w:hAnsi="仿宋" w:cs="仿宋" w:hint="eastAsia"/>
            <w:lang w:eastAsia="zh-CN"/>
          </w:rPr>
          <w:t>(一)、项目管理体系建设</w:t>
        </w:r>
        <w:r>
          <w:tab/>
        </w:r>
        <w:r>
          <w:fldChar w:fldCharType="begin"/>
        </w:r>
        <w:r>
          <w:instrText xml:space="preserve"> PAGEREF _Toc31911 \h </w:instrText>
        </w:r>
        <w:r>
          <w:fldChar w:fldCharType="separate"/>
        </w:r>
        <w:r>
          <w:t>40</w:t>
        </w:r>
        <w:r>
          <w:fldChar w:fldCharType="end"/>
        </w:r>
      </w:hyperlink>
    </w:p>
    <w:p>
      <w:pPr>
        <w:pStyle w:val="TOC2"/>
        <w:tabs>
          <w:tab w:val="right" w:leader="dot" w:pos="8306"/>
        </w:tabs>
      </w:pPr>
      <w:hyperlink w:anchor="_Toc8411" w:history="1">
        <w:r>
          <w:rPr>
            <w:rFonts w:ascii="仿宋" w:eastAsia="仿宋" w:hAnsi="仿宋" w:cs="仿宋" w:hint="eastAsia"/>
            <w:lang w:eastAsia="zh-CN"/>
          </w:rPr>
          <w:t>(二)、运营计划</w:t>
        </w:r>
        <w:r>
          <w:tab/>
        </w:r>
        <w:r>
          <w:fldChar w:fldCharType="begin"/>
        </w:r>
        <w:r>
          <w:instrText xml:space="preserve"> PAGEREF _Toc8411 \h </w:instrText>
        </w:r>
        <w:r>
          <w:fldChar w:fldCharType="separate"/>
        </w:r>
        <w:r>
          <w:t>41</w:t>
        </w:r>
        <w:r>
          <w:fldChar w:fldCharType="end"/>
        </w:r>
      </w:hyperlink>
    </w:p>
    <w:p>
      <w:pPr>
        <w:pStyle w:val="TOC2"/>
        <w:tabs>
          <w:tab w:val="right" w:leader="dot" w:pos="8306"/>
        </w:tabs>
      </w:pPr>
      <w:hyperlink w:anchor="_Toc23634" w:history="1">
        <w:r>
          <w:rPr>
            <w:rFonts w:ascii="仿宋" w:eastAsia="仿宋" w:hAnsi="仿宋" w:cs="仿宋" w:hint="eastAsia"/>
            <w:lang w:eastAsia="zh-CN"/>
          </w:rPr>
          <w:t>(三)、运营管理措施</w:t>
        </w:r>
        <w:r>
          <w:tab/>
        </w:r>
        <w:r>
          <w:fldChar w:fldCharType="begin"/>
        </w:r>
        <w:r>
          <w:instrText xml:space="preserve"> PAGEREF _Toc23634 \h </w:instrText>
        </w:r>
        <w:r>
          <w:fldChar w:fldCharType="separate"/>
        </w:r>
        <w:r>
          <w:t>42</w:t>
        </w:r>
        <w:r>
          <w:fldChar w:fldCharType="end"/>
        </w:r>
      </w:hyperlink>
    </w:p>
    <w:p>
      <w:pPr>
        <w:pStyle w:val="TOC2"/>
        <w:tabs>
          <w:tab w:val="right" w:leader="dot" w:pos="8306"/>
        </w:tabs>
      </w:pPr>
      <w:hyperlink w:anchor="_Toc19113" w:history="1">
        <w:r>
          <w:rPr>
            <w:rFonts w:ascii="仿宋" w:eastAsia="仿宋" w:hAnsi="仿宋" w:cs="仿宋" w:hint="eastAsia"/>
            <w:lang w:eastAsia="zh-CN"/>
          </w:rPr>
          <w:t>(四)、项目监测与改进</w:t>
        </w:r>
        <w:r>
          <w:tab/>
        </w:r>
        <w:r>
          <w:fldChar w:fldCharType="begin"/>
        </w:r>
        <w:r>
          <w:instrText xml:space="preserve"> PAGEREF _Toc19113 \h </w:instrText>
        </w:r>
        <w:r>
          <w:fldChar w:fldCharType="separate"/>
        </w:r>
        <w:r>
          <w:t>43</w:t>
        </w:r>
        <w:r>
          <w:fldChar w:fldCharType="end"/>
        </w:r>
      </w:hyperlink>
    </w:p>
    <w:p>
      <w:pPr>
        <w:pStyle w:val="TOC1"/>
        <w:tabs>
          <w:tab w:val="right" w:leader="dot" w:pos="8306"/>
        </w:tabs>
      </w:pPr>
      <w:hyperlink w:anchor="_Toc4770" w:history="1">
        <w:r>
          <w:rPr>
            <w:rFonts w:ascii="仿宋" w:eastAsia="仿宋" w:hAnsi="仿宋" w:cs="仿宋" w:hint="eastAsia"/>
            <w:lang w:eastAsia="zh-CN"/>
          </w:rPr>
          <w:t>十二、信息化建设</w:t>
        </w:r>
        <w:r>
          <w:tab/>
        </w:r>
        <w:r>
          <w:fldChar w:fldCharType="begin"/>
        </w:r>
        <w:r>
          <w:instrText xml:space="preserve"> PAGEREF _Toc4770 \h </w:instrText>
        </w:r>
        <w:r>
          <w:fldChar w:fldCharType="separate"/>
        </w:r>
        <w:r>
          <w:t>44</w:t>
        </w:r>
        <w:r>
          <w:fldChar w:fldCharType="end"/>
        </w:r>
      </w:hyperlink>
    </w:p>
    <w:p>
      <w:pPr>
        <w:pStyle w:val="TOC2"/>
        <w:tabs>
          <w:tab w:val="right" w:leader="dot" w:pos="8306"/>
        </w:tabs>
      </w:pPr>
      <w:hyperlink w:anchor="_Toc25133" w:history="1">
        <w:r>
          <w:rPr>
            <w:rFonts w:ascii="仿宋" w:eastAsia="仿宋" w:hAnsi="仿宋" w:cs="仿宋" w:hint="eastAsia"/>
            <w:lang w:eastAsia="zh-CN"/>
          </w:rPr>
          <w:t>(一)、信息化规划</w:t>
        </w:r>
        <w:r>
          <w:tab/>
        </w:r>
        <w:r>
          <w:fldChar w:fldCharType="begin"/>
        </w:r>
        <w:r>
          <w:instrText xml:space="preserve"> PAGEREF _Toc25133 \h </w:instrText>
        </w:r>
        <w:r>
          <w:fldChar w:fldCharType="separate"/>
        </w:r>
        <w:r>
          <w:t>44</w:t>
        </w:r>
        <w:r>
          <w:fldChar w:fldCharType="end"/>
        </w:r>
      </w:hyperlink>
    </w:p>
    <w:p>
      <w:pPr>
        <w:pStyle w:val="TOC2"/>
        <w:tabs>
          <w:tab w:val="right" w:leader="dot" w:pos="8306"/>
        </w:tabs>
      </w:pPr>
      <w:hyperlink w:anchor="_Toc7125" w:history="1">
        <w:r>
          <w:rPr>
            <w:rFonts w:ascii="仿宋" w:eastAsia="仿宋" w:hAnsi="仿宋" w:cs="仿宋" w:hint="eastAsia"/>
            <w:lang w:eastAsia="zh-CN"/>
          </w:rPr>
          <w:t>(二)、信息系统建设</w:t>
        </w:r>
        <w:r>
          <w:tab/>
        </w:r>
        <w:r>
          <w:fldChar w:fldCharType="begin"/>
        </w:r>
        <w:r>
          <w:instrText xml:space="preserve"> PAGEREF _Toc7125 \h </w:instrText>
        </w:r>
        <w:r>
          <w:fldChar w:fldCharType="separate"/>
        </w:r>
        <w:r>
          <w:t>45</w:t>
        </w:r>
        <w:r>
          <w:fldChar w:fldCharType="end"/>
        </w:r>
      </w:hyperlink>
    </w:p>
    <w:p>
      <w:pPr>
        <w:pStyle w:val="TOC2"/>
        <w:tabs>
          <w:tab w:val="right" w:leader="dot" w:pos="8306"/>
        </w:tabs>
      </w:pPr>
      <w:hyperlink w:anchor="_Toc23027" w:history="1">
        <w:r>
          <w:rPr>
            <w:rFonts w:ascii="仿宋" w:eastAsia="仿宋" w:hAnsi="仿宋" w:cs="仿宋" w:hint="eastAsia"/>
            <w:lang w:eastAsia="zh-CN"/>
          </w:rPr>
          <w:t>(三)、数据保护与隐私保护</w:t>
        </w:r>
        <w:r>
          <w:tab/>
        </w:r>
        <w:r>
          <w:fldChar w:fldCharType="begin"/>
        </w:r>
        <w:r>
          <w:instrText xml:space="preserve"> PAGEREF _Toc23027 \h </w:instrText>
        </w:r>
        <w:r>
          <w:fldChar w:fldCharType="separate"/>
        </w:r>
        <w:r>
          <w:t>46</w:t>
        </w:r>
        <w:r>
          <w:fldChar w:fldCharType="end"/>
        </w:r>
      </w:hyperlink>
    </w:p>
    <w:p>
      <w:pPr>
        <w:pStyle w:val="TOC1"/>
        <w:tabs>
          <w:tab w:val="right" w:leader="dot" w:pos="8306"/>
        </w:tabs>
      </w:pPr>
      <w:hyperlink w:anchor="_Toc29315" w:history="1">
        <w:r>
          <w:rPr>
            <w:rFonts w:ascii="仿宋" w:eastAsia="仿宋" w:hAnsi="仿宋" w:cs="仿宋" w:hint="eastAsia"/>
            <w:lang w:eastAsia="zh-CN"/>
          </w:rPr>
          <w:t>十三、项目验收与收尾工作</w:t>
        </w:r>
        <w:r>
          <w:tab/>
        </w:r>
        <w:r>
          <w:fldChar w:fldCharType="begin"/>
        </w:r>
        <w:r>
          <w:instrText xml:space="preserve"> PAGEREF _Toc29315 \h </w:instrText>
        </w:r>
        <w:r>
          <w:fldChar w:fldCharType="separate"/>
        </w:r>
        <w:r>
          <w:t>47</w:t>
        </w:r>
        <w:r>
          <w:fldChar w:fldCharType="end"/>
        </w:r>
      </w:hyperlink>
    </w:p>
    <w:p>
      <w:pPr>
        <w:pStyle w:val="TOC2"/>
        <w:tabs>
          <w:tab w:val="right" w:leader="dot" w:pos="8306"/>
        </w:tabs>
      </w:pPr>
      <w:hyperlink w:anchor="_Toc13190" w:history="1">
        <w:r>
          <w:rPr>
            <w:rFonts w:ascii="仿宋" w:eastAsia="仿宋" w:hAnsi="仿宋" w:cs="仿宋" w:hint="eastAsia"/>
            <w:lang w:eastAsia="zh-CN"/>
          </w:rPr>
          <w:t>(一)、项目竣工验收</w:t>
        </w:r>
        <w:r>
          <w:tab/>
        </w:r>
        <w:r>
          <w:fldChar w:fldCharType="begin"/>
        </w:r>
        <w:r>
          <w:instrText xml:space="preserve"> PAGEREF _Toc13190 \h </w:instrText>
        </w:r>
        <w:r>
          <w:fldChar w:fldCharType="separate"/>
        </w:r>
        <w:r>
          <w:t>47</w:t>
        </w:r>
        <w:r>
          <w:fldChar w:fldCharType="end"/>
        </w:r>
      </w:hyperlink>
    </w:p>
    <w:p>
      <w:pPr>
        <w:pStyle w:val="TOC2"/>
        <w:tabs>
          <w:tab w:val="right" w:leader="dot" w:pos="8306"/>
        </w:tabs>
      </w:pPr>
      <w:hyperlink w:anchor="_Toc1562" w:history="1">
        <w:r>
          <w:rPr>
            <w:rFonts w:ascii="仿宋" w:eastAsia="仿宋" w:hAnsi="仿宋" w:cs="仿宋" w:hint="eastAsia"/>
            <w:lang w:eastAsia="zh-CN"/>
          </w:rPr>
          <w:t>(二)、收尾工作计划</w:t>
        </w:r>
        <w:r>
          <w:tab/>
        </w:r>
        <w:r>
          <w:fldChar w:fldCharType="begin"/>
        </w:r>
        <w:r>
          <w:instrText xml:space="preserve"> PAGEREF _Toc1562 \h </w:instrText>
        </w:r>
        <w:r>
          <w:fldChar w:fldCharType="separate"/>
        </w:r>
        <w:r>
          <w:t>48</w:t>
        </w:r>
        <w:r>
          <w:fldChar w:fldCharType="end"/>
        </w:r>
      </w:hyperlink>
    </w:p>
    <w:p>
      <w:pPr>
        <w:pStyle w:val="TOC2"/>
        <w:tabs>
          <w:tab w:val="right" w:leader="dot" w:pos="8306"/>
        </w:tabs>
      </w:pPr>
      <w:hyperlink w:anchor="_Toc27773" w:history="1">
        <w:r>
          <w:rPr>
            <w:rFonts w:ascii="仿宋" w:eastAsia="仿宋" w:hAnsi="仿宋" w:cs="仿宋" w:hint="eastAsia"/>
            <w:lang w:eastAsia="zh-CN"/>
          </w:rPr>
          <w:t>(三)、移交与运营</w:t>
        </w:r>
        <w:r>
          <w:tab/>
        </w:r>
        <w:r>
          <w:fldChar w:fldCharType="begin"/>
        </w:r>
        <w:r>
          <w:instrText xml:space="preserve"> PAGEREF _Toc27773 \h </w:instrText>
        </w:r>
        <w:r>
          <w:fldChar w:fldCharType="separate"/>
        </w:r>
        <w:r>
          <w:t>50</w:t>
        </w:r>
        <w:r>
          <w:fldChar w:fldCharType="end"/>
        </w:r>
      </w:hyperlink>
    </w:p>
    <w:p>
      <w:pPr>
        <w:pStyle w:val="TOC1"/>
        <w:tabs>
          <w:tab w:val="right" w:leader="dot" w:pos="8306"/>
        </w:tabs>
      </w:pPr>
      <w:hyperlink w:anchor="_Toc550" w:history="1">
        <w:r>
          <w:rPr>
            <w:rFonts w:ascii="仿宋" w:eastAsia="仿宋" w:hAnsi="仿宋" w:cs="仿宋" w:hint="eastAsia"/>
            <w:lang w:eastAsia="zh-CN"/>
          </w:rPr>
          <w:t>十四、应急管理与安全防护</w:t>
        </w:r>
        <w:r>
          <w:tab/>
        </w:r>
        <w:r>
          <w:fldChar w:fldCharType="begin"/>
        </w:r>
        <w:r>
          <w:instrText xml:space="preserve"> PAGEREF _Toc550 \h </w:instrText>
        </w:r>
        <w:r>
          <w:fldChar w:fldCharType="separate"/>
        </w:r>
        <w:r>
          <w:t>51</w:t>
        </w:r>
        <w:r>
          <w:fldChar w:fldCharType="end"/>
        </w:r>
      </w:hyperlink>
    </w:p>
    <w:p>
      <w:pPr>
        <w:pStyle w:val="TOC2"/>
        <w:tabs>
          <w:tab w:val="right" w:leader="dot" w:pos="8306"/>
        </w:tabs>
      </w:pPr>
      <w:hyperlink w:anchor="_Toc32032" w:history="1">
        <w:r>
          <w:rPr>
            <w:rFonts w:ascii="仿宋" w:eastAsia="仿宋" w:hAnsi="仿宋" w:cs="仿宋" w:hint="eastAsia"/>
            <w:lang w:eastAsia="zh-CN"/>
          </w:rPr>
          <w:t>(一)、应急管理计划</w:t>
        </w:r>
        <w:r>
          <w:tab/>
        </w:r>
        <w:r>
          <w:fldChar w:fldCharType="begin"/>
        </w:r>
        <w:r>
          <w:instrText xml:space="preserve"> PAGEREF _Toc32032 \h </w:instrText>
        </w:r>
        <w:r>
          <w:fldChar w:fldCharType="separate"/>
        </w:r>
        <w:r>
          <w:t>51</w:t>
        </w:r>
        <w:r>
          <w:fldChar w:fldCharType="end"/>
        </w:r>
      </w:hyperlink>
    </w:p>
    <w:p>
      <w:pPr>
        <w:pStyle w:val="TOC2"/>
        <w:tabs>
          <w:tab w:val="right" w:leader="dot" w:pos="8306"/>
        </w:tabs>
      </w:pPr>
      <w:hyperlink w:anchor="_Toc21757" w:history="1">
        <w:r>
          <w:rPr>
            <w:rFonts w:ascii="仿宋" w:eastAsia="仿宋" w:hAnsi="仿宋" w:cs="仿宋" w:hint="eastAsia"/>
            <w:lang w:eastAsia="zh-CN"/>
          </w:rPr>
          <w:t>(二)、安全防护措施</w:t>
        </w:r>
        <w:r>
          <w:tab/>
        </w:r>
        <w:r>
          <w:fldChar w:fldCharType="begin"/>
        </w:r>
        <w:r>
          <w:instrText xml:space="preserve"> PAGEREF _Toc21757 \h </w:instrText>
        </w:r>
        <w:r>
          <w:fldChar w:fldCharType="separate"/>
        </w:r>
        <w:r>
          <w:t>53</w:t>
        </w:r>
        <w:r>
          <w:fldChar w:fldCharType="end"/>
        </w:r>
      </w:hyperlink>
    </w:p>
    <w:p>
      <w:pPr>
        <w:pStyle w:val="TOC2"/>
        <w:tabs>
          <w:tab w:val="right" w:leader="dot" w:pos="8306"/>
        </w:tabs>
      </w:pPr>
      <w:hyperlink w:anchor="_Toc15610" w:history="1">
        <w:r>
          <w:rPr>
            <w:rFonts w:ascii="仿宋" w:eastAsia="仿宋" w:hAnsi="仿宋" w:cs="仿宋" w:hint="eastAsia"/>
            <w:lang w:eastAsia="zh-CN"/>
          </w:rPr>
          <w:t>(三)、危险化学品管理</w:t>
        </w:r>
        <w:r>
          <w:tab/>
        </w:r>
        <w:r>
          <w:fldChar w:fldCharType="begin"/>
        </w:r>
        <w:r>
          <w:instrText xml:space="preserve"> PAGEREF _Toc15610 \h </w:instrText>
        </w:r>
        <w:r>
          <w:fldChar w:fldCharType="separate"/>
        </w:r>
        <w:r>
          <w:t>54</w:t>
        </w:r>
        <w:r>
          <w:fldChar w:fldCharType="end"/>
        </w:r>
      </w:hyperlink>
    </w:p>
    <w:p>
      <w:pPr>
        <w:pStyle w:val="TOC1"/>
        <w:tabs>
          <w:tab w:val="right" w:leader="dot" w:pos="8306"/>
        </w:tabs>
      </w:pPr>
      <w:hyperlink w:anchor="_Toc6264" w:history="1">
        <w:r>
          <w:rPr>
            <w:rFonts w:ascii="仿宋" w:eastAsia="仿宋" w:hAnsi="仿宋" w:cs="仿宋" w:hint="eastAsia"/>
            <w:lang w:eastAsia="zh-CN"/>
          </w:rPr>
          <w:t>十五、合同与法务管理</w:t>
        </w:r>
        <w:r>
          <w:tab/>
        </w:r>
        <w:r>
          <w:fldChar w:fldCharType="begin"/>
        </w:r>
        <w:r>
          <w:instrText xml:space="preserve"> PAGEREF _Toc6264 \h </w:instrText>
        </w:r>
        <w:r>
          <w:fldChar w:fldCharType="separate"/>
        </w:r>
        <w:r>
          <w:t>55</w:t>
        </w:r>
        <w:r>
          <w:fldChar w:fldCharType="end"/>
        </w:r>
      </w:hyperlink>
    </w:p>
    <w:p>
      <w:pPr>
        <w:pStyle w:val="TOC2"/>
        <w:tabs>
          <w:tab w:val="right" w:leader="dot" w:pos="8306"/>
        </w:tabs>
      </w:pPr>
      <w:hyperlink w:anchor="_Toc25864" w:history="1">
        <w:r>
          <w:rPr>
            <w:rFonts w:ascii="仿宋" w:eastAsia="仿宋" w:hAnsi="仿宋" w:cs="仿宋" w:hint="eastAsia"/>
            <w:lang w:eastAsia="zh-CN"/>
          </w:rPr>
          <w:t>(一)、合同管理</w:t>
        </w:r>
        <w:r>
          <w:tab/>
        </w:r>
        <w:r>
          <w:fldChar w:fldCharType="begin"/>
        </w:r>
        <w:r>
          <w:instrText xml:space="preserve"> PAGEREF _Toc25864 \h </w:instrText>
        </w:r>
        <w:r>
          <w:fldChar w:fldCharType="separate"/>
        </w:r>
        <w:r>
          <w:t>55</w:t>
        </w:r>
        <w:r>
          <w:fldChar w:fldCharType="end"/>
        </w:r>
      </w:hyperlink>
    </w:p>
    <w:p>
      <w:pPr>
        <w:pStyle w:val="TOC2"/>
        <w:tabs>
          <w:tab w:val="right" w:leader="dot" w:pos="8306"/>
        </w:tabs>
      </w:pPr>
      <w:hyperlink w:anchor="_Toc21998" w:history="1">
        <w:r>
          <w:rPr>
            <w:rFonts w:ascii="仿宋" w:eastAsia="仿宋" w:hAnsi="仿宋" w:cs="仿宋" w:hint="eastAsia"/>
            <w:lang w:eastAsia="zh-CN"/>
          </w:rPr>
          <w:t>(二)、法务风险分析</w:t>
        </w:r>
        <w:r>
          <w:tab/>
        </w:r>
        <w:r>
          <w:fldChar w:fldCharType="begin"/>
        </w:r>
        <w:r>
          <w:instrText xml:space="preserve"> PAGEREF _Toc21998 \h </w:instrText>
        </w:r>
        <w:r>
          <w:fldChar w:fldCharType="separate"/>
        </w:r>
        <w:r>
          <w:t>56</w:t>
        </w:r>
        <w:r>
          <w:fldChar w:fldCharType="end"/>
        </w:r>
      </w:hyperlink>
    </w:p>
    <w:p>
      <w:pPr>
        <w:pStyle w:val="TOC2"/>
        <w:tabs>
          <w:tab w:val="right" w:leader="dot" w:pos="8306"/>
        </w:tabs>
      </w:pPr>
      <w:hyperlink w:anchor="_Toc25709" w:history="1">
        <w:r>
          <w:rPr>
            <w:rFonts w:ascii="仿宋" w:eastAsia="仿宋" w:hAnsi="仿宋" w:cs="仿宋" w:hint="eastAsia"/>
            <w:lang w:eastAsia="zh-CN"/>
          </w:rPr>
          <w:t>(三)、合同纠纷解决机制</w:t>
        </w:r>
        <w:r>
          <w:tab/>
        </w:r>
        <w:r>
          <w:fldChar w:fldCharType="begin"/>
        </w:r>
        <w:r>
          <w:instrText xml:space="preserve"> PAGEREF _Toc25709 \h </w:instrText>
        </w:r>
        <w:r>
          <w:fldChar w:fldCharType="separate"/>
        </w:r>
        <w:r>
          <w:t>57</w:t>
        </w:r>
        <w:r>
          <w:fldChar w:fldCharType="end"/>
        </w:r>
      </w:hyperlink>
    </w:p>
    <w:p>
      <w:pPr>
        <w:pStyle w:val="TOC1"/>
        <w:tabs>
          <w:tab w:val="right" w:leader="dot" w:pos="8306"/>
        </w:tabs>
      </w:pPr>
      <w:hyperlink w:anchor="_Toc9866" w:history="1">
        <w:r>
          <w:rPr>
            <w:rFonts w:ascii="仿宋" w:eastAsia="仿宋" w:hAnsi="仿宋" w:cs="仿宋" w:hint="eastAsia"/>
            <w:lang w:eastAsia="zh-CN"/>
          </w:rPr>
          <w:t>十六、法律法规及环境影响评价</w:t>
        </w:r>
        <w:r>
          <w:tab/>
        </w:r>
        <w:r>
          <w:fldChar w:fldCharType="begin"/>
        </w:r>
        <w:r>
          <w:instrText xml:space="preserve"> PAGEREF _Toc9866 \h </w:instrText>
        </w:r>
        <w:r>
          <w:fldChar w:fldCharType="separate"/>
        </w:r>
        <w:r>
          <w:t>58</w:t>
        </w:r>
        <w:r>
          <w:fldChar w:fldCharType="end"/>
        </w:r>
      </w:hyperlink>
    </w:p>
    <w:p>
      <w:pPr>
        <w:pStyle w:val="TOC2"/>
        <w:tabs>
          <w:tab w:val="right" w:leader="dot" w:pos="8306"/>
        </w:tabs>
      </w:pPr>
      <w:hyperlink w:anchor="_Toc9178" w:history="1">
        <w:r>
          <w:rPr>
            <w:rFonts w:ascii="仿宋" w:eastAsia="仿宋" w:hAnsi="仿宋" w:cs="仿宋" w:hint="eastAsia"/>
            <w:lang w:eastAsia="zh-CN"/>
          </w:rPr>
          <w:t>(一)、法律法规的遵守</w:t>
        </w:r>
        <w:r>
          <w:tab/>
        </w:r>
        <w:r>
          <w:fldChar w:fldCharType="begin"/>
        </w:r>
        <w:r>
          <w:instrText xml:space="preserve"> PAGEREF _Toc9178 \h </w:instrText>
        </w:r>
        <w:r>
          <w:fldChar w:fldCharType="separate"/>
        </w:r>
        <w:r>
          <w:t>58</w:t>
        </w:r>
        <w:r>
          <w:fldChar w:fldCharType="end"/>
        </w:r>
      </w:hyperlink>
    </w:p>
    <w:p>
      <w:pPr>
        <w:pStyle w:val="TOC2"/>
        <w:tabs>
          <w:tab w:val="right" w:leader="dot" w:pos="8306"/>
        </w:tabs>
      </w:pPr>
      <w:hyperlink w:anchor="_Toc31653" w:history="1">
        <w:r>
          <w:rPr>
            <w:rFonts w:ascii="仿宋" w:eastAsia="仿宋" w:hAnsi="仿宋" w:cs="仿宋" w:hint="eastAsia"/>
            <w:lang w:eastAsia="zh-CN"/>
          </w:rPr>
          <w:t>(二)、环境影响评价</w:t>
        </w:r>
        <w:r>
          <w:tab/>
        </w:r>
        <w:r>
          <w:fldChar w:fldCharType="begin"/>
        </w:r>
        <w:r>
          <w:instrText xml:space="preserve"> PAGEREF _Toc31653 \h </w:instrText>
        </w:r>
        <w:r>
          <w:fldChar w:fldCharType="separate"/>
        </w:r>
        <w:r>
          <w:t>59</w:t>
        </w:r>
        <w:r>
          <w:fldChar w:fldCharType="end"/>
        </w:r>
      </w:hyperlink>
    </w:p>
    <w:p>
      <w:pPr>
        <w:pStyle w:val="TOC2"/>
        <w:tabs>
          <w:tab w:val="right" w:leader="dot" w:pos="8306"/>
        </w:tabs>
      </w:pPr>
      <w:hyperlink w:anchor="_Toc29953" w:history="1">
        <w:r>
          <w:rPr>
            <w:rFonts w:ascii="仿宋" w:eastAsia="仿宋" w:hAnsi="仿宋" w:cs="仿宋" w:hint="eastAsia"/>
            <w:lang w:eastAsia="zh-CN"/>
          </w:rPr>
          <w:t>(三)、环保手续办理</w:t>
        </w:r>
        <w:r>
          <w:tab/>
        </w:r>
        <w:r>
          <w:fldChar w:fldCharType="begin"/>
        </w:r>
        <w:r>
          <w:instrText xml:space="preserve"> PAGEREF _Toc29953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微电子组件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77"/>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0076"/>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微电子组件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792"/>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15594"/>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0528"/>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29675"/>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微电子组件项目总用地面积为XX平方米，相当于XX亩，按照规划，整个场区总建筑面积预计为XX平方米。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4088"/>
      <w:r>
        <w:rPr>
          <w:rFonts w:ascii="仿宋" w:eastAsia="仿宋" w:hAnsi="仿宋" w:cs="仿宋" w:hint="eastAsia"/>
          <w:sz w:val="28"/>
          <w:lang w:eastAsia="zh-CN"/>
        </w:rPr>
        <w:t>(二)、微电子组件产品规划方案及生产纲领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电子组件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1652"/>
      <w:r>
        <w:rPr>
          <w:rFonts w:ascii="仿宋" w:eastAsia="仿宋" w:hAnsi="仿宋" w:cs="仿宋" w:hint="eastAsia"/>
          <w:sz w:val="28"/>
          <w:lang w:eastAsia="zh-CN"/>
        </w:rPr>
        <w:t>三、微电子组件企业概貌</w:t>
      </w:r>
      <w:bookmarkEnd w:id="9"/>
    </w:p>
    <w:p>
      <w:pPr>
        <w:pStyle w:val="Heading2"/>
        <w:rPr>
          <w:rFonts w:ascii="仿宋" w:eastAsia="仿宋" w:hAnsi="仿宋" w:cs="仿宋" w:hint="eastAsia"/>
          <w:lang w:eastAsia="zh-CN"/>
        </w:rPr>
      </w:pPr>
      <w:bookmarkStart w:id="10" w:name="_Toc17225"/>
      <w:r>
        <w:rPr>
          <w:rFonts w:ascii="仿宋" w:eastAsia="仿宋" w:hAnsi="仿宋" w:cs="仿宋" w:hint="eastAsia"/>
          <w:lang w:eastAsia="zh-CN"/>
        </w:rPr>
        <w:t>(一)、微电子组件企业基础信息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经营范围：从事微电子组件相关业务（企业依法自主选择经营项目，开展经营活动；依法须经批准的项目，经相关部门批准后依批准的内容开展经营活动；不得从事本市产业政策禁止和限制类项目的经营活动。）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1" w:name="_Toc27486"/>
      <w:r>
        <w:rPr>
          <w:rFonts w:ascii="仿宋" w:eastAsia="仿宋" w:hAnsi="仿宋" w:cs="仿宋" w:hint="eastAsia"/>
          <w:sz w:val="28"/>
          <w:lang w:eastAsia="zh-CN"/>
        </w:rPr>
        <w:t>(二)、微电子组件企业简要介绍</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2" w:name="_Toc22802"/>
      <w:r>
        <w:rPr>
          <w:rFonts w:ascii="仿宋" w:eastAsia="仿宋" w:hAnsi="仿宋" w:cs="仿宋" w:hint="eastAsia"/>
          <w:sz w:val="28"/>
          <w:lang w:eastAsia="zh-CN"/>
        </w:rPr>
        <w:t>(三)、企业竞争优势概览</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微电子组件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拥有一支技术研发、产品应用和市场开拓并进的核心团队。这个核心团队由多名在微电子组件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微电子组件行业头部客户群体。凭借卓越的技术创新、产品质量和服务水平，公司树立了良好的品牌形象，赢得了高度的客户认可。通过与这些优质客户保持稳定的合作关系，公司更深刻地了解了微电子组件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微电子组件行业中占据着有利的竞争地位。通过多年的深耕，公司在技术、品牌和运营效率等方面积累了竞争优势。随着微电子组件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3" w:name="_Toc6415"/>
      <w:r>
        <w:rPr>
          <w:rFonts w:ascii="仿宋" w:eastAsia="仿宋" w:hAnsi="仿宋" w:cs="仿宋" w:hint="eastAsia"/>
          <w:sz w:val="28"/>
          <w:lang w:eastAsia="zh-CN"/>
        </w:rPr>
        <w:t>(四)、微电子组件企业财务数据要略</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营业收入：微电子组件公司年度营业收入持续增长，稳健的经营业绩为公司奠定了坚实基础。过去几年，公司营业收入呈现出显著的增长趋势，达到了XX万元，反映了其在市场中的强大竞争力和客户认可度。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净利润：微电子组件公司实现了可观的净利润，表明其在成本控制、运营效率和财务管理方面取得了显著的成就。净利润的稳步增长显示了公司良好的盈利能力和财务稳健性，达到了XX万元。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现金流：微电子组件公司现金流状况良好，充足的现金储备为公司提供了灵活性和抵御风险的能力。稳定的现金流是公司可持续经营的重要保障，达到了XX万元。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4" w:name="_Toc19707"/>
      <w:r>
        <w:rPr>
          <w:rFonts w:ascii="仿宋" w:eastAsia="仿宋" w:hAnsi="仿宋" w:cs="仿宋" w:hint="eastAsia"/>
          <w:sz w:val="28"/>
          <w:lang w:eastAsia="zh-CN"/>
        </w:rPr>
        <w:t>(五)、核心团队成员简述</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杨XX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5" w:name="_Toc26624"/>
      <w:r>
        <w:rPr>
          <w:rFonts w:ascii="仿宋" w:eastAsia="仿宋" w:hAnsi="仿宋" w:cs="仿宋" w:hint="eastAsia"/>
          <w:sz w:val="28"/>
          <w:lang w:eastAsia="zh-CN"/>
        </w:rPr>
        <w:t>(六)、微电子组件企业经营宗旨阐述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微电子组件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6" w:name="_Toc31554"/>
      <w:r>
        <w:rPr>
          <w:rFonts w:ascii="仿宋" w:eastAsia="仿宋" w:hAnsi="仿宋" w:cs="仿宋" w:hint="eastAsia"/>
          <w:sz w:val="28"/>
          <w:lang w:eastAsia="zh-CN"/>
        </w:rPr>
        <w:t>(七)、微电子组件企业未来发展规划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微电子组件公司战略目标与发展规划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公司致力于跨足多个微电子组件产业领域，为不同客户提供全方位的服务。通过不断拓展业务领域，实现业务的多元化和产业的全方位覆盖。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公司将持续投入研发，提升技术水平，确保产品始终符合日益提升的质量标准和技术进步要求。通过技术创新，为国内外微电子组件生产商提供领先的产品。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公司将持续投入研发，推动技术和产品的创新，以满足市场不断提升的需求。通过先进技术和高品质产品提升微电子组件行业标准。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公司倡导创新引领、合作共赢的合作模式，与产业链企业深度融合，建立稳定的合作关系，推动整个微电子组件行业的发展。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公司在未来三至五年的规划中，将聚焦于微电子组件产业的研发、智能制造和销售，并积极布局产业结构调整所需的领域。具体措施包括：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公司将利用中国市场的蓬勃发展，通过独立创新、联合开发、并购和收购等手段，迅速拓展国际市场，成为国际领先的微电子组件创新型企业。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公司将通过与产业链上下游的深度合作，掌握国际领先的技术，实现产业链的深度整合，推动公司成为微电子组件行业的领军企业。</w:t>
      </w:r>
    </w:p>
    <w:p>
      <w:pPr>
        <w:pStyle w:val="Heading1"/>
        <w:ind w:firstLine="560" w:firstLineChars="200"/>
        <w:rPr>
          <w:rFonts w:ascii="仿宋" w:eastAsia="仿宋" w:hAnsi="仿宋" w:cs="仿宋" w:hint="eastAsia"/>
          <w:sz w:val="28"/>
          <w:lang w:eastAsia="zh-CN"/>
        </w:rPr>
      </w:pPr>
      <w:bookmarkStart w:id="17" w:name="_Toc14971"/>
      <w:r>
        <w:rPr>
          <w:rFonts w:ascii="仿宋" w:eastAsia="仿宋" w:hAnsi="仿宋" w:cs="仿宋" w:hint="eastAsia"/>
          <w:sz w:val="28"/>
          <w:lang w:eastAsia="zh-CN"/>
        </w:rPr>
        <w:t>四、法人治理</w:t>
      </w:r>
      <w:bookmarkEnd w:id="17"/>
    </w:p>
    <w:p>
      <w:pPr>
        <w:pStyle w:val="Heading2"/>
        <w:rPr>
          <w:rFonts w:ascii="仿宋" w:eastAsia="仿宋" w:hAnsi="仿宋" w:cs="仿宋" w:hint="eastAsia"/>
          <w:lang w:eastAsia="zh-CN"/>
        </w:rPr>
      </w:pPr>
      <w:bookmarkStart w:id="18" w:name="_Toc24583"/>
      <w:r>
        <w:rPr>
          <w:rFonts w:ascii="仿宋" w:eastAsia="仿宋" w:hAnsi="仿宋" w:cs="仿宋" w:hint="eastAsia"/>
          <w:lang w:eastAsia="zh-CN"/>
        </w:rPr>
        <w:t>(一)、股东权利及义务</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https://d.book118.com/925041341034011123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微电子组件投资申请报告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1045D3"/>
    <w:rsid w:val="282E6701"/>
    <w:rsid w:val="3E675B86"/>
    <w:rsid w:val="44335160"/>
    <w:rsid w:val="497C50C6"/>
    <w:rsid w:val="59204A0B"/>
    <w:rsid w:val="5D2D2508"/>
    <w:rsid w:val="689E7DA6"/>
    <w:rsid w:val="6EC2449F"/>
    <w:rsid w:val="7A104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5041341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2024-02-09T22:37:00Z</dcterms:created>
  <dcterms:modified xsi:type="dcterms:W3CDTF">2024-02-09T22:37:36Z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22A6746CB05544FBABBE2E1075FB6027_11</vt:lpwstr>
  </property>
  <property fmtid="{D5CDD505-2E9C-101B-9397-08002B2CF9AE}" pid="3" name="KSOProductBuildVer">
    <vt:lpwstr>2052-12.1.0.16250</vt:lpwstr>
  </property>
</Properties>
</file>