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丙烯腈项目规划设计纲要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33" w:history="1">
        <w:r>
          <w:rPr>
            <w:rFonts w:ascii="仿宋" w:eastAsia="仿宋" w:hAnsi="仿宋" w:cs="仿宋" w:hint="eastAsia"/>
            <w:lang w:eastAsia="zh-CN"/>
          </w:rPr>
          <w:t>概论</w:t>
        </w:r>
        <w:r>
          <w:tab/>
        </w:r>
        <w:r>
          <w:fldChar w:fldCharType="begin"/>
        </w:r>
        <w:r>
          <w:instrText xml:space="preserve"> PAGEREF _Toc7833 \h </w:instrText>
        </w:r>
        <w:r>
          <w:fldChar w:fldCharType="separate"/>
        </w:r>
        <w:r>
          <w:t>3</w:t>
        </w:r>
        <w:r>
          <w:fldChar w:fldCharType="end"/>
        </w:r>
      </w:hyperlink>
    </w:p>
    <w:p>
      <w:pPr>
        <w:pStyle w:val="TOC1"/>
        <w:tabs>
          <w:tab w:val="right" w:leader="dot" w:pos="8306"/>
        </w:tabs>
      </w:pPr>
      <w:hyperlink w:anchor="_Toc9249" w:history="1">
        <w:r>
          <w:rPr>
            <w:rFonts w:ascii="仿宋" w:eastAsia="仿宋" w:hAnsi="仿宋" w:cs="仿宋" w:hint="eastAsia"/>
            <w:lang w:eastAsia="zh-CN"/>
          </w:rPr>
          <w:t>一、丙烯腈项目文档管理</w:t>
        </w:r>
        <w:r>
          <w:tab/>
        </w:r>
        <w:r>
          <w:fldChar w:fldCharType="begin"/>
        </w:r>
        <w:r>
          <w:instrText xml:space="preserve"> PAGEREF _Toc9249 \h </w:instrText>
        </w:r>
        <w:r>
          <w:fldChar w:fldCharType="separate"/>
        </w:r>
        <w:r>
          <w:t>3</w:t>
        </w:r>
        <w:r>
          <w:fldChar w:fldCharType="end"/>
        </w:r>
      </w:hyperlink>
    </w:p>
    <w:p>
      <w:pPr>
        <w:pStyle w:val="TOC2"/>
        <w:tabs>
          <w:tab w:val="right" w:leader="dot" w:pos="8306"/>
        </w:tabs>
      </w:pPr>
      <w:hyperlink w:anchor="_Toc12499" w:history="1">
        <w:r>
          <w:rPr>
            <w:rFonts w:ascii="仿宋" w:eastAsia="仿宋" w:hAnsi="仿宋" w:cs="仿宋" w:hint="eastAsia"/>
            <w:lang w:eastAsia="zh-CN"/>
          </w:rPr>
          <w:t>(一)、文档编制与审查</w:t>
        </w:r>
        <w:r>
          <w:tab/>
        </w:r>
        <w:r>
          <w:fldChar w:fldCharType="begin"/>
        </w:r>
        <w:r>
          <w:instrText xml:space="preserve"> PAGEREF _Toc12499 \h </w:instrText>
        </w:r>
        <w:r>
          <w:fldChar w:fldCharType="separate"/>
        </w:r>
        <w:r>
          <w:t>3</w:t>
        </w:r>
        <w:r>
          <w:fldChar w:fldCharType="end"/>
        </w:r>
      </w:hyperlink>
    </w:p>
    <w:p>
      <w:pPr>
        <w:pStyle w:val="TOC2"/>
        <w:tabs>
          <w:tab w:val="right" w:leader="dot" w:pos="8306"/>
        </w:tabs>
      </w:pPr>
      <w:hyperlink w:anchor="_Toc25933" w:history="1">
        <w:r>
          <w:rPr>
            <w:rFonts w:ascii="仿宋" w:eastAsia="仿宋" w:hAnsi="仿宋" w:cs="仿宋" w:hint="eastAsia"/>
            <w:lang w:eastAsia="zh-CN"/>
          </w:rPr>
          <w:t>(二)、文档发布与分发</w:t>
        </w:r>
        <w:r>
          <w:tab/>
        </w:r>
        <w:r>
          <w:fldChar w:fldCharType="begin"/>
        </w:r>
        <w:r>
          <w:instrText xml:space="preserve"> PAGEREF _Toc25933 \h </w:instrText>
        </w:r>
        <w:r>
          <w:fldChar w:fldCharType="separate"/>
        </w:r>
        <w:r>
          <w:t>4</w:t>
        </w:r>
        <w:r>
          <w:fldChar w:fldCharType="end"/>
        </w:r>
      </w:hyperlink>
    </w:p>
    <w:p>
      <w:pPr>
        <w:pStyle w:val="TOC2"/>
        <w:tabs>
          <w:tab w:val="right" w:leader="dot" w:pos="8306"/>
        </w:tabs>
      </w:pPr>
      <w:hyperlink w:anchor="_Toc24792" w:history="1">
        <w:r>
          <w:rPr>
            <w:rFonts w:ascii="仿宋" w:eastAsia="仿宋" w:hAnsi="仿宋" w:cs="仿宋" w:hint="eastAsia"/>
            <w:lang w:eastAsia="zh-CN"/>
          </w:rPr>
          <w:t>(三)、文档存档与归档</w:t>
        </w:r>
        <w:r>
          <w:tab/>
        </w:r>
        <w:r>
          <w:fldChar w:fldCharType="begin"/>
        </w:r>
        <w:r>
          <w:instrText xml:space="preserve"> PAGEREF _Toc24792 \h </w:instrText>
        </w:r>
        <w:r>
          <w:fldChar w:fldCharType="separate"/>
        </w:r>
        <w:r>
          <w:t>5</w:t>
        </w:r>
        <w:r>
          <w:fldChar w:fldCharType="end"/>
        </w:r>
      </w:hyperlink>
    </w:p>
    <w:p>
      <w:pPr>
        <w:pStyle w:val="TOC1"/>
        <w:tabs>
          <w:tab w:val="right" w:leader="dot" w:pos="8306"/>
        </w:tabs>
      </w:pPr>
      <w:hyperlink w:anchor="_Toc26942" w:history="1">
        <w:r>
          <w:rPr>
            <w:rFonts w:ascii="仿宋" w:eastAsia="仿宋" w:hAnsi="仿宋" w:cs="仿宋" w:hint="eastAsia"/>
            <w:lang w:eastAsia="zh-CN"/>
          </w:rPr>
          <w:t>二、丙烯腈项目建设背景及必要性分析</w:t>
        </w:r>
        <w:r>
          <w:tab/>
        </w:r>
        <w:r>
          <w:fldChar w:fldCharType="begin"/>
        </w:r>
        <w:r>
          <w:instrText xml:space="preserve"> PAGEREF _Toc26942 \h </w:instrText>
        </w:r>
        <w:r>
          <w:fldChar w:fldCharType="separate"/>
        </w:r>
        <w:r>
          <w:t>6</w:t>
        </w:r>
        <w:r>
          <w:fldChar w:fldCharType="end"/>
        </w:r>
      </w:hyperlink>
    </w:p>
    <w:p>
      <w:pPr>
        <w:pStyle w:val="TOC2"/>
        <w:tabs>
          <w:tab w:val="right" w:leader="dot" w:pos="8306"/>
        </w:tabs>
      </w:pPr>
      <w:hyperlink w:anchor="_Toc19754" w:history="1">
        <w:r>
          <w:rPr>
            <w:rFonts w:ascii="仿宋" w:eastAsia="仿宋" w:hAnsi="仿宋" w:cs="仿宋" w:hint="eastAsia"/>
            <w:lang w:eastAsia="zh-CN"/>
          </w:rPr>
          <w:t>(一)、丙烯腈项目背景分析</w:t>
        </w:r>
        <w:r>
          <w:tab/>
        </w:r>
        <w:r>
          <w:fldChar w:fldCharType="begin"/>
        </w:r>
        <w:r>
          <w:instrText xml:space="preserve"> PAGEREF _Toc19754 \h </w:instrText>
        </w:r>
        <w:r>
          <w:fldChar w:fldCharType="separate"/>
        </w:r>
        <w:r>
          <w:t>6</w:t>
        </w:r>
        <w:r>
          <w:fldChar w:fldCharType="end"/>
        </w:r>
      </w:hyperlink>
    </w:p>
    <w:p>
      <w:pPr>
        <w:pStyle w:val="TOC2"/>
        <w:tabs>
          <w:tab w:val="right" w:leader="dot" w:pos="8306"/>
        </w:tabs>
      </w:pPr>
      <w:hyperlink w:anchor="_Toc8058" w:history="1">
        <w:r>
          <w:rPr>
            <w:rFonts w:ascii="仿宋" w:eastAsia="仿宋" w:hAnsi="仿宋" w:cs="仿宋" w:hint="eastAsia"/>
            <w:lang w:eastAsia="zh-CN"/>
          </w:rPr>
          <w:t>(二)、丙烯腈项目建设必要性分析</w:t>
        </w:r>
        <w:r>
          <w:tab/>
        </w:r>
        <w:r>
          <w:fldChar w:fldCharType="begin"/>
        </w:r>
        <w:r>
          <w:instrText xml:space="preserve"> PAGEREF _Toc8058 \h </w:instrText>
        </w:r>
        <w:r>
          <w:fldChar w:fldCharType="separate"/>
        </w:r>
        <w:r>
          <w:t>8</w:t>
        </w:r>
        <w:r>
          <w:fldChar w:fldCharType="end"/>
        </w:r>
      </w:hyperlink>
    </w:p>
    <w:p>
      <w:pPr>
        <w:pStyle w:val="TOC1"/>
        <w:tabs>
          <w:tab w:val="right" w:leader="dot" w:pos="8306"/>
        </w:tabs>
      </w:pPr>
      <w:hyperlink w:anchor="_Toc3583" w:history="1">
        <w:r>
          <w:rPr>
            <w:rFonts w:ascii="仿宋" w:eastAsia="仿宋" w:hAnsi="仿宋" w:cs="仿宋" w:hint="eastAsia"/>
            <w:lang w:eastAsia="zh-CN"/>
          </w:rPr>
          <w:t>三、丙烯腈项目土建工程</w:t>
        </w:r>
        <w:r>
          <w:tab/>
        </w:r>
        <w:r>
          <w:fldChar w:fldCharType="begin"/>
        </w:r>
        <w:r>
          <w:instrText xml:space="preserve"> PAGEREF _Toc3583 \h </w:instrText>
        </w:r>
        <w:r>
          <w:fldChar w:fldCharType="separate"/>
        </w:r>
        <w:r>
          <w:t>9</w:t>
        </w:r>
        <w:r>
          <w:fldChar w:fldCharType="end"/>
        </w:r>
      </w:hyperlink>
    </w:p>
    <w:p>
      <w:pPr>
        <w:pStyle w:val="TOC2"/>
        <w:tabs>
          <w:tab w:val="right" w:leader="dot" w:pos="8306"/>
        </w:tabs>
      </w:pPr>
      <w:hyperlink w:anchor="_Toc13061" w:history="1">
        <w:r>
          <w:rPr>
            <w:rFonts w:ascii="仿宋" w:eastAsia="仿宋" w:hAnsi="仿宋" w:cs="仿宋" w:hint="eastAsia"/>
            <w:lang w:eastAsia="zh-CN"/>
          </w:rPr>
          <w:t>(一)、建筑工程设计原则</w:t>
        </w:r>
        <w:r>
          <w:tab/>
        </w:r>
        <w:r>
          <w:fldChar w:fldCharType="begin"/>
        </w:r>
        <w:r>
          <w:instrText xml:space="preserve"> PAGEREF _Toc13061 \h </w:instrText>
        </w:r>
        <w:r>
          <w:fldChar w:fldCharType="separate"/>
        </w:r>
        <w:r>
          <w:t>9</w:t>
        </w:r>
        <w:r>
          <w:fldChar w:fldCharType="end"/>
        </w:r>
      </w:hyperlink>
    </w:p>
    <w:p>
      <w:pPr>
        <w:pStyle w:val="TOC2"/>
        <w:tabs>
          <w:tab w:val="right" w:leader="dot" w:pos="8306"/>
        </w:tabs>
      </w:pPr>
      <w:hyperlink w:anchor="_Toc20322" w:history="1">
        <w:r>
          <w:rPr>
            <w:rFonts w:ascii="仿宋" w:eastAsia="仿宋" w:hAnsi="仿宋" w:cs="仿宋" w:hint="eastAsia"/>
            <w:lang w:eastAsia="zh-CN"/>
          </w:rPr>
          <w:t>(二)、土建工程设计年限及安全等级</w:t>
        </w:r>
        <w:r>
          <w:tab/>
        </w:r>
        <w:r>
          <w:fldChar w:fldCharType="begin"/>
        </w:r>
        <w:r>
          <w:instrText xml:space="preserve"> PAGEREF _Toc20322 \h </w:instrText>
        </w:r>
        <w:r>
          <w:fldChar w:fldCharType="separate"/>
        </w:r>
        <w:r>
          <w:t>10</w:t>
        </w:r>
        <w:r>
          <w:fldChar w:fldCharType="end"/>
        </w:r>
      </w:hyperlink>
    </w:p>
    <w:p>
      <w:pPr>
        <w:pStyle w:val="TOC2"/>
        <w:tabs>
          <w:tab w:val="right" w:leader="dot" w:pos="8306"/>
        </w:tabs>
      </w:pPr>
      <w:hyperlink w:anchor="_Toc108" w:history="1">
        <w:r>
          <w:rPr>
            <w:rFonts w:ascii="仿宋" w:eastAsia="仿宋" w:hAnsi="仿宋" w:cs="仿宋" w:hint="eastAsia"/>
            <w:lang w:eastAsia="zh-CN"/>
          </w:rPr>
          <w:t>(三)、建筑工程设计总体要求</w:t>
        </w:r>
        <w:r>
          <w:tab/>
        </w:r>
        <w:r>
          <w:fldChar w:fldCharType="begin"/>
        </w:r>
        <w:r>
          <w:instrText xml:space="preserve"> PAGEREF _Toc108 \h </w:instrText>
        </w:r>
        <w:r>
          <w:fldChar w:fldCharType="separate"/>
        </w:r>
        <w:r>
          <w:t>12</w:t>
        </w:r>
        <w:r>
          <w:fldChar w:fldCharType="end"/>
        </w:r>
      </w:hyperlink>
    </w:p>
    <w:p>
      <w:pPr>
        <w:pStyle w:val="TOC2"/>
        <w:tabs>
          <w:tab w:val="right" w:leader="dot" w:pos="8306"/>
        </w:tabs>
      </w:pPr>
      <w:hyperlink w:anchor="_Toc8601" w:history="1">
        <w:r>
          <w:rPr>
            <w:rFonts w:ascii="仿宋" w:eastAsia="仿宋" w:hAnsi="仿宋" w:cs="仿宋" w:hint="eastAsia"/>
            <w:lang w:eastAsia="zh-CN"/>
          </w:rPr>
          <w:t>(四)、土建工程建设指标</w:t>
        </w:r>
        <w:r>
          <w:tab/>
        </w:r>
        <w:r>
          <w:fldChar w:fldCharType="begin"/>
        </w:r>
        <w:r>
          <w:instrText xml:space="preserve"> PAGEREF _Toc8601 \h </w:instrText>
        </w:r>
        <w:r>
          <w:fldChar w:fldCharType="separate"/>
        </w:r>
        <w:r>
          <w:t>12</w:t>
        </w:r>
        <w:r>
          <w:fldChar w:fldCharType="end"/>
        </w:r>
      </w:hyperlink>
    </w:p>
    <w:p>
      <w:pPr>
        <w:pStyle w:val="TOC1"/>
        <w:tabs>
          <w:tab w:val="right" w:leader="dot" w:pos="8306"/>
        </w:tabs>
      </w:pPr>
      <w:hyperlink w:anchor="_Toc3363" w:history="1">
        <w:r>
          <w:rPr>
            <w:rFonts w:ascii="仿宋" w:eastAsia="仿宋" w:hAnsi="仿宋" w:cs="仿宋" w:hint="eastAsia"/>
            <w:lang w:eastAsia="zh-CN"/>
          </w:rPr>
          <w:t>四、市场分析、调研</w:t>
        </w:r>
        <w:r>
          <w:tab/>
        </w:r>
        <w:r>
          <w:fldChar w:fldCharType="begin"/>
        </w:r>
        <w:r>
          <w:instrText xml:space="preserve"> PAGEREF _Toc3363 \h </w:instrText>
        </w:r>
        <w:r>
          <w:fldChar w:fldCharType="separate"/>
        </w:r>
        <w:r>
          <w:t>13</w:t>
        </w:r>
        <w:r>
          <w:fldChar w:fldCharType="end"/>
        </w:r>
      </w:hyperlink>
    </w:p>
    <w:p>
      <w:pPr>
        <w:pStyle w:val="TOC2"/>
        <w:tabs>
          <w:tab w:val="right" w:leader="dot" w:pos="8306"/>
        </w:tabs>
      </w:pPr>
      <w:hyperlink w:anchor="_Toc22913" w:history="1">
        <w:r>
          <w:rPr>
            <w:rFonts w:ascii="仿宋" w:eastAsia="仿宋" w:hAnsi="仿宋" w:cs="仿宋" w:hint="eastAsia"/>
            <w:lang w:eastAsia="zh-CN"/>
          </w:rPr>
          <w:t>(一)、丙烯腈行业分析</w:t>
        </w:r>
        <w:r>
          <w:tab/>
        </w:r>
        <w:r>
          <w:fldChar w:fldCharType="begin"/>
        </w:r>
        <w:r>
          <w:instrText xml:space="preserve"> PAGEREF _Toc22913 \h </w:instrText>
        </w:r>
        <w:r>
          <w:fldChar w:fldCharType="separate"/>
        </w:r>
        <w:r>
          <w:t>13</w:t>
        </w:r>
        <w:r>
          <w:fldChar w:fldCharType="end"/>
        </w:r>
      </w:hyperlink>
    </w:p>
    <w:p>
      <w:pPr>
        <w:pStyle w:val="TOC2"/>
        <w:tabs>
          <w:tab w:val="right" w:leader="dot" w:pos="8306"/>
        </w:tabs>
      </w:pPr>
      <w:hyperlink w:anchor="_Toc4834" w:history="1">
        <w:r>
          <w:rPr>
            <w:rFonts w:ascii="仿宋" w:eastAsia="仿宋" w:hAnsi="仿宋" w:cs="仿宋" w:hint="eastAsia"/>
            <w:lang w:eastAsia="zh-CN"/>
          </w:rPr>
          <w:t>(二)、丙烯腈市场分析预测</w:t>
        </w:r>
        <w:r>
          <w:tab/>
        </w:r>
        <w:r>
          <w:fldChar w:fldCharType="begin"/>
        </w:r>
        <w:r>
          <w:instrText xml:space="preserve"> PAGEREF _Toc4834 \h </w:instrText>
        </w:r>
        <w:r>
          <w:fldChar w:fldCharType="separate"/>
        </w:r>
        <w:r>
          <w:t>13</w:t>
        </w:r>
        <w:r>
          <w:fldChar w:fldCharType="end"/>
        </w:r>
      </w:hyperlink>
    </w:p>
    <w:p>
      <w:pPr>
        <w:pStyle w:val="TOC1"/>
        <w:tabs>
          <w:tab w:val="right" w:leader="dot" w:pos="8306"/>
        </w:tabs>
      </w:pPr>
      <w:hyperlink w:anchor="_Toc26876" w:history="1">
        <w:r>
          <w:rPr>
            <w:rFonts w:ascii="仿宋" w:eastAsia="仿宋" w:hAnsi="仿宋" w:cs="仿宋" w:hint="eastAsia"/>
            <w:lang w:eastAsia="zh-CN"/>
          </w:rPr>
          <w:t>五、丙烯腈项目可持续发展</w:t>
        </w:r>
        <w:r>
          <w:tab/>
        </w:r>
        <w:r>
          <w:fldChar w:fldCharType="begin"/>
        </w:r>
        <w:r>
          <w:instrText xml:space="preserve"> PAGEREF _Toc26876 \h </w:instrText>
        </w:r>
        <w:r>
          <w:fldChar w:fldCharType="separate"/>
        </w:r>
        <w:r>
          <w:t>14</w:t>
        </w:r>
        <w:r>
          <w:fldChar w:fldCharType="end"/>
        </w:r>
      </w:hyperlink>
    </w:p>
    <w:p>
      <w:pPr>
        <w:pStyle w:val="TOC2"/>
        <w:tabs>
          <w:tab w:val="right" w:leader="dot" w:pos="8306"/>
        </w:tabs>
      </w:pPr>
      <w:hyperlink w:anchor="_Toc1768" w:history="1">
        <w:r>
          <w:rPr>
            <w:rFonts w:ascii="仿宋" w:eastAsia="仿宋" w:hAnsi="仿宋" w:cs="仿宋" w:hint="eastAsia"/>
            <w:lang w:eastAsia="zh-CN"/>
          </w:rPr>
          <w:t>(一)、可持续战略与实践</w:t>
        </w:r>
        <w:r>
          <w:tab/>
        </w:r>
        <w:r>
          <w:fldChar w:fldCharType="begin"/>
        </w:r>
        <w:r>
          <w:instrText xml:space="preserve"> PAGEREF _Toc1768 \h </w:instrText>
        </w:r>
        <w:r>
          <w:fldChar w:fldCharType="separate"/>
        </w:r>
        <w:r>
          <w:t>14</w:t>
        </w:r>
        <w:r>
          <w:fldChar w:fldCharType="end"/>
        </w:r>
      </w:hyperlink>
    </w:p>
    <w:p>
      <w:pPr>
        <w:pStyle w:val="TOC2"/>
        <w:tabs>
          <w:tab w:val="right" w:leader="dot" w:pos="8306"/>
        </w:tabs>
      </w:pPr>
      <w:hyperlink w:anchor="_Toc6058" w:history="1">
        <w:r>
          <w:rPr>
            <w:rFonts w:ascii="仿宋" w:eastAsia="仿宋" w:hAnsi="仿宋" w:cs="仿宋" w:hint="eastAsia"/>
            <w:lang w:eastAsia="zh-CN"/>
          </w:rPr>
          <w:t>(二)、环保与社会责任</w:t>
        </w:r>
        <w:r>
          <w:tab/>
        </w:r>
        <w:r>
          <w:fldChar w:fldCharType="begin"/>
        </w:r>
        <w:r>
          <w:instrText xml:space="preserve"> PAGEREF _Toc6058 \h </w:instrText>
        </w:r>
        <w:r>
          <w:fldChar w:fldCharType="separate"/>
        </w:r>
        <w:r>
          <w:t>15</w:t>
        </w:r>
        <w:r>
          <w:fldChar w:fldCharType="end"/>
        </w:r>
      </w:hyperlink>
    </w:p>
    <w:p>
      <w:pPr>
        <w:pStyle w:val="TOC1"/>
        <w:tabs>
          <w:tab w:val="right" w:leader="dot" w:pos="8306"/>
        </w:tabs>
      </w:pPr>
      <w:hyperlink w:anchor="_Toc1094" w:history="1">
        <w:r>
          <w:rPr>
            <w:rFonts w:ascii="仿宋" w:eastAsia="仿宋" w:hAnsi="仿宋" w:cs="仿宋" w:hint="eastAsia"/>
            <w:lang w:eastAsia="zh-CN"/>
          </w:rPr>
          <w:t>六、丙烯腈项目选址可行性分析</w:t>
        </w:r>
        <w:r>
          <w:tab/>
        </w:r>
        <w:r>
          <w:fldChar w:fldCharType="begin"/>
        </w:r>
        <w:r>
          <w:instrText xml:space="preserve"> PAGEREF _Toc1094 \h </w:instrText>
        </w:r>
        <w:r>
          <w:fldChar w:fldCharType="separate"/>
        </w:r>
        <w:r>
          <w:t>16</w:t>
        </w:r>
        <w:r>
          <w:fldChar w:fldCharType="end"/>
        </w:r>
      </w:hyperlink>
    </w:p>
    <w:p>
      <w:pPr>
        <w:pStyle w:val="TOC2"/>
        <w:tabs>
          <w:tab w:val="right" w:leader="dot" w:pos="8306"/>
        </w:tabs>
      </w:pPr>
      <w:hyperlink w:anchor="_Toc1660" w:history="1">
        <w:r>
          <w:rPr>
            <w:rFonts w:ascii="仿宋" w:eastAsia="仿宋" w:hAnsi="仿宋" w:cs="仿宋" w:hint="eastAsia"/>
            <w:lang w:eastAsia="zh-CN"/>
          </w:rPr>
          <w:t>(一)、丙烯腈项目选址</w:t>
        </w:r>
        <w:r>
          <w:tab/>
        </w:r>
        <w:r>
          <w:fldChar w:fldCharType="begin"/>
        </w:r>
        <w:r>
          <w:instrText xml:space="preserve"> PAGEREF _Toc1660 \h </w:instrText>
        </w:r>
        <w:r>
          <w:fldChar w:fldCharType="separate"/>
        </w:r>
        <w:r>
          <w:t>16</w:t>
        </w:r>
        <w:r>
          <w:fldChar w:fldCharType="end"/>
        </w:r>
      </w:hyperlink>
    </w:p>
    <w:p>
      <w:pPr>
        <w:pStyle w:val="TOC2"/>
        <w:tabs>
          <w:tab w:val="right" w:leader="dot" w:pos="8306"/>
        </w:tabs>
      </w:pPr>
      <w:hyperlink w:anchor="_Toc31144" w:history="1">
        <w:r>
          <w:rPr>
            <w:rFonts w:ascii="仿宋" w:eastAsia="仿宋" w:hAnsi="仿宋" w:cs="仿宋" w:hint="eastAsia"/>
            <w:lang w:eastAsia="zh-CN"/>
          </w:rPr>
          <w:t>(二)、用地控制指标</w:t>
        </w:r>
        <w:r>
          <w:tab/>
        </w:r>
        <w:r>
          <w:fldChar w:fldCharType="begin"/>
        </w:r>
        <w:r>
          <w:instrText xml:space="preserve"> PAGEREF _Toc31144 \h </w:instrText>
        </w:r>
        <w:r>
          <w:fldChar w:fldCharType="separate"/>
        </w:r>
        <w:r>
          <w:t>16</w:t>
        </w:r>
        <w:r>
          <w:fldChar w:fldCharType="end"/>
        </w:r>
      </w:hyperlink>
    </w:p>
    <w:p>
      <w:pPr>
        <w:pStyle w:val="TOC2"/>
        <w:tabs>
          <w:tab w:val="right" w:leader="dot" w:pos="8306"/>
        </w:tabs>
      </w:pPr>
      <w:hyperlink w:anchor="_Toc31981" w:history="1">
        <w:r>
          <w:rPr>
            <w:rFonts w:ascii="仿宋" w:eastAsia="仿宋" w:hAnsi="仿宋" w:cs="仿宋" w:hint="eastAsia"/>
            <w:lang w:eastAsia="zh-CN"/>
          </w:rPr>
          <w:t>(三)、节约用地措施</w:t>
        </w:r>
        <w:r>
          <w:tab/>
        </w:r>
        <w:r>
          <w:fldChar w:fldCharType="begin"/>
        </w:r>
        <w:r>
          <w:instrText xml:space="preserve"> PAGEREF _Toc31981 \h </w:instrText>
        </w:r>
        <w:r>
          <w:fldChar w:fldCharType="separate"/>
        </w:r>
        <w:r>
          <w:t>18</w:t>
        </w:r>
        <w:r>
          <w:fldChar w:fldCharType="end"/>
        </w:r>
      </w:hyperlink>
    </w:p>
    <w:p>
      <w:pPr>
        <w:pStyle w:val="TOC2"/>
        <w:tabs>
          <w:tab w:val="right" w:leader="dot" w:pos="8306"/>
        </w:tabs>
      </w:pPr>
      <w:hyperlink w:anchor="_Toc15920" w:history="1">
        <w:r>
          <w:rPr>
            <w:rFonts w:ascii="仿宋" w:eastAsia="仿宋" w:hAnsi="仿宋" w:cs="仿宋" w:hint="eastAsia"/>
            <w:lang w:eastAsia="zh-CN"/>
          </w:rPr>
          <w:t>(四)、总图布置方案</w:t>
        </w:r>
        <w:r>
          <w:tab/>
        </w:r>
        <w:r>
          <w:fldChar w:fldCharType="begin"/>
        </w:r>
        <w:r>
          <w:instrText xml:space="preserve"> PAGEREF _Toc15920 \h </w:instrText>
        </w:r>
        <w:r>
          <w:fldChar w:fldCharType="separate"/>
        </w:r>
        <w:r>
          <w:t>19</w:t>
        </w:r>
        <w:r>
          <w:fldChar w:fldCharType="end"/>
        </w:r>
      </w:hyperlink>
    </w:p>
    <w:p>
      <w:pPr>
        <w:pStyle w:val="TOC2"/>
        <w:tabs>
          <w:tab w:val="right" w:leader="dot" w:pos="8306"/>
        </w:tabs>
      </w:pPr>
      <w:hyperlink w:anchor="_Toc13534" w:history="1">
        <w:r>
          <w:rPr>
            <w:rFonts w:ascii="仿宋" w:eastAsia="仿宋" w:hAnsi="仿宋" w:cs="仿宋" w:hint="eastAsia"/>
            <w:lang w:eastAsia="zh-CN"/>
          </w:rPr>
          <w:t>(五)、选址综合评价</w:t>
        </w:r>
        <w:r>
          <w:tab/>
        </w:r>
        <w:r>
          <w:fldChar w:fldCharType="begin"/>
        </w:r>
        <w:r>
          <w:instrText xml:space="preserve"> PAGEREF _Toc13534 \h </w:instrText>
        </w:r>
        <w:r>
          <w:fldChar w:fldCharType="separate"/>
        </w:r>
        <w:r>
          <w:t>20</w:t>
        </w:r>
        <w:r>
          <w:fldChar w:fldCharType="end"/>
        </w:r>
      </w:hyperlink>
    </w:p>
    <w:p>
      <w:pPr>
        <w:pStyle w:val="TOC1"/>
        <w:tabs>
          <w:tab w:val="right" w:leader="dot" w:pos="8306"/>
        </w:tabs>
      </w:pPr>
      <w:hyperlink w:anchor="_Toc3681" w:history="1">
        <w:r>
          <w:rPr>
            <w:rFonts w:ascii="仿宋" w:eastAsia="仿宋" w:hAnsi="仿宋" w:cs="仿宋" w:hint="eastAsia"/>
            <w:lang w:eastAsia="zh-CN"/>
          </w:rPr>
          <w:t>七、丙烯腈项目计划安排</w:t>
        </w:r>
        <w:r>
          <w:tab/>
        </w:r>
        <w:r>
          <w:fldChar w:fldCharType="begin"/>
        </w:r>
        <w:r>
          <w:instrText xml:space="preserve"> PAGEREF _Toc3681 \h </w:instrText>
        </w:r>
        <w:r>
          <w:fldChar w:fldCharType="separate"/>
        </w:r>
        <w:r>
          <w:t>21</w:t>
        </w:r>
        <w:r>
          <w:fldChar w:fldCharType="end"/>
        </w:r>
      </w:hyperlink>
    </w:p>
    <w:p>
      <w:pPr>
        <w:pStyle w:val="TOC2"/>
        <w:tabs>
          <w:tab w:val="right" w:leader="dot" w:pos="8306"/>
        </w:tabs>
      </w:pPr>
      <w:hyperlink w:anchor="_Toc16995" w:history="1">
        <w:r>
          <w:rPr>
            <w:rFonts w:ascii="仿宋" w:eastAsia="仿宋" w:hAnsi="仿宋" w:cs="仿宋" w:hint="eastAsia"/>
            <w:lang w:eastAsia="zh-CN"/>
          </w:rPr>
          <w:t>(一)、建设周期</w:t>
        </w:r>
        <w:r>
          <w:tab/>
        </w:r>
        <w:r>
          <w:fldChar w:fldCharType="begin"/>
        </w:r>
        <w:r>
          <w:instrText xml:space="preserve"> PAGEREF _Toc16995 \h </w:instrText>
        </w:r>
        <w:r>
          <w:fldChar w:fldCharType="separate"/>
        </w:r>
        <w:r>
          <w:t>21</w:t>
        </w:r>
        <w:r>
          <w:fldChar w:fldCharType="end"/>
        </w:r>
      </w:hyperlink>
    </w:p>
    <w:p>
      <w:pPr>
        <w:pStyle w:val="TOC2"/>
        <w:tabs>
          <w:tab w:val="right" w:leader="dot" w:pos="8306"/>
        </w:tabs>
      </w:pPr>
      <w:hyperlink w:anchor="_Toc14636" w:history="1">
        <w:r>
          <w:rPr>
            <w:rFonts w:ascii="仿宋" w:eastAsia="仿宋" w:hAnsi="仿宋" w:cs="仿宋" w:hint="eastAsia"/>
            <w:lang w:eastAsia="zh-CN"/>
          </w:rPr>
          <w:t>(二)、建设进度</w:t>
        </w:r>
        <w:r>
          <w:tab/>
        </w:r>
        <w:r>
          <w:fldChar w:fldCharType="begin"/>
        </w:r>
        <w:r>
          <w:instrText xml:space="preserve"> PAGEREF _Toc14636 \h </w:instrText>
        </w:r>
        <w:r>
          <w:fldChar w:fldCharType="separate"/>
        </w:r>
        <w:r>
          <w:t>22</w:t>
        </w:r>
        <w:r>
          <w:fldChar w:fldCharType="end"/>
        </w:r>
      </w:hyperlink>
    </w:p>
    <w:p>
      <w:pPr>
        <w:pStyle w:val="TOC2"/>
        <w:tabs>
          <w:tab w:val="right" w:leader="dot" w:pos="8306"/>
        </w:tabs>
      </w:pPr>
      <w:hyperlink w:anchor="_Toc24336" w:history="1">
        <w:r>
          <w:rPr>
            <w:rFonts w:ascii="仿宋" w:eastAsia="仿宋" w:hAnsi="仿宋" w:cs="仿宋" w:hint="eastAsia"/>
            <w:lang w:eastAsia="zh-CN"/>
          </w:rPr>
          <w:t>(三)、进度安排注意事项</w:t>
        </w:r>
        <w:r>
          <w:tab/>
        </w:r>
        <w:r>
          <w:fldChar w:fldCharType="begin"/>
        </w:r>
        <w:r>
          <w:instrText xml:space="preserve"> PAGEREF _Toc24336 \h </w:instrText>
        </w:r>
        <w:r>
          <w:fldChar w:fldCharType="separate"/>
        </w:r>
        <w:r>
          <w:t>23</w:t>
        </w:r>
        <w:r>
          <w:fldChar w:fldCharType="end"/>
        </w:r>
      </w:hyperlink>
    </w:p>
    <w:p>
      <w:pPr>
        <w:pStyle w:val="TOC2"/>
        <w:tabs>
          <w:tab w:val="right" w:leader="dot" w:pos="8306"/>
        </w:tabs>
      </w:pPr>
      <w:hyperlink w:anchor="_Toc18077" w:history="1">
        <w:r>
          <w:rPr>
            <w:rFonts w:ascii="仿宋" w:eastAsia="仿宋" w:hAnsi="仿宋" w:cs="仿宋" w:hint="eastAsia"/>
            <w:lang w:eastAsia="zh-CN"/>
          </w:rPr>
          <w:t>(四)、人力资源配置</w:t>
        </w:r>
        <w:r>
          <w:tab/>
        </w:r>
        <w:r>
          <w:fldChar w:fldCharType="begin"/>
        </w:r>
        <w:r>
          <w:instrText xml:space="preserve"> PAGEREF _Toc18077 \h </w:instrText>
        </w:r>
        <w:r>
          <w:fldChar w:fldCharType="separate"/>
        </w:r>
        <w:r>
          <w:t>24</w:t>
        </w:r>
        <w:r>
          <w:fldChar w:fldCharType="end"/>
        </w:r>
      </w:hyperlink>
    </w:p>
    <w:p>
      <w:pPr>
        <w:pStyle w:val="TOC1"/>
        <w:tabs>
          <w:tab w:val="right" w:leader="dot" w:pos="8306"/>
        </w:tabs>
      </w:pPr>
      <w:hyperlink w:anchor="_Toc23675" w:history="1">
        <w:r>
          <w:rPr>
            <w:rFonts w:ascii="仿宋" w:eastAsia="仿宋" w:hAnsi="仿宋" w:cs="仿宋" w:hint="eastAsia"/>
            <w:lang w:eastAsia="zh-CN"/>
          </w:rPr>
          <w:t>八、丙烯腈项目经营效益</w:t>
        </w:r>
        <w:r>
          <w:tab/>
        </w:r>
        <w:r>
          <w:fldChar w:fldCharType="begin"/>
        </w:r>
        <w:r>
          <w:instrText xml:space="preserve"> PAGEREF _Toc23675 \h </w:instrText>
        </w:r>
        <w:r>
          <w:fldChar w:fldCharType="separate"/>
        </w:r>
        <w:r>
          <w:t>25</w:t>
        </w:r>
        <w:r>
          <w:fldChar w:fldCharType="end"/>
        </w:r>
      </w:hyperlink>
    </w:p>
    <w:p>
      <w:pPr>
        <w:pStyle w:val="TOC2"/>
        <w:tabs>
          <w:tab w:val="right" w:leader="dot" w:pos="8306"/>
        </w:tabs>
      </w:pPr>
      <w:hyperlink w:anchor="_Toc27837" w:history="1">
        <w:r>
          <w:rPr>
            <w:rFonts w:ascii="仿宋" w:eastAsia="仿宋" w:hAnsi="仿宋" w:cs="仿宋" w:hint="eastAsia"/>
            <w:lang w:eastAsia="zh-CN"/>
          </w:rPr>
          <w:t>(一)、经济评价财务测算</w:t>
        </w:r>
        <w:r>
          <w:tab/>
        </w:r>
        <w:r>
          <w:fldChar w:fldCharType="begin"/>
        </w:r>
        <w:r>
          <w:instrText xml:space="preserve"> PAGEREF _Toc27837 \h </w:instrText>
        </w:r>
        <w:r>
          <w:fldChar w:fldCharType="separate"/>
        </w:r>
        <w:r>
          <w:t>25</w:t>
        </w:r>
        <w:r>
          <w:fldChar w:fldCharType="end"/>
        </w:r>
      </w:hyperlink>
    </w:p>
    <w:p>
      <w:pPr>
        <w:pStyle w:val="TOC2"/>
        <w:tabs>
          <w:tab w:val="right" w:leader="dot" w:pos="8306"/>
        </w:tabs>
      </w:pPr>
      <w:hyperlink w:anchor="_Toc24599" w:history="1">
        <w:r>
          <w:rPr>
            <w:rFonts w:ascii="仿宋" w:eastAsia="仿宋" w:hAnsi="仿宋" w:cs="仿宋" w:hint="eastAsia"/>
            <w:lang w:eastAsia="zh-CN"/>
          </w:rPr>
          <w:t>(二)、丙烯腈项目盈利能力分析</w:t>
        </w:r>
        <w:r>
          <w:tab/>
        </w:r>
        <w:r>
          <w:fldChar w:fldCharType="begin"/>
        </w:r>
        <w:r>
          <w:instrText xml:space="preserve"> PAGEREF _Toc24599 \h </w:instrText>
        </w:r>
        <w:r>
          <w:fldChar w:fldCharType="separate"/>
        </w:r>
        <w:r>
          <w:t>26</w:t>
        </w:r>
        <w:r>
          <w:fldChar w:fldCharType="end"/>
        </w:r>
      </w:hyperlink>
    </w:p>
    <w:p>
      <w:pPr>
        <w:pStyle w:val="TOC1"/>
        <w:tabs>
          <w:tab w:val="right" w:leader="dot" w:pos="8306"/>
        </w:tabs>
      </w:pPr>
      <w:hyperlink w:anchor="_Toc3226" w:history="1">
        <w:r>
          <w:rPr>
            <w:rFonts w:ascii="仿宋" w:eastAsia="仿宋" w:hAnsi="仿宋" w:cs="仿宋" w:hint="eastAsia"/>
            <w:lang w:eastAsia="zh-CN"/>
          </w:rPr>
          <w:t>九、丙烯腈项目风险管理</w:t>
        </w:r>
        <w:r>
          <w:tab/>
        </w:r>
        <w:r>
          <w:fldChar w:fldCharType="begin"/>
        </w:r>
        <w:r>
          <w:instrText xml:space="preserve"> PAGEREF _Toc3226 \h </w:instrText>
        </w:r>
        <w:r>
          <w:fldChar w:fldCharType="separate"/>
        </w:r>
        <w:r>
          <w:t>27</w:t>
        </w:r>
        <w:r>
          <w:fldChar w:fldCharType="end"/>
        </w:r>
      </w:hyperlink>
    </w:p>
    <w:p>
      <w:pPr>
        <w:pStyle w:val="TOC2"/>
        <w:tabs>
          <w:tab w:val="right" w:leader="dot" w:pos="8306"/>
        </w:tabs>
      </w:pPr>
      <w:hyperlink w:anchor="_Toc23183" w:history="1">
        <w:r>
          <w:rPr>
            <w:rFonts w:ascii="仿宋" w:eastAsia="仿宋" w:hAnsi="仿宋" w:cs="仿宋" w:hint="eastAsia"/>
            <w:lang w:eastAsia="zh-CN"/>
          </w:rPr>
          <w:t>(一)、风险识别与评估</w:t>
        </w:r>
        <w:r>
          <w:tab/>
        </w:r>
        <w:r>
          <w:fldChar w:fldCharType="begin"/>
        </w:r>
        <w:r>
          <w:instrText xml:space="preserve"> PAGEREF _Toc23183 \h </w:instrText>
        </w:r>
        <w:r>
          <w:fldChar w:fldCharType="separate"/>
        </w:r>
        <w:r>
          <w:t>27</w:t>
        </w:r>
        <w:r>
          <w:fldChar w:fldCharType="end"/>
        </w:r>
      </w:hyperlink>
    </w:p>
    <w:p>
      <w:pPr>
        <w:pStyle w:val="TOC2"/>
        <w:tabs>
          <w:tab w:val="right" w:leader="dot" w:pos="8306"/>
        </w:tabs>
      </w:pPr>
      <w:hyperlink w:anchor="_Toc162" w:history="1">
        <w:r>
          <w:rPr>
            <w:rFonts w:ascii="仿宋" w:eastAsia="仿宋" w:hAnsi="仿宋" w:cs="仿宋" w:hint="eastAsia"/>
            <w:lang w:eastAsia="zh-CN"/>
          </w:rPr>
          <w:t>(二)、风险应对策略</w:t>
        </w:r>
        <w:r>
          <w:tab/>
        </w:r>
        <w:r>
          <w:fldChar w:fldCharType="begin"/>
        </w:r>
        <w:r>
          <w:instrText xml:space="preserve"> PAGEREF _Toc162 \h </w:instrText>
        </w:r>
        <w:r>
          <w:fldChar w:fldCharType="separate"/>
        </w:r>
        <w:r>
          <w:t>28</w:t>
        </w:r>
        <w:r>
          <w:fldChar w:fldCharType="end"/>
        </w:r>
      </w:hyperlink>
    </w:p>
    <w:p>
      <w:pPr>
        <w:pStyle w:val="TOC2"/>
        <w:tabs>
          <w:tab w:val="right" w:leader="dot" w:pos="8306"/>
        </w:tabs>
      </w:pPr>
      <w:hyperlink w:anchor="_Toc32584" w:history="1">
        <w:r>
          <w:rPr>
            <w:rFonts w:ascii="仿宋" w:eastAsia="仿宋" w:hAnsi="仿宋" w:cs="仿宋" w:hint="eastAsia"/>
            <w:lang w:eastAsia="zh-CN"/>
          </w:rPr>
          <w:t>(三)、风险监控与控制</w:t>
        </w:r>
        <w:r>
          <w:tab/>
        </w:r>
        <w:r>
          <w:fldChar w:fldCharType="begin"/>
        </w:r>
        <w:r>
          <w:instrText xml:space="preserve"> PAGEREF _Toc32584 \h </w:instrText>
        </w:r>
        <w:r>
          <w:fldChar w:fldCharType="separate"/>
        </w:r>
        <w:r>
          <w:t>30</w:t>
        </w:r>
        <w:r>
          <w:fldChar w:fldCharType="end"/>
        </w:r>
      </w:hyperlink>
    </w:p>
    <w:p>
      <w:pPr>
        <w:pStyle w:val="TOC1"/>
        <w:tabs>
          <w:tab w:val="right" w:leader="dot" w:pos="8306"/>
        </w:tabs>
      </w:pPr>
      <w:hyperlink w:anchor="_Toc3753" w:history="1">
        <w:r>
          <w:rPr>
            <w:rFonts w:ascii="仿宋" w:eastAsia="仿宋" w:hAnsi="仿宋" w:cs="仿宋" w:hint="eastAsia"/>
            <w:lang w:eastAsia="zh-CN"/>
          </w:rPr>
          <w:t>十、丙烯腈项目人力资源培养与发展</w:t>
        </w:r>
        <w:r>
          <w:tab/>
        </w:r>
        <w:r>
          <w:fldChar w:fldCharType="begin"/>
        </w:r>
        <w:r>
          <w:instrText xml:space="preserve"> PAGEREF _Toc3753 \h </w:instrText>
        </w:r>
        <w:r>
          <w:fldChar w:fldCharType="separate"/>
        </w:r>
        <w:r>
          <w:t>31</w:t>
        </w:r>
        <w:r>
          <w:fldChar w:fldCharType="end"/>
        </w:r>
      </w:hyperlink>
    </w:p>
    <w:p>
      <w:pPr>
        <w:pStyle w:val="TOC2"/>
        <w:tabs>
          <w:tab w:val="right" w:leader="dot" w:pos="8306"/>
        </w:tabs>
      </w:pPr>
      <w:hyperlink w:anchor="_Toc25787" w:history="1">
        <w:r>
          <w:rPr>
            <w:rFonts w:ascii="仿宋" w:eastAsia="仿宋" w:hAnsi="仿宋" w:cs="仿宋" w:hint="eastAsia"/>
            <w:lang w:eastAsia="zh-CN"/>
          </w:rPr>
          <w:t>(一)、人才需求与规划</w:t>
        </w:r>
        <w:r>
          <w:tab/>
        </w:r>
        <w:r>
          <w:fldChar w:fldCharType="begin"/>
        </w:r>
        <w:r>
          <w:instrText xml:space="preserve"> PAGEREF _Toc25787 \h </w:instrText>
        </w:r>
        <w:r>
          <w:fldChar w:fldCharType="separate"/>
        </w:r>
        <w:r>
          <w:t>31</w:t>
        </w:r>
        <w:r>
          <w:fldChar w:fldCharType="end"/>
        </w:r>
      </w:hyperlink>
    </w:p>
    <w:p>
      <w:pPr>
        <w:pStyle w:val="TOC2"/>
        <w:tabs>
          <w:tab w:val="right" w:leader="dot" w:pos="8306"/>
        </w:tabs>
      </w:pPr>
      <w:hyperlink w:anchor="_Toc9047" w:history="1">
        <w:r>
          <w:rPr>
            <w:rFonts w:ascii="仿宋" w:eastAsia="仿宋" w:hAnsi="仿宋" w:cs="仿宋" w:hint="eastAsia"/>
            <w:lang w:eastAsia="zh-CN"/>
          </w:rPr>
          <w:t>(二)、培训与发展计划</w:t>
        </w:r>
        <w:r>
          <w:tab/>
        </w:r>
        <w:r>
          <w:fldChar w:fldCharType="begin"/>
        </w:r>
        <w:r>
          <w:instrText xml:space="preserve"> PAGEREF _Toc9047 \h </w:instrText>
        </w:r>
        <w:r>
          <w:fldChar w:fldCharType="separate"/>
        </w:r>
        <w:r>
          <w:t>31</w:t>
        </w:r>
        <w:r>
          <w:fldChar w:fldCharType="end"/>
        </w:r>
      </w:hyperlink>
    </w:p>
    <w:p>
      <w:pPr>
        <w:pStyle w:val="TOC1"/>
        <w:tabs>
          <w:tab w:val="right" w:leader="dot" w:pos="8306"/>
        </w:tabs>
      </w:pPr>
      <w:hyperlink w:anchor="_Toc31931" w:history="1">
        <w:r>
          <w:rPr>
            <w:rFonts w:ascii="仿宋" w:eastAsia="仿宋" w:hAnsi="仿宋" w:cs="仿宋" w:hint="eastAsia"/>
            <w:lang w:eastAsia="zh-CN"/>
          </w:rPr>
          <w:t>十一、丙烯腈项目创新与研发</w:t>
        </w:r>
        <w:r>
          <w:tab/>
        </w:r>
        <w:r>
          <w:fldChar w:fldCharType="begin"/>
        </w:r>
        <w:r>
          <w:instrText xml:space="preserve"> PAGEREF _Toc31931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92" w:history="1">
        <w:r>
          <w:rPr>
            <w:rFonts w:ascii="仿宋" w:eastAsia="仿宋" w:hAnsi="仿宋" w:cs="仿宋" w:hint="eastAsia"/>
            <w:lang w:eastAsia="zh-CN"/>
          </w:rPr>
          <w:t>(一)、创新策略与方向</w:t>
        </w:r>
        <w:r>
          <w:tab/>
        </w:r>
        <w:r>
          <w:fldChar w:fldCharType="begin"/>
        </w:r>
        <w:r>
          <w:instrText xml:space="preserve"> PAGEREF _Toc27092 \h </w:instrText>
        </w:r>
        <w:r>
          <w:fldChar w:fldCharType="separate"/>
        </w:r>
        <w:r>
          <w:t>32</w:t>
        </w:r>
        <w:r>
          <w:fldChar w:fldCharType="end"/>
        </w:r>
      </w:hyperlink>
    </w:p>
    <w:p>
      <w:pPr>
        <w:pStyle w:val="TOC2"/>
        <w:tabs>
          <w:tab w:val="right" w:leader="dot" w:pos="8306"/>
        </w:tabs>
      </w:pPr>
      <w:hyperlink w:anchor="_Toc19438" w:history="1">
        <w:r>
          <w:rPr>
            <w:rFonts w:ascii="仿宋" w:eastAsia="仿宋" w:hAnsi="仿宋" w:cs="仿宋" w:hint="eastAsia"/>
            <w:lang w:eastAsia="zh-CN"/>
          </w:rPr>
          <w:t>(二)、研发规划与投入</w:t>
        </w:r>
        <w:r>
          <w:tab/>
        </w:r>
        <w:r>
          <w:fldChar w:fldCharType="begin"/>
        </w:r>
        <w:r>
          <w:instrText xml:space="preserve"> PAGEREF _Toc19438 \h </w:instrText>
        </w:r>
        <w:r>
          <w:fldChar w:fldCharType="separate"/>
        </w:r>
        <w:r>
          <w:t>33</w:t>
        </w:r>
        <w:r>
          <w:fldChar w:fldCharType="end"/>
        </w:r>
      </w:hyperlink>
    </w:p>
    <w:p>
      <w:pPr>
        <w:pStyle w:val="TOC1"/>
        <w:tabs>
          <w:tab w:val="right" w:leader="dot" w:pos="8306"/>
        </w:tabs>
      </w:pPr>
      <w:hyperlink w:anchor="_Toc10719" w:history="1">
        <w:r>
          <w:rPr>
            <w:rFonts w:ascii="仿宋" w:eastAsia="仿宋" w:hAnsi="仿宋" w:cs="仿宋" w:hint="eastAsia"/>
            <w:lang w:eastAsia="zh-CN"/>
          </w:rPr>
          <w:t>十二、丙烯腈项目财务管理</w:t>
        </w:r>
        <w:r>
          <w:tab/>
        </w:r>
        <w:r>
          <w:fldChar w:fldCharType="begin"/>
        </w:r>
        <w:r>
          <w:instrText xml:space="preserve"> PAGEREF _Toc10719 \h </w:instrText>
        </w:r>
        <w:r>
          <w:fldChar w:fldCharType="separate"/>
        </w:r>
        <w:r>
          <w:t>35</w:t>
        </w:r>
        <w:r>
          <w:fldChar w:fldCharType="end"/>
        </w:r>
      </w:hyperlink>
    </w:p>
    <w:p>
      <w:pPr>
        <w:pStyle w:val="TOC2"/>
        <w:tabs>
          <w:tab w:val="right" w:leader="dot" w:pos="8306"/>
        </w:tabs>
      </w:pPr>
      <w:hyperlink w:anchor="_Toc16893" w:history="1">
        <w:r>
          <w:rPr>
            <w:rFonts w:ascii="仿宋" w:eastAsia="仿宋" w:hAnsi="仿宋" w:cs="仿宋" w:hint="eastAsia"/>
            <w:lang w:eastAsia="zh-CN"/>
          </w:rPr>
          <w:t>(一)、资金需求大</w:t>
        </w:r>
        <w:r>
          <w:tab/>
        </w:r>
        <w:r>
          <w:fldChar w:fldCharType="begin"/>
        </w:r>
        <w:r>
          <w:instrText xml:space="preserve"> PAGEREF _Toc16893 \h </w:instrText>
        </w:r>
        <w:r>
          <w:fldChar w:fldCharType="separate"/>
        </w:r>
        <w:r>
          <w:t>35</w:t>
        </w:r>
        <w:r>
          <w:fldChar w:fldCharType="end"/>
        </w:r>
      </w:hyperlink>
    </w:p>
    <w:p>
      <w:pPr>
        <w:pStyle w:val="TOC2"/>
        <w:tabs>
          <w:tab w:val="right" w:leader="dot" w:pos="8306"/>
        </w:tabs>
      </w:pPr>
      <w:hyperlink w:anchor="_Toc26563" w:history="1">
        <w:r>
          <w:rPr>
            <w:rFonts w:ascii="仿宋" w:eastAsia="仿宋" w:hAnsi="仿宋" w:cs="仿宋" w:hint="eastAsia"/>
            <w:lang w:eastAsia="zh-CN"/>
          </w:rPr>
          <w:t>(二)、研发周期长</w:t>
        </w:r>
        <w:r>
          <w:tab/>
        </w:r>
        <w:r>
          <w:fldChar w:fldCharType="begin"/>
        </w:r>
        <w:r>
          <w:instrText xml:space="preserve"> PAGEREF _Toc26563 \h </w:instrText>
        </w:r>
        <w:r>
          <w:fldChar w:fldCharType="separate"/>
        </w:r>
        <w:r>
          <w:t>36</w:t>
        </w:r>
        <w:r>
          <w:fldChar w:fldCharType="end"/>
        </w:r>
      </w:hyperlink>
    </w:p>
    <w:p>
      <w:pPr>
        <w:pStyle w:val="TOC2"/>
        <w:tabs>
          <w:tab w:val="right" w:leader="dot" w:pos="8306"/>
        </w:tabs>
      </w:pPr>
      <w:hyperlink w:anchor="_Toc24641" w:history="1">
        <w:r>
          <w:rPr>
            <w:rFonts w:ascii="仿宋" w:eastAsia="仿宋" w:hAnsi="仿宋" w:cs="仿宋" w:hint="eastAsia"/>
            <w:lang w:eastAsia="zh-CN"/>
          </w:rPr>
          <w:t>(三)、市场风险大</w:t>
        </w:r>
        <w:r>
          <w:tab/>
        </w:r>
        <w:r>
          <w:fldChar w:fldCharType="begin"/>
        </w:r>
        <w:r>
          <w:instrText xml:space="preserve"> PAGEREF _Toc24641 \h </w:instrText>
        </w:r>
        <w:r>
          <w:fldChar w:fldCharType="separate"/>
        </w:r>
        <w:r>
          <w:t>37</w:t>
        </w:r>
        <w:r>
          <w:fldChar w:fldCharType="end"/>
        </w:r>
      </w:hyperlink>
    </w:p>
    <w:p>
      <w:pPr>
        <w:pStyle w:val="TOC2"/>
        <w:tabs>
          <w:tab w:val="right" w:leader="dot" w:pos="8306"/>
        </w:tabs>
      </w:pPr>
      <w:hyperlink w:anchor="_Toc23745" w:history="1">
        <w:r>
          <w:rPr>
            <w:rFonts w:ascii="仿宋" w:eastAsia="仿宋" w:hAnsi="仿宋" w:cs="仿宋" w:hint="eastAsia"/>
            <w:lang w:eastAsia="zh-CN"/>
          </w:rPr>
          <w:t>(四)、利润率高</w:t>
        </w:r>
        <w:r>
          <w:tab/>
        </w:r>
        <w:r>
          <w:fldChar w:fldCharType="begin"/>
        </w:r>
        <w:r>
          <w:instrText xml:space="preserve"> PAGEREF _Toc23745 \h </w:instrText>
        </w:r>
        <w:r>
          <w:fldChar w:fldCharType="separate"/>
        </w:r>
        <w:r>
          <w:t>40</w:t>
        </w:r>
        <w:r>
          <w:fldChar w:fldCharType="end"/>
        </w:r>
      </w:hyperlink>
    </w:p>
    <w:p>
      <w:pPr>
        <w:pStyle w:val="TOC1"/>
        <w:tabs>
          <w:tab w:val="right" w:leader="dot" w:pos="8306"/>
        </w:tabs>
      </w:pPr>
      <w:hyperlink w:anchor="_Toc2821" w:history="1">
        <w:r>
          <w:rPr>
            <w:rFonts w:ascii="仿宋" w:eastAsia="仿宋" w:hAnsi="仿宋" w:cs="仿宋" w:hint="eastAsia"/>
            <w:lang w:eastAsia="zh-CN"/>
          </w:rPr>
          <w:t>十三、丙烯腈项目实施保障措施</w:t>
        </w:r>
        <w:r>
          <w:tab/>
        </w:r>
        <w:r>
          <w:fldChar w:fldCharType="begin"/>
        </w:r>
        <w:r>
          <w:instrText xml:space="preserve"> PAGEREF _Toc2821 \h </w:instrText>
        </w:r>
        <w:r>
          <w:fldChar w:fldCharType="separate"/>
        </w:r>
        <w:r>
          <w:t>42</w:t>
        </w:r>
        <w:r>
          <w:fldChar w:fldCharType="end"/>
        </w:r>
      </w:hyperlink>
    </w:p>
    <w:p>
      <w:pPr>
        <w:pStyle w:val="TOC2"/>
        <w:tabs>
          <w:tab w:val="right" w:leader="dot" w:pos="8306"/>
        </w:tabs>
      </w:pPr>
      <w:hyperlink w:anchor="_Toc21473" w:history="1">
        <w:r>
          <w:rPr>
            <w:rFonts w:ascii="仿宋" w:eastAsia="仿宋" w:hAnsi="仿宋" w:cs="仿宋" w:hint="eastAsia"/>
            <w:lang w:eastAsia="zh-CN"/>
          </w:rPr>
          <w:t>(一)、丙烯腈项目实施保障机制</w:t>
        </w:r>
        <w:r>
          <w:tab/>
        </w:r>
        <w:r>
          <w:fldChar w:fldCharType="begin"/>
        </w:r>
        <w:r>
          <w:instrText xml:space="preserve"> PAGEREF _Toc21473 \h </w:instrText>
        </w:r>
        <w:r>
          <w:fldChar w:fldCharType="separate"/>
        </w:r>
        <w:r>
          <w:t>42</w:t>
        </w:r>
        <w:r>
          <w:fldChar w:fldCharType="end"/>
        </w:r>
      </w:hyperlink>
    </w:p>
    <w:p>
      <w:pPr>
        <w:pStyle w:val="TOC2"/>
        <w:tabs>
          <w:tab w:val="right" w:leader="dot" w:pos="8306"/>
        </w:tabs>
      </w:pPr>
      <w:hyperlink w:anchor="_Toc392" w:history="1">
        <w:r>
          <w:rPr>
            <w:rFonts w:ascii="仿宋" w:eastAsia="仿宋" w:hAnsi="仿宋" w:cs="仿宋" w:hint="eastAsia"/>
            <w:lang w:eastAsia="zh-CN"/>
          </w:rPr>
          <w:t>(二)、丙烯腈项目法律合规要求</w:t>
        </w:r>
        <w:r>
          <w:tab/>
        </w:r>
        <w:r>
          <w:fldChar w:fldCharType="begin"/>
        </w:r>
        <w:r>
          <w:instrText xml:space="preserve"> PAGEREF _Toc392 \h </w:instrText>
        </w:r>
        <w:r>
          <w:fldChar w:fldCharType="separate"/>
        </w:r>
        <w:r>
          <w:t>45</w:t>
        </w:r>
        <w:r>
          <w:fldChar w:fldCharType="end"/>
        </w:r>
      </w:hyperlink>
    </w:p>
    <w:p>
      <w:pPr>
        <w:pStyle w:val="TOC2"/>
        <w:tabs>
          <w:tab w:val="right" w:leader="dot" w:pos="8306"/>
        </w:tabs>
      </w:pPr>
      <w:hyperlink w:anchor="_Toc5713" w:history="1">
        <w:r>
          <w:rPr>
            <w:rFonts w:ascii="仿宋" w:eastAsia="仿宋" w:hAnsi="仿宋" w:cs="仿宋" w:hint="eastAsia"/>
            <w:lang w:eastAsia="zh-CN"/>
          </w:rPr>
          <w:t>(三)、丙烯腈项目合同管理与法律事务</w:t>
        </w:r>
        <w:r>
          <w:tab/>
        </w:r>
        <w:r>
          <w:fldChar w:fldCharType="begin"/>
        </w:r>
        <w:r>
          <w:instrText xml:space="preserve"> PAGEREF _Toc5713 \h </w:instrText>
        </w:r>
        <w:r>
          <w:fldChar w:fldCharType="separate"/>
        </w:r>
        <w:r>
          <w:t>50</w:t>
        </w:r>
        <w:r>
          <w:fldChar w:fldCharType="end"/>
        </w:r>
      </w:hyperlink>
    </w:p>
    <w:p>
      <w:pPr>
        <w:pStyle w:val="TOC2"/>
        <w:tabs>
          <w:tab w:val="right" w:leader="dot" w:pos="8306"/>
        </w:tabs>
      </w:pPr>
      <w:hyperlink w:anchor="_Toc7017" w:history="1">
        <w:r>
          <w:rPr>
            <w:rFonts w:ascii="仿宋" w:eastAsia="仿宋" w:hAnsi="仿宋" w:cs="仿宋" w:hint="eastAsia"/>
            <w:lang w:eastAsia="zh-CN"/>
          </w:rPr>
          <w:t>(四)、丙烯腈项目知识产权保护策略</w:t>
        </w:r>
        <w:r>
          <w:tab/>
        </w:r>
        <w:r>
          <w:fldChar w:fldCharType="begin"/>
        </w:r>
        <w:r>
          <w:instrText xml:space="preserve"> PAGEREF _Toc7017 \h </w:instrText>
        </w:r>
        <w:r>
          <w:fldChar w:fldCharType="separate"/>
        </w:r>
        <w:r>
          <w:t>56</w:t>
        </w:r>
        <w:r>
          <w:fldChar w:fldCharType="end"/>
        </w:r>
      </w:hyperlink>
    </w:p>
    <w:p>
      <w:pPr>
        <w:pStyle w:val="TOC1"/>
        <w:tabs>
          <w:tab w:val="right" w:leader="dot" w:pos="8306"/>
        </w:tabs>
      </w:pPr>
      <w:hyperlink w:anchor="_Toc11194" w:history="1">
        <w:r>
          <w:rPr>
            <w:rFonts w:ascii="仿宋" w:eastAsia="仿宋" w:hAnsi="仿宋" w:cs="仿宋" w:hint="eastAsia"/>
            <w:lang w:eastAsia="zh-CN"/>
          </w:rPr>
          <w:t>十四、丙烯腈项目治理与监督</w:t>
        </w:r>
        <w:r>
          <w:tab/>
        </w:r>
        <w:r>
          <w:fldChar w:fldCharType="begin"/>
        </w:r>
        <w:r>
          <w:instrText xml:space="preserve"> PAGEREF _Toc11194 \h </w:instrText>
        </w:r>
        <w:r>
          <w:fldChar w:fldCharType="separate"/>
        </w:r>
        <w:r>
          <w:t>58</w:t>
        </w:r>
        <w:r>
          <w:fldChar w:fldCharType="end"/>
        </w:r>
      </w:hyperlink>
    </w:p>
    <w:p>
      <w:pPr>
        <w:pStyle w:val="TOC2"/>
        <w:tabs>
          <w:tab w:val="right" w:leader="dot" w:pos="8306"/>
        </w:tabs>
      </w:pPr>
      <w:hyperlink w:anchor="_Toc7719" w:history="1">
        <w:r>
          <w:rPr>
            <w:rFonts w:ascii="仿宋" w:eastAsia="仿宋" w:hAnsi="仿宋" w:cs="仿宋" w:hint="eastAsia"/>
            <w:lang w:eastAsia="zh-CN"/>
          </w:rPr>
          <w:t>(一)、丙烯腈项目治理结构</w:t>
        </w:r>
        <w:r>
          <w:tab/>
        </w:r>
        <w:r>
          <w:fldChar w:fldCharType="begin"/>
        </w:r>
        <w:r>
          <w:instrText xml:space="preserve"> PAGEREF _Toc7719 \h </w:instrText>
        </w:r>
        <w:r>
          <w:fldChar w:fldCharType="separate"/>
        </w:r>
        <w:r>
          <w:t>58</w:t>
        </w:r>
        <w:r>
          <w:fldChar w:fldCharType="end"/>
        </w:r>
      </w:hyperlink>
    </w:p>
    <w:p>
      <w:pPr>
        <w:pStyle w:val="TOC2"/>
        <w:tabs>
          <w:tab w:val="right" w:leader="dot" w:pos="8306"/>
        </w:tabs>
      </w:pPr>
      <w:hyperlink w:anchor="_Toc5680" w:history="1">
        <w:r>
          <w:rPr>
            <w:rFonts w:ascii="仿宋" w:eastAsia="仿宋" w:hAnsi="仿宋" w:cs="仿宋" w:hint="eastAsia"/>
            <w:lang w:eastAsia="zh-CN"/>
          </w:rPr>
          <w:t>(二)、监督与审计</w:t>
        </w:r>
        <w:r>
          <w:tab/>
        </w:r>
        <w:r>
          <w:fldChar w:fldCharType="begin"/>
        </w:r>
        <w:r>
          <w:instrText xml:space="preserve"> PAGEREF _Toc5680 \h </w:instrText>
        </w:r>
        <w:r>
          <w:fldChar w:fldCharType="separate"/>
        </w:r>
        <w:r>
          <w:t>59</w:t>
        </w:r>
        <w:r>
          <w:fldChar w:fldCharType="end"/>
        </w:r>
      </w:hyperlink>
    </w:p>
    <w:p>
      <w:pPr>
        <w:pStyle w:val="TOC1"/>
        <w:tabs>
          <w:tab w:val="right" w:leader="dot" w:pos="8306"/>
        </w:tabs>
      </w:pPr>
      <w:hyperlink w:anchor="_Toc21458" w:history="1">
        <w:r>
          <w:rPr>
            <w:rFonts w:ascii="仿宋" w:eastAsia="仿宋" w:hAnsi="仿宋" w:cs="仿宋" w:hint="eastAsia"/>
            <w:lang w:eastAsia="zh-CN"/>
          </w:rPr>
          <w:t>十五、利益相关者分析与沟通计划</w:t>
        </w:r>
        <w:r>
          <w:tab/>
        </w:r>
        <w:r>
          <w:fldChar w:fldCharType="begin"/>
        </w:r>
        <w:r>
          <w:instrText xml:space="preserve"> PAGEREF _Toc21458 \h </w:instrText>
        </w:r>
        <w:r>
          <w:fldChar w:fldCharType="separate"/>
        </w:r>
        <w:r>
          <w:t>61</w:t>
        </w:r>
        <w:r>
          <w:fldChar w:fldCharType="end"/>
        </w:r>
      </w:hyperlink>
    </w:p>
    <w:p>
      <w:pPr>
        <w:pStyle w:val="TOC2"/>
        <w:tabs>
          <w:tab w:val="right" w:leader="dot" w:pos="8306"/>
        </w:tabs>
      </w:pPr>
      <w:hyperlink w:anchor="_Toc11943" w:history="1">
        <w:r>
          <w:rPr>
            <w:rFonts w:ascii="仿宋" w:eastAsia="仿宋" w:hAnsi="仿宋" w:cs="仿宋" w:hint="eastAsia"/>
            <w:lang w:eastAsia="zh-CN"/>
          </w:rPr>
          <w:t>(一)、利益相关者分析</w:t>
        </w:r>
        <w:r>
          <w:tab/>
        </w:r>
        <w:r>
          <w:fldChar w:fldCharType="begin"/>
        </w:r>
        <w:r>
          <w:instrText xml:space="preserve"> PAGEREF _Toc11943 \h </w:instrText>
        </w:r>
        <w:r>
          <w:fldChar w:fldCharType="separate"/>
        </w:r>
        <w:r>
          <w:t>61</w:t>
        </w:r>
        <w:r>
          <w:fldChar w:fldCharType="end"/>
        </w:r>
      </w:hyperlink>
    </w:p>
    <w:p>
      <w:pPr>
        <w:pStyle w:val="TOC2"/>
        <w:tabs>
          <w:tab w:val="right" w:leader="dot" w:pos="8306"/>
        </w:tabs>
      </w:pPr>
      <w:hyperlink w:anchor="_Toc5160" w:history="1">
        <w:r>
          <w:rPr>
            <w:rFonts w:ascii="仿宋" w:eastAsia="仿宋" w:hAnsi="仿宋" w:cs="仿宋" w:hint="eastAsia"/>
            <w:lang w:eastAsia="zh-CN"/>
          </w:rPr>
          <w:t>(二)、沟通计划</w:t>
        </w:r>
        <w:r>
          <w:tab/>
        </w:r>
        <w:r>
          <w:fldChar w:fldCharType="begin"/>
        </w:r>
        <w:r>
          <w:instrText xml:space="preserve"> PAGEREF _Toc5160 \h </w:instrText>
        </w:r>
        <w:r>
          <w:fldChar w:fldCharType="separate"/>
        </w:r>
        <w:r>
          <w:t>62</w:t>
        </w:r>
        <w:r>
          <w:fldChar w:fldCharType="end"/>
        </w:r>
      </w:hyperlink>
    </w:p>
    <w:p>
      <w:pPr>
        <w:pStyle w:val="TOC1"/>
        <w:tabs>
          <w:tab w:val="right" w:leader="dot" w:pos="8306"/>
        </w:tabs>
      </w:pPr>
      <w:hyperlink w:anchor="_Toc11798" w:history="1">
        <w:r>
          <w:rPr>
            <w:rFonts w:ascii="仿宋" w:eastAsia="仿宋" w:hAnsi="仿宋" w:cs="仿宋" w:hint="eastAsia"/>
            <w:lang w:eastAsia="zh-CN"/>
          </w:rPr>
          <w:t>十六、营销与推广策略</w:t>
        </w:r>
        <w:r>
          <w:tab/>
        </w:r>
        <w:r>
          <w:fldChar w:fldCharType="begin"/>
        </w:r>
        <w:r>
          <w:instrText xml:space="preserve"> PAGEREF _Toc11798 \h </w:instrText>
        </w:r>
        <w:r>
          <w:fldChar w:fldCharType="separate"/>
        </w:r>
        <w:r>
          <w:t>63</w:t>
        </w:r>
        <w:r>
          <w:fldChar w:fldCharType="end"/>
        </w:r>
      </w:hyperlink>
    </w:p>
    <w:p>
      <w:pPr>
        <w:pStyle w:val="TOC2"/>
        <w:tabs>
          <w:tab w:val="right" w:leader="dot" w:pos="8306"/>
        </w:tabs>
      </w:pPr>
      <w:hyperlink w:anchor="_Toc15278" w:history="1">
        <w:r>
          <w:rPr>
            <w:rFonts w:ascii="仿宋" w:eastAsia="仿宋" w:hAnsi="仿宋" w:cs="仿宋" w:hint="eastAsia"/>
            <w:lang w:eastAsia="zh-CN"/>
          </w:rPr>
          <w:t>(一)、产品/服务定位与特点</w:t>
        </w:r>
        <w:r>
          <w:tab/>
        </w:r>
        <w:r>
          <w:fldChar w:fldCharType="begin"/>
        </w:r>
        <w:r>
          <w:instrText xml:space="preserve"> PAGEREF _Toc15278 \h </w:instrText>
        </w:r>
        <w:r>
          <w:fldChar w:fldCharType="separate"/>
        </w:r>
        <w:r>
          <w:t>63</w:t>
        </w:r>
        <w:r>
          <w:fldChar w:fldCharType="end"/>
        </w:r>
      </w:hyperlink>
    </w:p>
    <w:p>
      <w:pPr>
        <w:pStyle w:val="TOC2"/>
        <w:tabs>
          <w:tab w:val="right" w:leader="dot" w:pos="8306"/>
        </w:tabs>
      </w:pPr>
      <w:hyperlink w:anchor="_Toc4270" w:history="1">
        <w:r>
          <w:rPr>
            <w:rFonts w:ascii="仿宋" w:eastAsia="仿宋" w:hAnsi="仿宋" w:cs="仿宋" w:hint="eastAsia"/>
            <w:lang w:eastAsia="zh-CN"/>
          </w:rPr>
          <w:t>(二)、市场定位与竞争分析</w:t>
        </w:r>
        <w:r>
          <w:tab/>
        </w:r>
        <w:r>
          <w:fldChar w:fldCharType="begin"/>
        </w:r>
        <w:r>
          <w:instrText xml:space="preserve"> PAGEREF _Toc4270 \h </w:instrText>
        </w:r>
        <w:r>
          <w:fldChar w:fldCharType="separate"/>
        </w:r>
        <w:r>
          <w:t>64</w:t>
        </w:r>
        <w:r>
          <w:fldChar w:fldCharType="end"/>
        </w:r>
      </w:hyperlink>
    </w:p>
    <w:p>
      <w:pPr>
        <w:pStyle w:val="TOC2"/>
        <w:tabs>
          <w:tab w:val="right" w:leader="dot" w:pos="8306"/>
        </w:tabs>
      </w:pPr>
      <w:hyperlink w:anchor="_Toc10378" w:history="1">
        <w:r>
          <w:rPr>
            <w:rFonts w:ascii="仿宋" w:eastAsia="仿宋" w:hAnsi="仿宋" w:cs="仿宋" w:hint="eastAsia"/>
            <w:lang w:eastAsia="zh-CN"/>
          </w:rPr>
          <w:t>(三)、营销渠道与策略</w:t>
        </w:r>
        <w:r>
          <w:tab/>
        </w:r>
        <w:r>
          <w:fldChar w:fldCharType="begin"/>
        </w:r>
        <w:r>
          <w:instrText xml:space="preserve"> PAGEREF _Toc10378 \h </w:instrText>
        </w:r>
        <w:r>
          <w:fldChar w:fldCharType="separate"/>
        </w:r>
        <w:r>
          <w:t>66</w:t>
        </w:r>
        <w:r>
          <w:fldChar w:fldCharType="end"/>
        </w:r>
      </w:hyperlink>
    </w:p>
    <w:p>
      <w:pPr>
        <w:pStyle w:val="TOC2"/>
        <w:tabs>
          <w:tab w:val="right" w:leader="dot" w:pos="8306"/>
        </w:tabs>
      </w:pPr>
      <w:hyperlink w:anchor="_Toc11215" w:history="1">
        <w:r>
          <w:rPr>
            <w:rFonts w:ascii="仿宋" w:eastAsia="仿宋" w:hAnsi="仿宋" w:cs="仿宋" w:hint="eastAsia"/>
            <w:lang w:eastAsia="zh-CN"/>
          </w:rPr>
          <w:t>(四)、推广与宣传活动</w:t>
        </w:r>
        <w:r>
          <w:tab/>
        </w:r>
        <w:r>
          <w:fldChar w:fldCharType="begin"/>
        </w:r>
        <w:r>
          <w:instrText xml:space="preserve"> PAGEREF _Toc11215 \h </w:instrText>
        </w:r>
        <w:r>
          <w:fldChar w:fldCharType="separate"/>
        </w:r>
        <w:r>
          <w:t>67</w:t>
        </w:r>
        <w:r>
          <w:fldChar w:fldCharType="end"/>
        </w:r>
      </w:hyperlink>
    </w:p>
    <w:p>
      <w:pPr>
        <w:pStyle w:val="TOC1"/>
        <w:tabs>
          <w:tab w:val="right" w:leader="dot" w:pos="8306"/>
        </w:tabs>
      </w:pPr>
      <w:hyperlink w:anchor="_Toc21284" w:history="1">
        <w:r>
          <w:rPr>
            <w:rFonts w:ascii="仿宋" w:eastAsia="仿宋" w:hAnsi="仿宋" w:cs="仿宋" w:hint="eastAsia"/>
            <w:lang w:eastAsia="zh-CN"/>
          </w:rPr>
          <w:t>十七、丙烯腈项目变更管理</w:t>
        </w:r>
        <w:r>
          <w:tab/>
        </w:r>
        <w:r>
          <w:fldChar w:fldCharType="begin"/>
        </w:r>
        <w:r>
          <w:instrText xml:space="preserve"> PAGEREF _Toc21284 \h </w:instrText>
        </w:r>
        <w:r>
          <w:fldChar w:fldCharType="separate"/>
        </w:r>
        <w:r>
          <w:t>72</w:t>
        </w:r>
        <w:r>
          <w:fldChar w:fldCharType="end"/>
        </w:r>
      </w:hyperlink>
    </w:p>
    <w:p>
      <w:pPr>
        <w:pStyle w:val="TOC2"/>
        <w:tabs>
          <w:tab w:val="right" w:leader="dot" w:pos="8306"/>
        </w:tabs>
      </w:pPr>
      <w:hyperlink w:anchor="_Toc21668" w:history="1">
        <w:r>
          <w:rPr>
            <w:rFonts w:ascii="仿宋" w:eastAsia="仿宋" w:hAnsi="仿宋" w:cs="仿宋" w:hint="eastAsia"/>
            <w:lang w:eastAsia="zh-CN"/>
          </w:rPr>
          <w:t>(一)、变更申请与评估</w:t>
        </w:r>
        <w:r>
          <w:tab/>
        </w:r>
        <w:r>
          <w:fldChar w:fldCharType="begin"/>
        </w:r>
        <w:r>
          <w:instrText xml:space="preserve"> PAGEREF _Toc21668 \h </w:instrText>
        </w:r>
        <w:r>
          <w:fldChar w:fldCharType="separate"/>
        </w:r>
        <w:r>
          <w:t>72</w:t>
        </w:r>
        <w:r>
          <w:fldChar w:fldCharType="end"/>
        </w:r>
      </w:hyperlink>
    </w:p>
    <w:p>
      <w:pPr>
        <w:pStyle w:val="TOC2"/>
        <w:tabs>
          <w:tab w:val="right" w:leader="dot" w:pos="8306"/>
        </w:tabs>
      </w:pPr>
      <w:hyperlink w:anchor="_Toc2267" w:history="1">
        <w:r>
          <w:rPr>
            <w:rFonts w:ascii="仿宋" w:eastAsia="仿宋" w:hAnsi="仿宋" w:cs="仿宋" w:hint="eastAsia"/>
            <w:lang w:eastAsia="zh-CN"/>
          </w:rPr>
          <w:t>(二)、变更实施与控制</w:t>
        </w:r>
        <w:r>
          <w:tab/>
        </w:r>
        <w:r>
          <w:fldChar w:fldCharType="begin"/>
        </w:r>
        <w:r>
          <w:instrText xml:space="preserve"> PAGEREF _Toc2267 \h </w:instrText>
        </w:r>
        <w:r>
          <w:fldChar w:fldCharType="separate"/>
        </w:r>
        <w:r>
          <w:t>73</w:t>
        </w:r>
        <w:r>
          <w:fldChar w:fldCharType="end"/>
        </w:r>
      </w:hyperlink>
    </w:p>
    <w:p>
      <w:pPr>
        <w:pStyle w:val="TOC1"/>
        <w:tabs>
          <w:tab w:val="right" w:leader="dot" w:pos="8306"/>
        </w:tabs>
      </w:pPr>
      <w:hyperlink w:anchor="_Toc9348" w:history="1">
        <w:r>
          <w:rPr>
            <w:rFonts w:ascii="仿宋" w:eastAsia="仿宋" w:hAnsi="仿宋" w:cs="仿宋" w:hint="eastAsia"/>
            <w:lang w:eastAsia="zh-CN"/>
          </w:rPr>
          <w:t>十八、质量管理体系</w:t>
        </w:r>
        <w:r>
          <w:tab/>
        </w:r>
        <w:r>
          <w:fldChar w:fldCharType="begin"/>
        </w:r>
        <w:r>
          <w:instrText xml:space="preserve"> PAGEREF _Toc9348 \h </w:instrText>
        </w:r>
        <w:r>
          <w:fldChar w:fldCharType="separate"/>
        </w:r>
        <w:r>
          <w:t>73</w:t>
        </w:r>
        <w:r>
          <w:fldChar w:fldCharType="end"/>
        </w:r>
      </w:hyperlink>
    </w:p>
    <w:p>
      <w:pPr>
        <w:pStyle w:val="TOC2"/>
        <w:tabs>
          <w:tab w:val="right" w:leader="dot" w:pos="8306"/>
        </w:tabs>
      </w:pPr>
      <w:hyperlink w:anchor="_Toc16717" w:history="1">
        <w:r>
          <w:rPr>
            <w:rFonts w:ascii="仿宋" w:eastAsia="仿宋" w:hAnsi="仿宋" w:cs="仿宋" w:hint="eastAsia"/>
            <w:lang w:eastAsia="zh-CN"/>
          </w:rPr>
          <w:t>(一)、质量目标与方针</w:t>
        </w:r>
        <w:r>
          <w:tab/>
        </w:r>
        <w:r>
          <w:fldChar w:fldCharType="begin"/>
        </w:r>
        <w:r>
          <w:instrText xml:space="preserve"> PAGEREF _Toc16717 \h </w:instrText>
        </w:r>
        <w:r>
          <w:fldChar w:fldCharType="separate"/>
        </w:r>
        <w:r>
          <w:t>73</w:t>
        </w:r>
        <w:r>
          <w:fldChar w:fldCharType="end"/>
        </w:r>
      </w:hyperlink>
    </w:p>
    <w:p>
      <w:pPr>
        <w:pStyle w:val="TOC2"/>
        <w:tabs>
          <w:tab w:val="right" w:leader="dot" w:pos="8306"/>
        </w:tabs>
      </w:pPr>
      <w:hyperlink w:anchor="_Toc4500" w:history="1">
        <w:r>
          <w:rPr>
            <w:rFonts w:ascii="仿宋" w:eastAsia="仿宋" w:hAnsi="仿宋" w:cs="仿宋" w:hint="eastAsia"/>
            <w:lang w:eastAsia="zh-CN"/>
          </w:rPr>
          <w:t>(二)、质量管理责任</w:t>
        </w:r>
        <w:r>
          <w:tab/>
        </w:r>
        <w:r>
          <w:fldChar w:fldCharType="begin"/>
        </w:r>
        <w:r>
          <w:instrText xml:space="preserve"> PAGEREF _Toc4500 \h </w:instrText>
        </w:r>
        <w:r>
          <w:fldChar w:fldCharType="separate"/>
        </w:r>
        <w:r>
          <w:t>74</w:t>
        </w:r>
        <w:r>
          <w:fldChar w:fldCharType="end"/>
        </w:r>
      </w:hyperlink>
    </w:p>
    <w:p>
      <w:pPr>
        <w:pStyle w:val="TOC2"/>
        <w:tabs>
          <w:tab w:val="right" w:leader="dot" w:pos="8306"/>
        </w:tabs>
      </w:pPr>
      <w:hyperlink w:anchor="_Toc2825" w:history="1">
        <w:r>
          <w:rPr>
            <w:rFonts w:ascii="仿宋" w:eastAsia="仿宋" w:hAnsi="仿宋" w:cs="仿宋" w:hint="eastAsia"/>
            <w:lang w:eastAsia="zh-CN"/>
          </w:rPr>
          <w:t>(三)、质量管理体系文件</w:t>
        </w:r>
        <w:r>
          <w:tab/>
        </w:r>
        <w:r>
          <w:fldChar w:fldCharType="begin"/>
        </w:r>
        <w:r>
          <w:instrText xml:space="preserve"> PAGEREF _Toc2825 \h </w:instrText>
        </w:r>
        <w:r>
          <w:fldChar w:fldCharType="separate"/>
        </w:r>
        <w:r>
          <w:t>76</w:t>
        </w:r>
        <w:r>
          <w:fldChar w:fldCharType="end"/>
        </w:r>
      </w:hyperlink>
    </w:p>
    <w:p>
      <w:pPr>
        <w:pStyle w:val="TOC2"/>
        <w:tabs>
          <w:tab w:val="right" w:leader="dot" w:pos="8306"/>
        </w:tabs>
      </w:pPr>
      <w:hyperlink w:anchor="_Toc1340" w:history="1">
        <w:r>
          <w:rPr>
            <w:rFonts w:ascii="仿宋" w:eastAsia="仿宋" w:hAnsi="仿宋" w:cs="仿宋" w:hint="eastAsia"/>
            <w:lang w:eastAsia="zh-CN"/>
          </w:rPr>
          <w:t>(四)、质量培训与教育</w:t>
        </w:r>
        <w:r>
          <w:tab/>
        </w:r>
        <w:r>
          <w:fldChar w:fldCharType="begin"/>
        </w:r>
        <w:r>
          <w:instrText xml:space="preserve"> PAGEREF _Toc1340 \h </w:instrText>
        </w:r>
        <w:r>
          <w:fldChar w:fldCharType="separate"/>
        </w:r>
        <w:r>
          <w:t>78</w:t>
        </w:r>
        <w:r>
          <w:fldChar w:fldCharType="end"/>
        </w:r>
      </w:hyperlink>
    </w:p>
    <w:p>
      <w:pPr>
        <w:pStyle w:val="TOC2"/>
        <w:tabs>
          <w:tab w:val="right" w:leader="dot" w:pos="8306"/>
        </w:tabs>
      </w:pPr>
      <w:hyperlink w:anchor="_Toc12961" w:history="1">
        <w:r>
          <w:rPr>
            <w:rFonts w:ascii="仿宋" w:eastAsia="仿宋" w:hAnsi="仿宋" w:cs="仿宋" w:hint="eastAsia"/>
            <w:lang w:eastAsia="zh-CN"/>
          </w:rPr>
          <w:t>(五)、质量审核与评价</w:t>
        </w:r>
        <w:r>
          <w:tab/>
        </w:r>
        <w:r>
          <w:fldChar w:fldCharType="begin"/>
        </w:r>
        <w:r>
          <w:instrText xml:space="preserve"> PAGEREF _Toc12961 \h </w:instrText>
        </w:r>
        <w:r>
          <w:fldChar w:fldCharType="separate"/>
        </w:r>
        <w:r>
          <w:t>79</w:t>
        </w:r>
        <w:r>
          <w:fldChar w:fldCharType="end"/>
        </w:r>
      </w:hyperlink>
    </w:p>
    <w:p>
      <w:pPr>
        <w:pStyle w:val="TOC2"/>
        <w:tabs>
          <w:tab w:val="right" w:leader="dot" w:pos="8306"/>
        </w:tabs>
      </w:pPr>
      <w:hyperlink w:anchor="_Toc10085" w:history="1">
        <w:r>
          <w:rPr>
            <w:rFonts w:ascii="仿宋" w:eastAsia="仿宋" w:hAnsi="仿宋" w:cs="仿宋" w:hint="eastAsia"/>
            <w:lang w:eastAsia="zh-CN"/>
          </w:rPr>
          <w:t>(六)、不符合与纠正措施</w:t>
        </w:r>
        <w:r>
          <w:tab/>
        </w:r>
        <w:r>
          <w:fldChar w:fldCharType="begin"/>
        </w:r>
        <w:r>
          <w:instrText xml:space="preserve"> PAGEREF _Toc10085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249"/>
      <w:r>
        <w:rPr>
          <w:rFonts w:ascii="仿宋" w:eastAsia="仿宋" w:hAnsi="仿宋" w:cs="仿宋" w:hint="eastAsia"/>
          <w:sz w:val="28"/>
          <w:lang w:eastAsia="zh-CN"/>
        </w:rPr>
        <w:t>一、丙烯腈项目文档管理</w:t>
      </w:r>
      <w:bookmarkEnd w:id="2"/>
    </w:p>
    <w:p>
      <w:pPr>
        <w:pStyle w:val="Heading2"/>
        <w:rPr>
          <w:rFonts w:ascii="仿宋" w:eastAsia="仿宋" w:hAnsi="仿宋" w:cs="仿宋" w:hint="eastAsia"/>
          <w:lang w:eastAsia="zh-CN"/>
        </w:rPr>
      </w:pPr>
      <w:bookmarkStart w:id="3" w:name="_Toc1249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丙烯腈项目高度重视文档的质量和准确性，以支持丙烯腈项目的各项活动和决策。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文档的编制始于丙烯腈项目计划的初期，我们制定了详细的文档编制计划，明确了每个文档的内容、格式和编写责任人。在丙烯腈项目启动阶段，我们首先编制了丙烯腈项目章程，明确定义了丙烯腈项目的目标、范围、风险等关键要素。随后，丙烯腈项目团队根据计划陆续编制了需求文档、设计文档、测试文档等各类文档，确保丙烯腈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丙烯腈项目管理中的重要环节，旨在确保丙烯腈项目文档符合质量标准和丙烯腈项目需求。在丙烯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除了内部审查，我们还进行了外部审查，邀请丙烯腈项目相关利益方和专业领域的专家对文档进行独立审查。这有助于获取更全面、客观的反馈，确保丙烯腈项目文档不仅符合内部标准，也满足外部需求。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丙烯腈项目在文档编制与审查方面建立了严格的管理机制，通过规范的流程和多维度的审查，确保丙烯腈项目文档的质量、准确性和可靠性，为丙烯腈项目的顺利推进提供了有力支持。</w:t>
      </w:r>
    </w:p>
    <w:p>
      <w:pPr>
        <w:pStyle w:val="Heading2"/>
        <w:ind w:firstLine="560" w:firstLineChars="200"/>
        <w:rPr>
          <w:rFonts w:ascii="仿宋" w:eastAsia="仿宋" w:hAnsi="仿宋" w:cs="仿宋" w:hint="eastAsia"/>
          <w:sz w:val="28"/>
          <w:lang w:eastAsia="zh-CN"/>
        </w:rPr>
      </w:pPr>
      <w:bookmarkStart w:id="4" w:name="_Toc259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在丙烯腈项目中，我们致力于优化文档发布与分发过程，以确保信息的高效传递和团队间协作的顺畅进行。以下是我们采取的关键优化策略：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我们通过多渠道发布文档，包括电子邮件、丙烯腈项目管理平台、内部网站等，以满足不同团队成员的偏好和需求。多渠道发布确保了信息的全面覆盖。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我们采用了精细的权限控制，确保只有授权人员可以访问敏感信息。这种安全措施保护了丙烯腈项目文档的机密性，防止了未经授权的信息泄露。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79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文档存档与归档是丙烯腈项目生命周期中一个至关重要的环节，直接关系到丙烯腈项目信息的长期保存和历史记录的完整性。在丙烯腈项目中，我们实施了一系列有效的文档存档与归档管理策略：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6942"/>
      <w:r>
        <w:rPr>
          <w:rFonts w:ascii="仿宋" w:eastAsia="仿宋" w:hAnsi="仿宋" w:cs="仿宋" w:hint="eastAsia"/>
          <w:sz w:val="28"/>
          <w:lang w:eastAsia="zh-CN"/>
        </w:rPr>
        <w:t>二、丙烯腈项目建设背景及必要性分析</w:t>
      </w:r>
      <w:bookmarkEnd w:id="6"/>
    </w:p>
    <w:p>
      <w:pPr>
        <w:pStyle w:val="Heading2"/>
        <w:rPr>
          <w:rFonts w:ascii="仿宋" w:eastAsia="仿宋" w:hAnsi="仿宋" w:cs="仿宋" w:hint="eastAsia"/>
          <w:lang w:eastAsia="zh-CN"/>
        </w:rPr>
      </w:pPr>
      <w:bookmarkStart w:id="7" w:name="_Toc19754"/>
      <w:r>
        <w:rPr>
          <w:rFonts w:ascii="仿宋" w:eastAsia="仿宋" w:hAnsi="仿宋" w:cs="仿宋" w:hint="eastAsia"/>
          <w:lang w:eastAsia="zh-CN"/>
        </w:rPr>
        <w:t>(一)、丙烯腈项目背景分析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丙烯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我们的背景分析将深入挖掘当前行业的发展趋势，通过对竞争态势的全面审视，找到丙烯腈项目在这个潮流中的定位。同时，我们将关注行业内涌现的新兴机遇，以便丙烯腈项目更好地融入行业发展的潮流中。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丙烯腈项目提供了强大的发展动力。我们将聚焦于行业内最新的技术发展趋势，包括但不限于人工智能、大数据分析、物联网等领域。通过深度的技术研究，我们将确保丙烯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丙烯腈项目发展的源泉。我们将投入更多的精力对市场需求进行深入剖析，超越表面的需求，深入挖掘潜在的市场痛点和机遇。通过对市场需求的细致了解，丙烯腈项目将更有针对性地设计解决方案，满足市场的多样化需求，从而更好地促进丙烯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丙烯腈项目战略至关重要。我们将对竞争态势进行更为深入的分析，包括但不限于市场份额、产品特点、客户满意度等多个维度。通过深度的竞争分析，丙烯腈项目将能够更准确地把握市场脉搏，制定具有竞争力的丙烯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丙烯腈项目的发展具有直接的影响。我们将进行更为全面的法规和政策分析，了解行业发展中的潜在法律风险和合规挑战。通过充分了解和遵守相关法规，丙烯腈项目将确保在法律框架内合法合规运营，为丙烯腈项目的稳健发展提供有力支持。</w:t>
      </w:r>
    </w:p>
    <w:p>
      <w:pPr>
        <w:pStyle w:val="Heading2"/>
        <w:ind w:firstLine="560" w:firstLineChars="200"/>
        <w:rPr>
          <w:rFonts w:ascii="仿宋" w:eastAsia="仿宋" w:hAnsi="仿宋" w:cs="仿宋" w:hint="eastAsia"/>
          <w:sz w:val="28"/>
          <w:lang w:eastAsia="zh-CN"/>
        </w:rPr>
      </w:pPr>
      <w:bookmarkStart w:id="8" w:name="_Toc8058"/>
      <w:r>
        <w:rPr>
          <w:rFonts w:ascii="仿宋" w:eastAsia="仿宋" w:hAnsi="仿宋" w:cs="仿宋" w:hint="eastAsia"/>
          <w:sz w:val="28"/>
          <w:lang w:eastAsia="zh-CN"/>
        </w:rPr>
        <w:t>(二)、丙烯腈项目建设必要性分析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建设的迫切性源于对行业发展趋势的深刻洞察。我们正处于一个行业变革的时代，科技创新、数字化转型成为企业发展的关键动力。丙烯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建设不仅仅是为了跟上潮流，更是为了通过技术创新推动企业的持续发展。通过引入先进的技术和解决方案，丙烯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丙烯腈项目的建设成为必然选择，通过提高产品质量、拓展服务领域，从而在竞争中获得更多的机会。丙烯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丙烯腈项目建设的必要性体现在对客户需求更精准的满足。通过丙烯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建设的背后是对企业持续创新的追求。只有通过不断创新，企业才能在竞争中立于不败之地。丙烯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583"/>
      <w:r>
        <w:rPr>
          <w:rFonts w:ascii="仿宋" w:eastAsia="仿宋" w:hAnsi="仿宋" w:cs="仿宋" w:hint="eastAsia"/>
          <w:sz w:val="28"/>
          <w:lang w:eastAsia="zh-CN"/>
        </w:rPr>
        <w:t>三、丙烯腈项目土建工程</w:t>
      </w:r>
      <w:bookmarkEnd w:id="9"/>
    </w:p>
    <w:p>
      <w:pPr>
        <w:pStyle w:val="Heading2"/>
        <w:rPr>
          <w:rFonts w:ascii="仿宋" w:eastAsia="仿宋" w:hAnsi="仿宋" w:cs="仿宋" w:hint="eastAsia"/>
          <w:lang w:eastAsia="zh-CN"/>
        </w:rPr>
      </w:pPr>
      <w:bookmarkStart w:id="10" w:name="_Toc1306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在丙烯腈项目的建筑工程设计中，我们将秉承一系列重要的设计原则，以确保丙烯腈项目建筑在功能、美观、可持续性等方面达到最佳效果。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首要原则是确保建筑的功能性得到最大化的发挥。我们将充分理解丙烯腈项目的实际需求，合理布局各个功能区域，保证建筑在满足业务需求的同时，提供高效的工作环境。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在建筑设计中，我们将综合考虑建设和运营成本。通过精细的经济效益分析，确保设计方案在高效利用资源的同时，对丙烯腈项目的长期盈利能力有积极的贡献。</w:t>
      </w:r>
    </w:p>
    <w:p>
      <w:pPr>
        <w:pStyle w:val="Heading2"/>
        <w:ind w:firstLine="560" w:firstLineChars="200"/>
        <w:rPr>
          <w:rFonts w:ascii="仿宋" w:eastAsia="仿宋" w:hAnsi="仿宋" w:cs="仿宋" w:hint="eastAsia"/>
          <w:sz w:val="28"/>
          <w:lang w:eastAsia="zh-CN"/>
        </w:rPr>
      </w:pPr>
      <w:bookmarkStart w:id="11" w:name="_Toc2032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腈项目的土建工程设计中，我们将精准设定设计年限，结合丙烯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丙烯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08"/>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丙烯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丙烯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丙烯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860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本期工程丙烯腈项目预计总建筑面积XXX平方米，其中：计容建筑面积XXX平方米，计划建筑工程投资XX万元，占丙烯腈项目总投资的XX%。</w:t>
      </w:r>
    </w:p>
    <w:p>
      <w:pPr>
        <w:pStyle w:val="Heading1"/>
        <w:ind w:firstLine="560" w:firstLineChars="200"/>
        <w:rPr>
          <w:rFonts w:ascii="仿宋" w:eastAsia="仿宋" w:hAnsi="仿宋" w:cs="仿宋" w:hint="eastAsia"/>
          <w:sz w:val="28"/>
          <w:lang w:eastAsia="zh-CN"/>
        </w:rPr>
      </w:pPr>
      <w:bookmarkStart w:id="14" w:name="_Toc336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2913"/>
      <w:r>
        <w:rPr>
          <w:rFonts w:ascii="仿宋" w:eastAsia="仿宋" w:hAnsi="仿宋" w:cs="仿宋" w:hint="eastAsia"/>
          <w:lang w:eastAsia="zh-CN"/>
        </w:rPr>
        <w:t>(一)、丙烯腈行业分析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丙烯腈行业一直以来都是市场的关注焦点。行业内的发展趋势、竞争态势以及潜在机会都对丙烯腈项目的推进产生深远的影响。通过深入研究行业的整体概貌，我们将更好地理解行业的核心特征，为丙烯腈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腈行业，技术一直是推动创新和发展的关键因素。我们将对当前技术趋势进行详尽分析，包括但不限于人工智能、大数据应用、先进制造技术等。这有助于丙烯腈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丙烯腈项目成功的基础。我们将对主要竞争对手进行深入研究，包括其市场份额、产品特点、市场定位等。通过全面了解竞争对手的优势和劣势，丙烯腈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4834"/>
      <w:r>
        <w:rPr>
          <w:rFonts w:ascii="仿宋" w:eastAsia="仿宋" w:hAnsi="仿宋" w:cs="仿宋" w:hint="eastAsia"/>
          <w:sz w:val="28"/>
          <w:lang w:eastAsia="zh-CN"/>
        </w:rPr>
        <w:t>(二)、丙烯腈市场分析预测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通过对市场规模的深入调研，我们将预测丙烯腈市场未来的增长趋势。这包括市场的整体规模、各细分领域的发展趋势等。丙烯腈项目可以根据市场的扩张速度和潜在机会，制定更符合市场需求的发展策略。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了解消费者的需求是市场分析的核心。我们将通过调查研究，深入挖掘目标消费者的需求特点、购买习惯以及对产品和服务的期望。这有助于丙烯腈项目更好地定位目标市场，提供更符合消费者期待的解决方案。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丙烯腈项目实施过程中需要充分考虑的因素。我们将对市场风险进行全面评估，包括但不限于政策法规风险、市场竞争风险、技术变革风险等。通过对潜在风险的深入分析，丙烯腈项目可以制定相应的风险缓解策略，降低不确定性对丙烯腈项目的影响。</w:t>
      </w:r>
    </w:p>
    <w:p>
      <w:pPr>
        <w:pStyle w:val="Heading1"/>
        <w:ind w:firstLine="560" w:firstLineChars="200"/>
        <w:rPr>
          <w:rFonts w:ascii="仿宋" w:eastAsia="仿宋" w:hAnsi="仿宋" w:cs="仿宋" w:hint="eastAsia"/>
          <w:sz w:val="28"/>
          <w:lang w:eastAsia="zh-CN"/>
        </w:rPr>
      </w:pPr>
      <w:bookmarkStart w:id="17" w:name="_Toc26876"/>
      <w:r>
        <w:rPr>
          <w:rFonts w:ascii="仿宋" w:eastAsia="仿宋" w:hAnsi="仿宋" w:cs="仿宋" w:hint="eastAsia"/>
          <w:sz w:val="28"/>
          <w:lang w:eastAsia="zh-CN"/>
        </w:rPr>
        <w:t>五、丙烯腈项目可持续发展</w:t>
      </w:r>
      <w:bookmarkEnd w:id="17"/>
    </w:p>
    <w:p>
      <w:pPr>
        <w:pStyle w:val="Heading2"/>
        <w:rPr>
          <w:rFonts w:ascii="仿宋" w:eastAsia="仿宋" w:hAnsi="仿宋" w:cs="仿宋" w:hint="eastAsia"/>
          <w:lang w:eastAsia="zh-CN"/>
        </w:rPr>
      </w:pPr>
      <w:bookmarkStart w:id="18" w:name="_Toc176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丙烯腈项目中，丙烯腈项目团队着眼于未来，明确了可持续发展的战略方向。制定的具体可持续发展目标包括降低资源使用、采用环保技术、最大化社会效益等。这一步骤不仅有助于丙烯腈项目在环保和社会责任方面达到最高标准，也为未来提供了明确的指引，确保丙烯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可持续实践的融入丙烯腈项目管理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丙烯腈项目管理周期。从丙烯腈项目规划开始，丙烯腈项目团队就考虑了环境和社会的因素。在执行阶段，丙烯腈项目团队积极推动绿色技术的应用，优化资源利用。此外，关注员工的社会责任，通过培训和沟通活动提高员工对可持续发展的认知，使他们能够在日常工作中践行可持续实践。这些举措不仅为丙烯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605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扎根于丙烯腈项目的可持续发展理念，我们深信环保与社会责任是丙烯腈项目成功的关键支柱。在丙烯腈项目的每一步，我们都致力于通过创新和实践，履行对环境和社会的坚定责任。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团队通过引入先进的环保技术、建立高效的废物处理系统以及推动能源节约措施，积极履行环保责任。定期的环保监测和评估确保丙烯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不仅致力于自身可持续发展，还注重对社会的回馈。通过支持社区丙烯腈项目、参与慈善事业、提供培训机会等方式，丙烯腈项目积极履行社会责任。与当地社区建立积极互动，关注员工的工作与生活平衡，以及员工的身心健康，是丙烯腈项目在社会责任层面的关键举措。这样的实践不仅增强了丙烯腈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1094"/>
      <w:r>
        <w:rPr>
          <w:rFonts w:ascii="仿宋" w:eastAsia="仿宋" w:hAnsi="仿宋" w:cs="仿宋" w:hint="eastAsia"/>
          <w:sz w:val="28"/>
          <w:lang w:eastAsia="zh-CN"/>
        </w:rPr>
        <w:t>六、丙烯腈项目选址可行性分析</w:t>
      </w:r>
      <w:bookmarkEnd w:id="20"/>
    </w:p>
    <w:p>
      <w:pPr>
        <w:pStyle w:val="Heading2"/>
        <w:rPr>
          <w:rFonts w:ascii="仿宋" w:eastAsia="仿宋" w:hAnsi="仿宋" w:cs="仿宋" w:hint="eastAsia"/>
          <w:lang w:eastAsia="zh-CN"/>
        </w:rPr>
      </w:pPr>
      <w:bookmarkStart w:id="21" w:name="_Toc1660"/>
      <w:r>
        <w:rPr>
          <w:rFonts w:ascii="仿宋" w:eastAsia="仿宋" w:hAnsi="仿宋" w:cs="仿宋" w:hint="eastAsia"/>
          <w:lang w:eastAsia="zh-CN"/>
        </w:rPr>
        <w:t>(一)、丙烯腈项目选址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该丙烯腈项目选址位于XX省XX市XX区XXX街道</w:t>
      </w:r>
    </w:p>
    <w:p>
      <w:pPr>
        <w:pStyle w:val="Heading2"/>
        <w:ind w:firstLine="560" w:firstLineChars="200"/>
        <w:rPr>
          <w:rFonts w:ascii="仿宋" w:eastAsia="仿宋" w:hAnsi="仿宋" w:cs="仿宋" w:hint="eastAsia"/>
          <w:sz w:val="28"/>
          <w:lang w:eastAsia="zh-CN"/>
        </w:rPr>
      </w:pPr>
      <w:bookmarkStart w:id="22" w:name="_Toc31144"/>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丙烯腈项目的征地面积将根据丙烯腈项目的实际规模和需求进行精确规划。具体面积XXX平方米，旨在确保丙烯腈项目不仅能够满足当前的发展需求，还能够预留空间以适应未来的扩展。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净用地面积是在征地面积基础上去除不可利用面积后的实际可开发用地。具体面积XXX平方米，考虑到环保、交通、安全等多方面因素，以确保丙烯腈项目在整体利用效率上达到最优。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丙烯腈项目计划建设的建筑总规模具体面积XXX平方米。这一规模的确定综合考虑了丙烯腈项目的性质、规模，以及城市规划的相关要求，确保建筑布局与周边环境协调一致。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绿地率是丙烯腈项目用地中被规划为绿地的比例。具体面积XXX平方米，旨在通过合理规划绿地，改善丙烯腈项目周边环境，提升居民生活质量，并符合城市整体绿化规划。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https://d.book118.com/925043043240011033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F57771"/>
    <w:rsid w:val="0CF577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04304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2023-12-30T23:02:00Z</dcterms:created>
  <dcterms:modified xsi:type="dcterms:W3CDTF">2023-12-30T23:02:23Z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E3C8F2DD73BB4DAA9A139D46BCE57413_11</vt:lpwstr>
  </property>
  <property fmtid="{D5CDD505-2E9C-101B-9397-08002B2CF9AE}" pid="3" name="KSOProductBuildVer">
    <vt:lpwstr>2052-12.1.0.16120</vt:lpwstr>
  </property>
</Properties>
</file>