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25B1250B" w14:textId="77777777">
          <w:pPr>
            <w:pStyle w:val="NoSpacing"/>
          </w:pPr>
        </w:p>
        <w:p w:rsidR="00C018A2" w14:paraId="17E6CD79" w14:textId="77777777">
          <w:pPr>
            <w:pStyle w:val="NoSpacing"/>
          </w:pPr>
        </w:p>
        <w:p w:rsidR="00C018A2" w14:paraId="0C655076" w14:textId="77777777">
          <w:pPr>
            <w:pStyle w:val="NoSpacing"/>
          </w:pPr>
        </w:p>
        <w:p w:rsidR="00C018A2" w14:paraId="25CC6682" w14:textId="77777777">
          <w:pPr>
            <w:pStyle w:val="NoSpacing"/>
          </w:pPr>
        </w:p>
        <w:p w:rsidR="00C018A2" w14:paraId="2D854013" w14:textId="77777777">
          <w:pPr>
            <w:pStyle w:val="NoSpacing"/>
          </w:pPr>
        </w:p>
        <w:p w:rsidR="00C018A2" w14:paraId="6BF7F13E" w14:textId="77777777">
          <w:pPr>
            <w:pStyle w:val="NoSpacing"/>
          </w:pPr>
        </w:p>
        <w:p w:rsidR="00C018A2" w14:paraId="21EEB749" w14:textId="77777777">
          <w:pPr>
            <w:pStyle w:val="NoSpacing"/>
          </w:pPr>
        </w:p>
        <w:p w:rsidR="00C018A2" w14:paraId="5DFA2463" w14:textId="77777777">
          <w:pPr>
            <w:pStyle w:val="NoSpacing"/>
          </w:pPr>
        </w:p>
        <w:p w:rsidR="00C018A2" w14:paraId="6052E4FF" w14:textId="77777777">
          <w:pPr>
            <w:pStyle w:val="NoSpacing"/>
          </w:pPr>
        </w:p>
        <w:p w:rsidR="00C018A2" w14:paraId="6727EE37" w14:textId="77777777">
          <w:pPr>
            <w:pStyle w:val="NoSpacing"/>
          </w:pPr>
        </w:p>
        <w:p w:rsidR="00C018A2" w14:paraId="01EA9D2F" w14:textId="77777777">
          <w:pPr>
            <w:pStyle w:val="NoSpacing"/>
          </w:pPr>
        </w:p>
        <w:p w:rsidR="00C018A2" w14:paraId="209CC874" w14:textId="77777777">
          <w:pPr>
            <w:pStyle w:val="NoSpacing"/>
          </w:pPr>
        </w:p>
        <w:p w:rsidR="00C018A2" w14:paraId="39C2BC58"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57F2B417" w14:textId="77777777">
                            <w:pPr>
                              <w:pStyle w:val="NoSpacing"/>
                              <w:jc w:val="right"/>
                              <w:rPr>
                                <w:color w:val="FFFFFF" w:themeColor="background1"/>
                                <w:sz w:val="28"/>
                                <w:szCs w:val="28"/>
                              </w:rPr>
                            </w:pPr>
                            <w:sdt>
                              <w:sdtPr>
                                <w:rPr>
                                  <w:color w:val="FFFFFF" w:themeColor="background1"/>
                                  <w:sz w:val="32"/>
                                  <w:szCs w:val="32"/>
                                </w:rPr>
                                <w:alias w:val="日期"/>
                                <w:id w:val="2008558339"/>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7EC06145"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男士化妆品</w:t>
          </w:r>
          <w:r w:rsidRPr="007A4CF7">
            <w:rPr>
              <w:rFonts w:ascii="仿宋" w:eastAsia="仿宋" w:hAnsi="仿宋" w:hint="eastAsia"/>
              <w:b/>
              <w:bCs/>
              <w:sz w:val="52"/>
              <w:szCs w:val="52"/>
            </w:rPr>
            <w:t>项目</w:t>
          </w:r>
        </w:p>
        <w:p w:rsidR="00C018A2" w:rsidP="007A4CF7" w14:paraId="35608416"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47149704">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66C91CA8" w14:textId="47149704">
                          <w:pPr>
                            <w:pStyle w:val="NoSpacing"/>
                            <w:rPr>
                              <w:color w:val="4472C4" w:themeColor="accent1"/>
                              <w:sz w:val="36"/>
                              <w:szCs w:val="36"/>
                            </w:rPr>
                          </w:pPr>
                          <w:sdt>
                            <w:sdtPr>
                              <w:rPr>
                                <w:color w:val="4472C4" w:themeColor="accent1"/>
                                <w:sz w:val="36"/>
                                <w:szCs w:val="36"/>
                              </w:rPr>
                              <w:alias w:val="作者"/>
                              <w:id w:val="697422231"/>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4C5D5064" w14:textId="77777777">
                          <w:pPr>
                            <w:pStyle w:val="NoSpacing"/>
                            <w:rPr>
                              <w:color w:val="595959" w:themeColor="text1" w:themeTint="A6"/>
                              <w:sz w:val="24"/>
                              <w:szCs w:val="24"/>
                            </w:rPr>
                          </w:pPr>
                          <w:sdt>
                            <w:sdtPr>
                              <w:rPr>
                                <w:caps/>
                                <w:color w:val="595959" w:themeColor="text1" w:themeTint="A6"/>
                                <w:sz w:val="24"/>
                                <w:szCs w:val="24"/>
                              </w:rPr>
                              <w:alias w:val="公司"/>
                              <w:id w:val="2130272275"/>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52B808BF"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79346F89"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6BA7C70A"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1E8BB69B"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男士化妆品项目商业计划书摘要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70E92867"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3BBFFE4A"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男士化妆品产品或服务描述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4F8B34EC"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2A7A2BFC"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男士化妆品目标市场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2BF62BC1"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男士化妆品市场竞争分析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1DF95059"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男士化妆品行业趋势与机遇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008C39E2"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1E953486"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5D0CAC9B"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男士化妆品产品定价策略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4A4696EE"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男士化妆品产品销售渠道与拓展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1118F7BD"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05E4C7E2"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34D4E1C0"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65E54283"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27358B89"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4C36C87B"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6CB5FBFC"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1C90E291"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7D509D6E"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976895824"/>
        <w:docPartObj>
          <w:docPartGallery w:val="Table of Contents"/>
          <w:docPartUnique/>
        </w:docPartObj>
      </w:sdtPr>
      <w:sdtEndPr>
        <w:rPr>
          <w:b/>
          <w:bCs/>
        </w:rPr>
      </w:sdtEndPr>
      <w:sdtContent>
        <w:p w:rsidR="007A4CF7" w:rsidRPr="007A4CF7" w:rsidP="007A4CF7" w14:paraId="18B46D1D"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5CCAB797"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67F215B0"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4D36E81D"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4E737EF2"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3FD9DEA9"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243FBD95"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3C58BBD8"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332B2895"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19C0B12D"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1059C50C"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5EE90B97"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2D6E7C78"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02A9CE8E"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4765D196"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28264395"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5EFB7EAC" w14:textId="77777777">
          <w:pPr>
            <w:spacing w:line="500" w:lineRule="exact"/>
          </w:pPr>
          <w:r w:rsidRPr="007A4CF7">
            <w:rPr>
              <w:b/>
              <w:bCs/>
              <w:sz w:val="28"/>
              <w:szCs w:val="28"/>
              <w:lang w:val="zh-CN"/>
            </w:rPr>
            <w:fldChar w:fldCharType="end"/>
          </w:r>
        </w:p>
      </w:sdtContent>
    </w:sdt>
    <w:p w:rsidR="007A4CF7" w:rsidP="00DA4121" w14:paraId="71377AA0"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78684CC6" w14:textId="77777777">
      <w:pPr>
        <w:pStyle w:val="Heading2"/>
      </w:pPr>
      <w:r w:rsidRPr="009C12B5">
        <w:t>一、概述</w:t>
      </w:r>
      <w:bookmarkEnd w:id="0"/>
    </w:p>
    <w:p w:rsidR="009C12B5" w:rsidRPr="00DA4121" w:rsidP="00DA4121" w14:paraId="5456437C" w14:textId="77777777">
      <w:pPr>
        <w:pStyle w:val="Heading3"/>
      </w:pPr>
      <w:bookmarkStart w:id="1" w:name="_Toc157814104"/>
      <w:r w:rsidRPr="00DA4121">
        <w:t xml:space="preserve">1.1 </w:t>
      </w:r>
      <w:r w:rsidR="007A4CF7">
        <w:t>男士化妆品</w:t>
      </w:r>
      <w:r w:rsidR="007A4CF7">
        <w:rPr>
          <w:rFonts w:hint="eastAsia"/>
        </w:rPr>
        <w:t>项目</w:t>
      </w:r>
      <w:r w:rsidRPr="00DA4121">
        <w:t>商业计划书摘要</w:t>
      </w:r>
      <w:bookmarkEnd w:id="1"/>
    </w:p>
    <w:p w:rsidR="009C12B5" w:rsidRPr="009C12B5" w:rsidP="009C12B5" w14:paraId="0C67DA1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男士化妆品产品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男士化妆品产品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男士化妆品产品</w:t>
      </w:r>
      <w:r w:rsidRPr="009C12B5">
        <w:rPr>
          <w:rFonts w:ascii="仿宋" w:eastAsia="仿宋" w:hAnsi="仿宋"/>
          <w:sz w:val="28"/>
          <w:szCs w:val="28"/>
        </w:rPr>
        <w:t>有望成为市场上的畅销产品，并为公司带来可观的收益和市场份额。</w:t>
      </w:r>
    </w:p>
    <w:p w:rsidR="009C12B5" w:rsidRPr="009C12B5" w:rsidP="009C12B5" w14:paraId="0727843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男士化妆品产品</w:t>
      </w:r>
      <w:r w:rsidRPr="009C12B5">
        <w:rPr>
          <w:rFonts w:ascii="仿宋" w:eastAsia="仿宋" w:hAnsi="仿宋"/>
          <w:sz w:val="28"/>
          <w:szCs w:val="28"/>
        </w:rPr>
        <w:t>商业计划书中，我们将详细阐述</w:t>
      </w:r>
      <w:r w:rsidR="00E75C7F">
        <w:rPr>
          <w:rFonts w:ascii="仿宋" w:eastAsia="仿宋" w:hAnsi="仿宋"/>
          <w:sz w:val="28"/>
          <w:szCs w:val="28"/>
        </w:rPr>
        <w:t>男士化妆品产品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男士化妆品产品</w:t>
      </w:r>
      <w:r w:rsidRPr="009C12B5">
        <w:rPr>
          <w:rFonts w:ascii="仿宋" w:eastAsia="仿宋" w:hAnsi="仿宋"/>
          <w:sz w:val="28"/>
          <w:szCs w:val="28"/>
        </w:rPr>
        <w:t>有一个全面而深入的了解，并认识到其巨大的商业价值和投资潜力。</w:t>
      </w:r>
    </w:p>
    <w:p w:rsidR="009C12B5" w:rsidRPr="009C12B5" w:rsidP="009C12B5" w14:paraId="12083196"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男士化妆品产品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5F6307C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男士化妆品产品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男士化妆品产品</w:t>
      </w:r>
      <w:r w:rsidRPr="009C12B5">
        <w:rPr>
          <w:rFonts w:ascii="仿宋" w:eastAsia="仿宋" w:hAnsi="仿宋"/>
          <w:sz w:val="28"/>
          <w:szCs w:val="28"/>
        </w:rPr>
        <w:t>的美好未来。</w:t>
      </w:r>
    </w:p>
    <w:p w:rsidR="009C12B5" w:rsidRPr="009C12B5" w:rsidP="007A4CF7" w14:paraId="752E57A6" w14:textId="77777777">
      <w:pPr>
        <w:pStyle w:val="Heading3"/>
      </w:pPr>
      <w:bookmarkStart w:id="2" w:name="_Toc157814105"/>
      <w:r w:rsidRPr="009C12B5">
        <w:t xml:space="preserve">1.2 </w:t>
      </w:r>
      <w:r w:rsidRPr="009C12B5">
        <w:t>公司简介</w:t>
      </w:r>
      <w:bookmarkEnd w:id="2"/>
    </w:p>
    <w:p w:rsidR="009C12B5" w:rsidRPr="009C12B5" w:rsidP="009C12B5" w14:paraId="0DE56CE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358F751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5B8CD743"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452B1D9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221B64E1" w14:textId="77777777">
      <w:pPr>
        <w:pStyle w:val="Heading3"/>
      </w:pPr>
      <w:bookmarkStart w:id="3" w:name="_Toc157814106"/>
      <w:r w:rsidRPr="007A4CF7">
        <w:t xml:space="preserve">1.3 </w:t>
      </w:r>
      <w:r w:rsidR="007A4CF7">
        <w:t>男士化妆品</w:t>
      </w:r>
      <w:r w:rsidRPr="007A4CF7">
        <w:t>产品或服务描述</w:t>
      </w:r>
      <w:bookmarkEnd w:id="3"/>
    </w:p>
    <w:p w:rsidR="00A21C63" w14:paraId="0FF9CD9A" w14:textId="0B0D31D4">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男士化妆品产品项目商业发展计划书中的男士化妆品产品功能介绍应简洁明了，突出产品的独特卖点和市场竞争力。以下是一些关键点：</w:t>
      </w:r>
      <w:r>
        <w:rPr>
          <w:rFonts w:ascii="仿宋" w:eastAsia="仿宋" w:hAnsi="仿宋"/>
          <w:sz w:val="28"/>
        </w:rPr>
        <w:br/>
        <w:t xml:space="preserve">    1.</w:t>
      </w:r>
      <w:r>
        <w:rPr>
          <w:rFonts w:ascii="仿宋" w:eastAsia="仿宋" w:hAnsi="仿宋"/>
          <w:sz w:val="28"/>
        </w:rPr>
        <w:t>控油保湿：针对男性肌肤油脂分泌旺盛的特点，产品应具备出色的控油和保湿能力，帮助维持肌肤水油平衡。</w:t>
      </w:r>
      <w:r>
        <w:rPr>
          <w:rFonts w:ascii="仿宋" w:eastAsia="仿宋" w:hAnsi="仿宋"/>
          <w:sz w:val="28"/>
        </w:rPr>
        <w:br/>
        <w:t xml:space="preserve">    2.</w:t>
      </w:r>
      <w:r>
        <w:rPr>
          <w:rFonts w:ascii="仿宋" w:eastAsia="仿宋" w:hAnsi="仿宋"/>
          <w:sz w:val="28"/>
        </w:rPr>
        <w:t>深层清洁：提供高效的清洁配方，能够彻底清除面部污垢和油脂，不刺激皮肤。</w:t>
      </w:r>
      <w:r>
        <w:rPr>
          <w:rFonts w:ascii="仿宋" w:eastAsia="仿宋" w:hAnsi="仿宋"/>
          <w:sz w:val="28"/>
        </w:rPr>
        <w:br/>
        <w:t xml:space="preserve">    3.</w:t>
      </w:r>
      <w:r>
        <w:rPr>
          <w:rFonts w:ascii="仿宋" w:eastAsia="仿宋" w:hAnsi="仿宋"/>
          <w:sz w:val="28"/>
        </w:rPr>
        <w:t>抗衰老：添加抗氧化成分，帮助抵御自由基侵害，减缓皮肤老化过程。</w:t>
      </w:r>
      <w:r>
        <w:rPr>
          <w:rFonts w:ascii="仿宋" w:eastAsia="仿宋" w:hAnsi="仿宋"/>
          <w:sz w:val="28"/>
        </w:rPr>
        <w:br/>
        <w:t xml:space="preserve">    4.</w:t>
      </w:r>
      <w:r>
        <w:rPr>
          <w:rFonts w:ascii="仿宋" w:eastAsia="仿宋" w:hAnsi="仿宋"/>
          <w:sz w:val="28"/>
        </w:rPr>
        <w:t>修复护理：具有修复受损肌肤的功效，改善肌肤质地，增强弹性。</w:t>
      </w:r>
      <w:r>
        <w:rPr>
          <w:rFonts w:ascii="仿宋" w:eastAsia="仿宋" w:hAnsi="仿宋"/>
          <w:sz w:val="28"/>
        </w:rPr>
        <w:br/>
        <w:t xml:space="preserve">    5.</w:t>
      </w:r>
      <w:r>
        <w:rPr>
          <w:rFonts w:ascii="仿宋" w:eastAsia="仿宋" w:hAnsi="仿宋"/>
          <w:sz w:val="28"/>
        </w:rPr>
        <w:t>防晒保护：提供全面的防晒保护，抵御紫外线对皮肤的伤害，预防晒伤和色斑。</w:t>
      </w:r>
      <w:r>
        <w:rPr>
          <w:rFonts w:ascii="仿宋" w:eastAsia="仿宋" w:hAnsi="仿宋"/>
          <w:sz w:val="28"/>
        </w:rPr>
        <w:br/>
        <w:t xml:space="preserve">    6.</w:t>
      </w:r>
    </w:p>
    <w:p w:rsidR="00A21C63" w14:textId="0B0D31D4">
      <w:pPr>
        <w:ind w:firstLine="560"/>
      </w:pPr>
      <w:r>
        <w:rPr>
          <w:rFonts w:ascii="仿宋" w:eastAsia="仿宋" w:hAnsi="仿宋"/>
          <w:sz w:val="28"/>
        </w:rPr>
        <w:t>抗痘消炎：针对男性常见的痘痘问题，产品应具有抗痘和消炎作用，帮助消除痘痘并预防复发。</w:t>
      </w:r>
      <w:r>
        <w:rPr>
          <w:rFonts w:ascii="仿宋" w:eastAsia="仿宋" w:hAnsi="仿宋"/>
          <w:sz w:val="28"/>
        </w:rPr>
        <w:br/>
        <w:t xml:space="preserve">    7.</w:t>
      </w:r>
      <w:r>
        <w:rPr>
          <w:rFonts w:ascii="仿宋" w:eastAsia="仿宋" w:hAnsi="仿宋"/>
          <w:sz w:val="28"/>
        </w:rPr>
        <w:t>提亮肤色：改善暗沉，提亮肤色，展现健康光泽。</w:t>
      </w:r>
      <w:r>
        <w:rPr>
          <w:rFonts w:ascii="仿宋" w:eastAsia="仿宋" w:hAnsi="仿宋"/>
          <w:sz w:val="28"/>
        </w:rPr>
        <w:br/>
        <w:t xml:space="preserve">    8.</w:t>
      </w:r>
      <w:r>
        <w:rPr>
          <w:rFonts w:ascii="仿宋" w:eastAsia="仿宋" w:hAnsi="仿宋"/>
          <w:sz w:val="28"/>
        </w:rPr>
        <w:t>易用性：产品设计应考虑男性使用习惯，方便快捷，易于融入日常护肤流程。</w:t>
      </w:r>
      <w:r>
        <w:rPr>
          <w:rFonts w:ascii="仿宋" w:eastAsia="仿宋" w:hAnsi="仿宋"/>
          <w:sz w:val="28"/>
        </w:rPr>
        <w:br/>
        <w:t xml:space="preserve">    9.</w:t>
      </w:r>
      <w:r>
        <w:rPr>
          <w:rFonts w:ascii="仿宋" w:eastAsia="仿宋" w:hAnsi="仿宋"/>
          <w:sz w:val="28"/>
        </w:rPr>
        <w:t>天然成分：强调产品的天然性和安全性，避免使用对皮肤有害的化学成分。</w:t>
      </w:r>
      <w:r>
        <w:rPr>
          <w:rFonts w:ascii="仿宋" w:eastAsia="仿宋" w:hAnsi="仿宋"/>
          <w:sz w:val="28"/>
        </w:rPr>
        <w:br/>
      </w:r>
      <w:r>
        <w:rPr>
          <w:rFonts w:ascii="仿宋" w:eastAsia="仿宋" w:hAnsi="仿宋"/>
          <w:sz w:val="28"/>
        </w:rPr>
        <w:t xml:space="preserve">10. </w:t>
      </w:r>
      <w:r>
        <w:rPr>
          <w:rFonts w:ascii="仿宋" w:eastAsia="仿宋" w:hAnsi="仿宋"/>
          <w:sz w:val="28"/>
        </w:rPr>
        <w:t>定制化：根据不同肤质和需求，提供定制化护肤解决方案。</w:t>
      </w:r>
      <w:r>
        <w:rPr>
          <w:rFonts w:ascii="仿宋" w:eastAsia="仿宋" w:hAnsi="仿宋"/>
          <w:sz w:val="28"/>
        </w:rPr>
        <w:br/>
      </w:r>
      <w:r>
        <w:rPr>
          <w:rFonts w:ascii="仿宋" w:eastAsia="仿宋" w:hAnsi="仿宋"/>
          <w:sz w:val="28"/>
        </w:rPr>
        <w:t>通过上述功能的介绍，男士化妆品产品项目能够向潜在投资者和合作伙伴展示其产品的市场潜力和竞争力，为商业发展计划的顺利实施奠定基础。</w:t>
      </w:r>
    </w:p>
    <w:p w:rsidR="009C12B5" w:rsidRPr="009C12B5" w:rsidP="009C12B5" w14:paraId="7D5159D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男士化妆品产品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男士化妆品产品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男士化妆品产品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男士化妆品产品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34EFB511"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男士化妆品产品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6B0216AE" w14:textId="77777777">
      <w:pPr>
        <w:pStyle w:val="Heading2"/>
      </w:pPr>
      <w:bookmarkStart w:id="4" w:name="_Toc157814107"/>
      <w:r w:rsidRPr="009C12B5">
        <w:t>二、市场分析</w:t>
      </w:r>
      <w:bookmarkEnd w:id="4"/>
    </w:p>
    <w:p w:rsidR="009C12B5" w:rsidP="007A4CF7" w14:paraId="4A2CF251" w14:textId="77777777">
      <w:pPr>
        <w:pStyle w:val="Heading3"/>
      </w:pPr>
      <w:bookmarkStart w:id="5" w:name="_Toc157814108"/>
      <w:r w:rsidRPr="009C12B5">
        <w:t xml:space="preserve">2.1 </w:t>
      </w:r>
      <w:r w:rsidR="007A4CF7">
        <w:t>男士化妆品</w:t>
      </w:r>
      <w:r w:rsidRPr="009C12B5">
        <w:t>目标市场</w:t>
      </w:r>
      <w:bookmarkEnd w:id="5"/>
    </w:p>
    <w:p w:rsidR="00A21C63" w14:paraId="3958F6DA" w14:textId="1846AB72">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男士化妆品市场近年来呈现出强劲的增长势头，这得益于男性消费者对个人护理和美容需求的不断增长。目标市场分析对于男士化妆品产品项目商业发展计划书至关重要，它能够帮助企业识别最有潜力的市场</w:t>
      </w:r>
      <w:r>
        <w:rPr>
          <w:rFonts w:ascii="仿宋" w:eastAsia="仿宋" w:hAnsi="仿宋"/>
          <w:sz w:val="28"/>
        </w:rPr>
        <w:t xml:space="preserve"> segment</w:t>
      </w:r>
      <w:r>
        <w:rPr>
          <w:rFonts w:ascii="仿宋" w:eastAsia="仿宋" w:hAnsi="仿宋"/>
          <w:sz w:val="28"/>
        </w:rPr>
        <w:t>，从而有针对性地制定营销策略。</w:t>
      </w:r>
      <w:r>
        <w:rPr>
          <w:rFonts w:ascii="仿宋" w:eastAsia="仿宋" w:hAnsi="仿宋"/>
          <w:sz w:val="28"/>
        </w:rPr>
        <w:br/>
      </w:r>
      <w:r>
        <w:rPr>
          <w:rFonts w:ascii="仿宋" w:eastAsia="仿宋" w:hAnsi="仿宋"/>
          <w:sz w:val="28"/>
        </w:rPr>
        <w:t>首先，需要对目标消费者进行精准定位。这包括考虑年龄、收入水平、职业、生活方式等因素。例如，年轻的专业人士可能更倾向于使用高端、多功能的产品，而学生群体则可能更关注性价比。</w:t>
      </w:r>
      <w:r>
        <w:rPr>
          <w:rFonts w:ascii="仿宋" w:eastAsia="仿宋" w:hAnsi="仿宋"/>
          <w:sz w:val="28"/>
        </w:rPr>
        <w:br/>
      </w:r>
      <w:r>
        <w:rPr>
          <w:rFonts w:ascii="仿宋" w:eastAsia="仿宋" w:hAnsi="仿宋"/>
          <w:sz w:val="28"/>
        </w:rPr>
        <w:t>其次，分析市场趋势和消费者行为。随着男性消费者对美容和健康意识的提高，他们对产品的需求也在不断变化。例如，越来越多的男性开始关注抗衰老、天然成分和定制化服务。</w:t>
      </w:r>
      <w:r>
        <w:rPr>
          <w:rFonts w:ascii="仿宋" w:eastAsia="仿宋" w:hAnsi="仿宋"/>
          <w:sz w:val="28"/>
        </w:rPr>
        <w:br/>
      </w:r>
      <w:r>
        <w:rPr>
          <w:rFonts w:ascii="仿宋" w:eastAsia="仿宋" w:hAnsi="仿宋"/>
          <w:sz w:val="28"/>
        </w:rPr>
        <w:t>再者，竞争对手分析也是目标市场分析的重要组成部分。了解竞争对手的产品定位、价格策略、市场占有率等信息，可以帮助企业找到自己的市场空白点，并制定差异化的竞争策略。</w:t>
      </w:r>
      <w:r>
        <w:rPr>
          <w:rFonts w:ascii="仿宋" w:eastAsia="仿宋" w:hAnsi="仿宋"/>
          <w:sz w:val="28"/>
        </w:rPr>
        <w:br/>
      </w:r>
      <w:r>
        <w:rPr>
          <w:rFonts w:ascii="仿宋" w:eastAsia="仿宋" w:hAnsi="仿宋"/>
          <w:sz w:val="28"/>
        </w:rPr>
        <w:t>最后，市场准入策略和营销计划需要根据目标市场的特点来制定。例如，通过社交媒体营销、线上销售渠道和线下体验店相结合的方式，可以更好地触达并服务目标消费者。</w:t>
      </w:r>
      <w:r>
        <w:rPr>
          <w:rFonts w:ascii="仿宋" w:eastAsia="仿宋" w:hAnsi="仿宋"/>
          <w:sz w:val="28"/>
        </w:rPr>
        <w:br/>
      </w:r>
      <w:r>
        <w:rPr>
          <w:rFonts w:ascii="仿宋" w:eastAsia="仿宋" w:hAnsi="仿宋"/>
          <w:sz w:val="28"/>
        </w:rPr>
        <w:t>综上所述，男士化妆品产品项目商业发展计划书中的男士化妆品产品目标市场分析，应当是一个综合考虑市场动态、消费者需求和竞争对手情况的动态过程，旨在为企业的市场拓展提供科学、精准的指导。</w:t>
      </w:r>
    </w:p>
    <w:p w:rsidR="009C12B5" w:rsidRPr="009C12B5" w:rsidP="009C12B5" w14:paraId="2502D27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78515E8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男士化妆品产品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男士化妆品产品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男士化妆品产品</w:t>
      </w:r>
      <w:r w:rsidRPr="009C12B5">
        <w:rPr>
          <w:rFonts w:ascii="仿宋" w:eastAsia="仿宋" w:hAnsi="仿宋"/>
          <w:sz w:val="28"/>
          <w:szCs w:val="28"/>
        </w:rPr>
        <w:t>始终与市场需求保持同步。</w:t>
      </w:r>
    </w:p>
    <w:p w:rsidR="009C12B5" w:rsidP="007A4CF7" w14:paraId="64A40A1A" w14:textId="77777777">
      <w:pPr>
        <w:pStyle w:val="Heading3"/>
      </w:pPr>
      <w:bookmarkStart w:id="6" w:name="_Toc157814109"/>
      <w:r w:rsidRPr="009C12B5">
        <w:t xml:space="preserve">2.2 </w:t>
      </w:r>
      <w:r w:rsidR="007A4CF7">
        <w:t>男士化妆品</w:t>
      </w:r>
      <w:r w:rsidR="007A4CF7">
        <w:rPr>
          <w:rFonts w:hint="eastAsia"/>
        </w:rPr>
        <w:t>市场</w:t>
      </w:r>
      <w:r w:rsidRPr="009C12B5">
        <w:t>竞争分析</w:t>
      </w:r>
      <w:bookmarkEnd w:id="6"/>
    </w:p>
    <w:p w:rsidR="00A21C63" w14:paraId="042475F8" w14:textId="3B63C3F8">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在男士化妆品产品项目商业发展计划书中，市场竞争分析是一个关键部分，它帮助企业了解现有市场环境、竞争对手的优势和劣势，以及市场未来的发展趋势。以下是一些关键点：</w:t>
      </w:r>
      <w:r>
        <w:rPr>
          <w:rFonts w:ascii="仿宋" w:eastAsia="仿宋" w:hAnsi="仿宋"/>
          <w:sz w:val="28"/>
        </w:rPr>
        <w:br/>
        <w:t xml:space="preserve">    1.</w:t>
      </w:r>
      <w:r>
        <w:rPr>
          <w:rFonts w:ascii="仿宋" w:eastAsia="仿宋" w:hAnsi="仿宋"/>
          <w:sz w:val="28"/>
        </w:rPr>
        <w:t>市场概述：简要介绍男士化妆品市场的规模、增长潜力、目标客户群体和市场趋势。</w:t>
      </w:r>
      <w:r>
        <w:rPr>
          <w:rFonts w:ascii="仿宋" w:eastAsia="仿宋" w:hAnsi="仿宋"/>
          <w:sz w:val="28"/>
        </w:rPr>
        <w:br/>
        <w:t xml:space="preserve">    2.</w:t>
      </w:r>
      <w:r>
        <w:rPr>
          <w:rFonts w:ascii="仿宋" w:eastAsia="仿宋" w:hAnsi="仿宋"/>
          <w:sz w:val="28"/>
        </w:rPr>
        <w:t>竞争者分析：识别主要竞争对手，分析他们的产品线、市场定位、价格策略、销售渠道和市场影响力。</w:t>
      </w:r>
      <w:r>
        <w:rPr>
          <w:rFonts w:ascii="仿宋" w:eastAsia="仿宋" w:hAnsi="仿宋"/>
          <w:sz w:val="28"/>
        </w:rPr>
        <w:br/>
        <w:t xml:space="preserve">    3.</w:t>
      </w:r>
    </w:p>
    <w:p w:rsidR="00A21C63" w14:textId="3B63C3F8">
      <w:pPr>
        <w:ind w:firstLine="560"/>
      </w:pPr>
      <w:r>
        <w:rPr>
          <w:rFonts w:ascii="仿宋" w:eastAsia="仿宋" w:hAnsi="仿宋"/>
          <w:sz w:val="28"/>
        </w:rPr>
        <w:t>产品差异化：阐述本项目男士化妆品产品如何通过独特的卖点、创新成分、先进技术或个性化服务实现与竞争对手的产品差异化。</w:t>
      </w:r>
      <w:r>
        <w:rPr>
          <w:rFonts w:ascii="仿宋" w:eastAsia="仿宋" w:hAnsi="仿宋"/>
          <w:sz w:val="28"/>
        </w:rPr>
        <w:br/>
        <w:t xml:space="preserve">    4.</w:t>
      </w:r>
      <w:r>
        <w:rPr>
          <w:rFonts w:ascii="仿宋" w:eastAsia="仿宋" w:hAnsi="仿宋"/>
          <w:sz w:val="28"/>
        </w:rPr>
        <w:t>市场机会：分析市场空白或未被满足的需求，以及本项目如何通过新产品或新服务来填补这些市场空白。</w:t>
      </w:r>
      <w:r>
        <w:rPr>
          <w:rFonts w:ascii="仿宋" w:eastAsia="仿宋" w:hAnsi="仿宋"/>
          <w:sz w:val="28"/>
        </w:rPr>
        <w:br/>
        <w:t xml:space="preserve">    5.</w:t>
      </w:r>
      <w:r>
        <w:rPr>
          <w:rFonts w:ascii="仿宋" w:eastAsia="仿宋" w:hAnsi="仿宋"/>
          <w:sz w:val="28"/>
        </w:rPr>
        <w:t>营销策略：提出针对竞争对手的营销策略，包括广告宣传、品牌建设、销售渠道优化和客户关系管理等。</w:t>
      </w:r>
      <w:r>
        <w:rPr>
          <w:rFonts w:ascii="仿宋" w:eastAsia="仿宋" w:hAnsi="仿宋"/>
          <w:sz w:val="28"/>
        </w:rPr>
        <w:br/>
        <w:t xml:space="preserve">    6.</w:t>
      </w:r>
      <w:r>
        <w:rPr>
          <w:rFonts w:ascii="仿宋" w:eastAsia="仿宋" w:hAnsi="仿宋"/>
          <w:sz w:val="28"/>
        </w:rPr>
        <w:t>风险评估：识别市场变化、新进入者、替代产品等可能对项目带来的风险，并提出风险应对措施。</w:t>
      </w:r>
      <w:r>
        <w:rPr>
          <w:rFonts w:ascii="仿宋" w:eastAsia="仿宋" w:hAnsi="仿宋"/>
          <w:sz w:val="28"/>
        </w:rPr>
        <w:br/>
        <w:t xml:space="preserve">    7.</w:t>
      </w:r>
      <w:r>
        <w:rPr>
          <w:rFonts w:ascii="仿宋" w:eastAsia="仿宋" w:hAnsi="仿宋"/>
          <w:sz w:val="28"/>
        </w:rPr>
        <w:t>未来展望：基于市场竞争分析，对项目未来的市场占有率和盈利能力进行预测，并提出长期的市场策略。</w:t>
      </w:r>
      <w:r>
        <w:rPr>
          <w:rFonts w:ascii="仿宋" w:eastAsia="仿宋" w:hAnsi="仿宋"/>
          <w:sz w:val="28"/>
        </w:rPr>
        <w:br/>
      </w:r>
      <w:r>
        <w:rPr>
          <w:rFonts w:ascii="仿宋" w:eastAsia="仿宋" w:hAnsi="仿宋"/>
          <w:sz w:val="28"/>
        </w:rPr>
        <w:t>通过上述分析，男士化妆品产品项目商业发展计划书能够为投资者和决策者提供一个清晰的竞争画面，有助于他们评估项目的市场潜力和成功几率。</w:t>
      </w:r>
    </w:p>
    <w:p w:rsidR="009C12B5" w:rsidRPr="009C12B5" w:rsidP="009C12B5" w14:paraId="05CE5B8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男士化妆品产品</w:t>
      </w:r>
      <w:r w:rsidRPr="009C12B5">
        <w:rPr>
          <w:rFonts w:ascii="仿宋" w:eastAsia="仿宋" w:hAnsi="仿宋"/>
          <w:sz w:val="28"/>
          <w:szCs w:val="28"/>
        </w:rPr>
        <w:t>的竞争优势和差异化策略。我们认为，</w:t>
      </w:r>
      <w:r w:rsidR="00E75C7F">
        <w:rPr>
          <w:rFonts w:ascii="仿宋" w:eastAsia="仿宋" w:hAnsi="仿宋"/>
          <w:sz w:val="28"/>
          <w:szCs w:val="28"/>
        </w:rPr>
        <w:t>男士化妆品产品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5898FE03" w14:textId="77777777">
      <w:pPr>
        <w:pStyle w:val="NormalWeb"/>
        <w:spacing w:before="0" w:beforeAutospacing="0" w:after="156" w:afterLines="50" w:afterAutospacing="0"/>
        <w:rPr>
          <w:rFonts w:ascii="仿宋" w:eastAsia="仿宋" w:hAnsi="仿宋"/>
          <w:sz w:val="28"/>
          <w:szCs w:val="28"/>
        </w:rPr>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男士化妆品产品</w:t>
      </w:r>
      <w:r w:rsidRPr="009C12B5">
        <w:rPr>
          <w:rFonts w:ascii="仿宋" w:eastAsia="仿宋" w:hAnsi="仿宋"/>
          <w:sz w:val="28"/>
          <w:szCs w:val="28"/>
        </w:rPr>
        <w:t>将在竞争激烈的市场中脱颖而出。</w:t>
      </w:r>
    </w:p>
    <w:p w:rsidR="009C12B5" w:rsidP="007A4CF7" w14:paraId="0055A1FE" w14:textId="77777777">
      <w:pPr>
        <w:pStyle w:val="Heading3"/>
      </w:pPr>
      <w:bookmarkStart w:id="7" w:name="_Toc157814110"/>
      <w:r w:rsidRPr="009C12B5">
        <w:t xml:space="preserve">2.3 </w:t>
      </w:r>
      <w:r w:rsidR="007A4CF7">
        <w:t>男士化妆品</w:t>
      </w:r>
      <w:r w:rsidRPr="009C12B5">
        <w:t>行业趋势与机遇</w:t>
      </w:r>
      <w:bookmarkEnd w:id="7"/>
    </w:p>
    <w:p w:rsidR="00A21C63" w14:paraId="70344C23" w14:textId="0F4091B2">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男士化妆品市场在过去几年中经历了显著的增长，这一趋势在未来几年内预计将继续。随着男性对个人护理和形象管理的重视程度不断提高，男士化妆品产品行业正迎来前所未有的机遇。以下是男士化妆品产品行业的一些关键趋势和机遇：</w:t>
      </w:r>
      <w:r>
        <w:rPr>
          <w:rFonts w:ascii="仿宋" w:eastAsia="仿宋" w:hAnsi="仿宋"/>
          <w:sz w:val="28"/>
        </w:rPr>
        <w:br/>
        <w:t xml:space="preserve">    1.</w:t>
      </w:r>
      <w:r>
        <w:rPr>
          <w:rFonts w:ascii="仿宋" w:eastAsia="仿宋" w:hAnsi="仿宋"/>
          <w:sz w:val="28"/>
        </w:rPr>
        <w:t>市场扩张：男士化妆品市场不再局限于基本的洗护产品，而是扩展到彩妆、护肤品、香水等多个领域。这为品牌提供了更多的发展空间。</w:t>
      </w:r>
      <w:r>
        <w:rPr>
          <w:rFonts w:ascii="仿宋" w:eastAsia="仿宋" w:hAnsi="仿宋"/>
          <w:sz w:val="28"/>
        </w:rPr>
        <w:br/>
        <w:t xml:space="preserve">    2.</w:t>
      </w:r>
      <w:r>
        <w:rPr>
          <w:rFonts w:ascii="仿宋" w:eastAsia="仿宋" w:hAnsi="仿宋"/>
          <w:sz w:val="28"/>
        </w:rPr>
        <w:t>高端化趋势：男性消费者对高品质、天然成分和定制化产品的需求日益增长，这促使品牌推出更高档的产品线。</w:t>
      </w:r>
      <w:r>
        <w:rPr>
          <w:rFonts w:ascii="仿宋" w:eastAsia="仿宋" w:hAnsi="仿宋"/>
          <w:sz w:val="28"/>
        </w:rPr>
        <w:br/>
        <w:t xml:space="preserve">    3.</w:t>
      </w:r>
      <w:r>
        <w:rPr>
          <w:rFonts w:ascii="仿宋" w:eastAsia="仿宋" w:hAnsi="仿宋"/>
          <w:sz w:val="28"/>
        </w:rPr>
        <w:t>技术创新：随着科技的进步，男士化妆品产品也在不断创新，例如引入抗衰老技术、改善肤质和肤色的配方等。</w:t>
      </w:r>
      <w:r>
        <w:rPr>
          <w:rFonts w:ascii="仿宋" w:eastAsia="仿宋" w:hAnsi="仿宋"/>
          <w:sz w:val="28"/>
        </w:rPr>
        <w:br/>
        <w:t xml:space="preserve">    4.</w:t>
      </w:r>
      <w:r>
        <w:rPr>
          <w:rFonts w:ascii="仿宋" w:eastAsia="仿宋" w:hAnsi="仿宋"/>
          <w:sz w:val="28"/>
        </w:rPr>
        <w:t>社交媒体影响：社交媒体平台上的美妆博主和意见领袖对男性消费者的影响越来越大，推动了男士化妆品产品的普及。</w:t>
      </w:r>
      <w:r>
        <w:rPr>
          <w:rFonts w:ascii="仿宋" w:eastAsia="仿宋" w:hAnsi="仿宋"/>
          <w:sz w:val="28"/>
        </w:rPr>
        <w:br/>
        <w:t xml:space="preserve">    5.</w:t>
      </w:r>
      <w:r>
        <w:rPr>
          <w:rFonts w:ascii="仿宋" w:eastAsia="仿宋" w:hAnsi="仿宋"/>
          <w:sz w:val="28"/>
        </w:rPr>
        <w:t>健康意识提升：男性对健康和自然的关注度提高，推动了有机、天然和草本成分男士化妆品产品的需求。</w:t>
      </w:r>
      <w:r>
        <w:rPr>
          <w:rFonts w:ascii="仿宋" w:eastAsia="仿宋" w:hAnsi="仿宋"/>
          <w:sz w:val="28"/>
        </w:rPr>
        <w:br/>
        <w:t xml:space="preserve">    6.</w:t>
      </w:r>
      <w:r>
        <w:rPr>
          <w:rFonts w:ascii="仿宋" w:eastAsia="仿宋" w:hAnsi="仿宋"/>
          <w:sz w:val="28"/>
        </w:rPr>
        <w:t>个性化定制：定制化服务越来越受到欢迎，男士化妆品品牌可以通过提供个性化产品来吸引顾客。</w:t>
      </w:r>
      <w:r>
        <w:rPr>
          <w:rFonts w:ascii="仿宋" w:eastAsia="仿宋" w:hAnsi="仿宋"/>
          <w:sz w:val="28"/>
        </w:rPr>
        <w:br/>
        <w:t xml:space="preserve">    7.</w:t>
      </w:r>
    </w:p>
    <w:p w:rsidR="00A21C63" w14:textId="0F4091B2">
      <w:pPr>
        <w:ind w:firstLine="560"/>
      </w:pPr>
      <w:r>
        <w:rPr>
          <w:rFonts w:ascii="仿宋" w:eastAsia="仿宋" w:hAnsi="仿宋"/>
          <w:sz w:val="28"/>
        </w:rPr>
        <w:t>电商发展：电子商务的快速发展为男士化妆品品牌提供了新的销售渠道，尤其是针对年轻消费者的线上营销策略。</w:t>
      </w:r>
      <w:r>
        <w:rPr>
          <w:rFonts w:ascii="仿宋" w:eastAsia="仿宋" w:hAnsi="仿宋"/>
          <w:sz w:val="28"/>
        </w:rPr>
        <w:br/>
        <w:t xml:space="preserve">    8.</w:t>
      </w:r>
      <w:r>
        <w:rPr>
          <w:rFonts w:ascii="仿宋" w:eastAsia="仿宋" w:hAnsi="仿宋"/>
          <w:sz w:val="28"/>
        </w:rPr>
        <w:t>跨界合作：与其他行业的跨界合作，如时尚、体育等，可以帮助男士化妆品品牌扩大影响力并吸引新的消费者群体。</w:t>
      </w:r>
      <w:r>
        <w:rPr>
          <w:rFonts w:ascii="仿宋" w:eastAsia="仿宋" w:hAnsi="仿宋"/>
          <w:sz w:val="28"/>
        </w:rPr>
        <w:br/>
        <w:t xml:space="preserve">    9.</w:t>
      </w:r>
      <w:r>
        <w:rPr>
          <w:rFonts w:ascii="仿宋" w:eastAsia="仿宋" w:hAnsi="仿宋"/>
          <w:sz w:val="28"/>
        </w:rPr>
        <w:t>教育与引导：通过教育消费者关于产品使用和皮肤护理的知识，品牌可以帮助男性建立更健康的护肤习惯。</w:t>
      </w:r>
      <w:r>
        <w:rPr>
          <w:rFonts w:ascii="仿宋" w:eastAsia="仿宋" w:hAnsi="仿宋"/>
          <w:sz w:val="28"/>
        </w:rPr>
        <w:br/>
      </w:r>
      <w:r>
        <w:rPr>
          <w:rFonts w:ascii="仿宋" w:eastAsia="仿宋" w:hAnsi="仿宋"/>
          <w:sz w:val="28"/>
        </w:rPr>
        <w:t xml:space="preserve">10. </w:t>
      </w:r>
      <w:r>
        <w:rPr>
          <w:rFonts w:ascii="仿宋" w:eastAsia="仿宋" w:hAnsi="仿宋"/>
          <w:sz w:val="28"/>
        </w:rPr>
        <w:t>全球化趋势：随着全球化进程的加快，男士化妆品品牌可以更容易地进入国际市场，实现全球化发展。</w:t>
      </w:r>
      <w:r>
        <w:rPr>
          <w:rFonts w:ascii="仿宋" w:eastAsia="仿宋" w:hAnsi="仿宋"/>
          <w:sz w:val="28"/>
        </w:rPr>
        <w:br/>
      </w:r>
      <w:r>
        <w:rPr>
          <w:rFonts w:ascii="仿宋" w:eastAsia="仿宋" w:hAnsi="仿宋"/>
          <w:sz w:val="28"/>
        </w:rPr>
        <w:t>综上所述，男士化妆品产品行业正面临着巨大的增长机遇，品牌可以通过创新产品、利用科技、加强营销和教育，以及全球化战略来抓住这些机遇，实现长期发展。</w:t>
      </w:r>
    </w:p>
    <w:p w:rsidR="009C12B5" w:rsidRPr="009C12B5" w:rsidP="009C12B5" w14:paraId="2159C3C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男士化妆品产品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男士化妆品产品</w:t>
      </w:r>
      <w:r w:rsidRPr="009C12B5">
        <w:rPr>
          <w:rFonts w:ascii="仿宋" w:eastAsia="仿宋" w:hAnsi="仿宋"/>
          <w:sz w:val="28"/>
          <w:szCs w:val="28"/>
        </w:rPr>
        <w:t>始终走在行业的前沿并抓住每一个市场机遇。</w:t>
      </w:r>
    </w:p>
    <w:p w:rsidR="009C12B5" w:rsidRPr="009C12B5" w:rsidP="007A4CF7" w14:paraId="0BB81165" w14:textId="77777777">
      <w:pPr>
        <w:pStyle w:val="Heading2"/>
      </w:pPr>
      <w:bookmarkStart w:id="8" w:name="_Toc157814111"/>
      <w:r w:rsidRPr="009C12B5">
        <w:t>三、营销策略</w:t>
      </w:r>
      <w:bookmarkEnd w:id="8"/>
    </w:p>
    <w:p w:rsidR="009C12B5" w:rsidRPr="009C12B5" w:rsidP="007A4CF7" w14:paraId="2F800557" w14:textId="77777777">
      <w:pPr>
        <w:pStyle w:val="Heading3"/>
      </w:pPr>
      <w:bookmarkStart w:id="9" w:name="_Toc157814112"/>
      <w:r w:rsidRPr="009C12B5">
        <w:t xml:space="preserve">3.1 </w:t>
      </w:r>
      <w:r w:rsidRPr="009C12B5">
        <w:t>品牌定位与传播</w:t>
      </w:r>
      <w:bookmarkEnd w:id="9"/>
    </w:p>
    <w:p w:rsidR="009C12B5" w:rsidRPr="009C12B5" w:rsidP="007A4CF7" w14:paraId="5D59B68B" w14:textId="77777777">
      <w:pPr>
        <w:pStyle w:val="NormalWeb"/>
        <w:spacing w:before="0" w:beforeAutospacing="0" w:after="156" w:afterLines="50" w:afterAutospacing="0"/>
        <w:ind w:firstLine="560" w:firstLineChars="20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男士化妆品产品</w:t>
      </w:r>
    </w:p>
    <w:p w:rsidR="009C12B5" w:rsidRPr="009C12B5" w:rsidP="007A4CF7"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55BCC77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男士化妆品产品</w:t>
      </w:r>
      <w:r w:rsidRPr="009C12B5">
        <w:rPr>
          <w:rFonts w:ascii="仿宋" w:eastAsia="仿宋" w:hAnsi="仿宋"/>
          <w:sz w:val="28"/>
          <w:szCs w:val="28"/>
        </w:rPr>
        <w:t>的专业评测和推荐文章，以扩大品牌影响力。</w:t>
      </w:r>
    </w:p>
    <w:p w:rsidR="009C12B5" w:rsidRPr="009C12B5" w:rsidP="009C12B5" w14:paraId="463CF95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男士化妆品产品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2C359781" w14:textId="77777777">
      <w:pPr>
        <w:pStyle w:val="Heading3"/>
      </w:pPr>
      <w:bookmarkStart w:id="10" w:name="_Toc157814113"/>
      <w:r w:rsidRPr="009C12B5">
        <w:t xml:space="preserve">3.2 </w:t>
      </w:r>
      <w:r w:rsidR="007A4CF7">
        <w:t>男士化妆品</w:t>
      </w:r>
      <w:r w:rsidRPr="009C12B5">
        <w:t>产品定价策略</w:t>
      </w:r>
      <w:bookmarkEnd w:id="10"/>
    </w:p>
    <w:p w:rsidR="009C12B5" w:rsidRPr="009C12B5" w:rsidP="00CA39FB" w14:paraId="1F020C1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男士化妆品产品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2C970BED"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39B14BB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男士化妆品产品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61B2129A" w14:textId="77777777">
      <w:pPr>
        <w:pStyle w:val="Heading3"/>
      </w:pPr>
      <w:bookmarkStart w:id="11" w:name="_Toc157814114"/>
      <w:r w:rsidRPr="009C12B5">
        <w:t xml:space="preserve">3.3 </w:t>
      </w:r>
      <w:r w:rsidR="007A4CF7">
        <w:t>男士化妆品</w:t>
      </w:r>
      <w:r w:rsidR="007A4CF7">
        <w:rPr>
          <w:rFonts w:hint="eastAsia"/>
        </w:rPr>
        <w:t>产品</w:t>
      </w:r>
      <w:r w:rsidRPr="009C12B5">
        <w:t>销售渠道与拓展</w:t>
      </w:r>
      <w:bookmarkEnd w:id="11"/>
    </w:p>
    <w:p w:rsidR="009C12B5" w:rsidRPr="009C12B5" w:rsidP="009C12B5" w14:paraId="0780927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男士化妆品产品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6A7F7DA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男士化妆品产品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38043FC4"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男士化妆品产品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160F22B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5DB3782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p>
    <w:p w:rsidR="009C12B5" w:rsidRPr="009C12B5" w:rsidP="007A4CF7" w14:paraId="491580C8" w14:textId="77777777">
      <w:pPr>
        <w:pStyle w:val="Heading2"/>
      </w:pPr>
      <w:bookmarkStart w:id="12" w:name="_Toc157814115"/>
      <w:r w:rsidRPr="009C12B5">
        <w:t>四、运营计划</w:t>
      </w:r>
      <w:bookmarkEnd w:id="12"/>
    </w:p>
    <w:p w:rsidR="009C12B5" w:rsidRPr="009C12B5" w:rsidP="007A4CF7" w14:paraId="58FA41DC" w14:textId="77777777">
      <w:pPr>
        <w:pStyle w:val="Heading3"/>
      </w:pPr>
      <w:bookmarkStart w:id="13" w:name="_Toc157814116"/>
      <w:r w:rsidRPr="009C12B5">
        <w:t xml:space="preserve">4.1 </w:t>
      </w:r>
      <w:r w:rsidRPr="009C12B5">
        <w:t>运营目标与策略</w:t>
      </w:r>
      <w:bookmarkEnd w:id="13"/>
    </w:p>
    <w:p w:rsidR="009C12B5" w:rsidRPr="009C12B5" w:rsidP="009C12B5" w14:paraId="13BD808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首先，我们明确了</w:t>
      </w:r>
      <w:r w:rsidR="00E75C7F">
        <w:rPr>
          <w:rFonts w:ascii="仿宋" w:eastAsia="仿宋" w:hAnsi="仿宋"/>
          <w:sz w:val="28"/>
          <w:szCs w:val="28"/>
        </w:rPr>
        <w:t>男士化妆品产品</w:t>
      </w:r>
      <w:r w:rsidRPr="009C12B5">
        <w:rPr>
          <w:rFonts w:ascii="仿宋" w:eastAsia="仿宋" w:hAnsi="仿宋"/>
          <w:sz w:val="28"/>
          <w:szCs w:val="28"/>
        </w:rPr>
        <w:t>的运营目标：在短期内实现产品的市场导入和品牌知名度提升;在中期内实现市场份额的稳步增长和用户忠诚度的提高;在长期内实现品牌领导地位的巩固和持续盈利能力的提升。</w:t>
      </w:r>
    </w:p>
    <w:p w:rsidR="009C12B5" w:rsidRPr="009C12B5" w:rsidP="009C12B5" w14:paraId="67F841D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为了实现这些目标，我们制定了以下运营策略：</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https://d.book118.com/925120214143011103</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4EB23DAC" w14:textId="77777777">
    <w:pPr>
      <w:pStyle w:val="Footer"/>
      <w:jc w:val="center"/>
    </w:pPr>
  </w:p>
  <w:p w:rsidR="00FE7E16" w14:paraId="26F4CE4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66BD32D3" w14:textId="77777777">
    <w:pPr>
      <w:pStyle w:val="Footer"/>
      <w:jc w:val="center"/>
    </w:pPr>
  </w:p>
  <w:p w:rsidR="007A4CF7" w14:paraId="0353AF9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68225B6F"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paraId="091AA4B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1E8ADF92"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50AF989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43047340"/>
      <w:docPartObj>
        <w:docPartGallery w:val="Page Numbers (Bottom of Page)"/>
        <w:docPartUnique/>
      </w:docPartObj>
    </w:sdtPr>
    <w:sdtContent>
      <w:sdt>
        <w:sdtPr>
          <w:id w:val="136531240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06869005"/>
      <w:docPartObj>
        <w:docPartGallery w:val="Page Numbers (Bottom of Page)"/>
        <w:docPartUnique/>
      </w:docPartObj>
    </w:sdtPr>
    <w:sdtContent>
      <w:sdt>
        <w:sdtPr>
          <w:id w:val="110066863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3520588"/>
      <w:docPartObj>
        <w:docPartGallery w:val="Page Numbers (Bottom of Page)"/>
        <w:docPartUnique/>
      </w:docPartObj>
    </w:sdtPr>
    <w:sdtContent>
      <w:sdt>
        <w:sdtPr>
          <w:id w:val="20636736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61222073"/>
      <w:docPartObj>
        <w:docPartGallery w:val="Page Numbers (Bottom of Page)"/>
        <w:docPartUnique/>
      </w:docPartObj>
    </w:sdtPr>
    <w:sdtContent>
      <w:sdt>
        <w:sdtPr>
          <w:id w:val="34848086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73065789"/>
      <w:docPartObj>
        <w:docPartGallery w:val="Page Numbers (Bottom of Page)"/>
        <w:docPartUnique/>
      </w:docPartObj>
    </w:sdtPr>
    <w:sdtContent>
      <w:sdt>
        <w:sdtPr>
          <w:id w:val="169565036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15672644"/>
      <w:docPartObj>
        <w:docPartGallery w:val="Page Numbers (Bottom of Page)"/>
        <w:docPartUnique/>
      </w:docPartObj>
    </w:sdtPr>
    <w:sdtContent>
      <w:sdt>
        <w:sdtPr>
          <w:id w:val="55499240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08617344"/>
      <w:docPartObj>
        <w:docPartGallery w:val="Page Numbers (Bottom of Page)"/>
        <w:docPartUnique/>
      </w:docPartObj>
    </w:sdtPr>
    <w:sdtContent>
      <w:sdt>
        <w:sdtPr>
          <w:id w:val="17396214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38105421"/>
      <w:docPartObj>
        <w:docPartGallery w:val="Page Numbers (Bottom of Page)"/>
        <w:docPartUnique/>
      </w:docPartObj>
    </w:sdtPr>
    <w:sdtContent>
      <w:sdt>
        <w:sdtPr>
          <w:id w:val="117742263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73552659"/>
      <w:docPartObj>
        <w:docPartGallery w:val="Page Numbers (Bottom of Page)"/>
        <w:docPartUnique/>
      </w:docPartObj>
    </w:sdtPr>
    <w:sdtContent>
      <w:sdt>
        <w:sdtPr>
          <w:id w:val="161974105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76409092"/>
      <w:docPartObj>
        <w:docPartGallery w:val="Page Numbers (Bottom of Page)"/>
        <w:docPartUnique/>
      </w:docPartObj>
    </w:sdtPr>
    <w:sdtContent>
      <w:sdt>
        <w:sdtPr>
          <w:id w:val="71249101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65724988"/>
      <w:docPartObj>
        <w:docPartGallery w:val="Page Numbers (Bottom of Page)"/>
        <w:docPartUnique/>
      </w:docPartObj>
    </w:sdtPr>
    <w:sdtContent>
      <w:sdt>
        <w:sdtPr>
          <w:id w:val="16792981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18877827"/>
      <w:docPartObj>
        <w:docPartGallery w:val="Page Numbers (Bottom of Page)"/>
        <w:docPartUnique/>
      </w:docPartObj>
    </w:sdtPr>
    <w:sdtContent>
      <w:sdt>
        <w:sdtPr>
          <w:id w:val="140688994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10354908"/>
      <w:docPartObj>
        <w:docPartGallery w:val="Page Numbers (Bottom of Page)"/>
        <w:docPartUnique/>
      </w:docPartObj>
    </w:sdtPr>
    <w:sdtContent>
      <w:sdt>
        <w:sdtPr>
          <w:id w:val="8080138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78196067"/>
      <w:docPartObj>
        <w:docPartGallery w:val="Page Numbers (Bottom of Page)"/>
        <w:docPartUnique/>
      </w:docPartObj>
    </w:sdtPr>
    <w:sdtContent>
      <w:sdt>
        <w:sdtPr>
          <w:id w:val="207382381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50421252"/>
      <w:docPartObj>
        <w:docPartGallery w:val="Page Numbers (Bottom of Page)"/>
        <w:docPartUnique/>
      </w:docPartObj>
    </w:sdtPr>
    <w:sdtContent>
      <w:sdt>
        <w:sdtPr>
          <w:id w:val="111312287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96286724"/>
      <w:docPartObj>
        <w:docPartGallery w:val="Page Numbers (Bottom of Page)"/>
        <w:docPartUnique/>
      </w:docPartObj>
    </w:sdtPr>
    <w:sdtContent>
      <w:sdt>
        <w:sdtPr>
          <w:id w:val="71128117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2591707"/>
      <w:docPartObj>
        <w:docPartGallery w:val="Page Numbers (Bottom of Page)"/>
        <w:docPartUnique/>
      </w:docPartObj>
    </w:sdtPr>
    <w:sdtContent>
      <w:sdt>
        <w:sdtPr>
          <w:id w:val="195046503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93373278"/>
      <w:docPartObj>
        <w:docPartGallery w:val="Page Numbers (Bottom of Page)"/>
        <w:docPartUnique/>
      </w:docPartObj>
    </w:sdtPr>
    <w:sdtContent>
      <w:sdt>
        <w:sdtPr>
          <w:id w:val="158362594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3132890"/>
      <w:docPartObj>
        <w:docPartGallery w:val="Page Numbers (Bottom of Page)"/>
        <w:docPartUnique/>
      </w:docPartObj>
    </w:sdtPr>
    <w:sdtContent>
      <w:sdt>
        <w:sdtPr>
          <w:id w:val="87871270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24647317"/>
      <w:docPartObj>
        <w:docPartGallery w:val="Page Numbers (Bottom of Page)"/>
        <w:docPartUnique/>
      </w:docPartObj>
    </w:sdtPr>
    <w:sdtContent>
      <w:sdt>
        <w:sdtPr>
          <w:id w:val="199290778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0127640"/>
      <w:docPartObj>
        <w:docPartGallery w:val="Page Numbers (Bottom of Page)"/>
        <w:docPartUnique/>
      </w:docPartObj>
    </w:sdtPr>
    <w:sdtContent>
      <w:sdt>
        <w:sdtPr>
          <w:id w:val="26798043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35009003"/>
      <w:docPartObj>
        <w:docPartGallery w:val="Page Numbers (Bottom of Page)"/>
        <w:docPartUnique/>
      </w:docPartObj>
    </w:sdtPr>
    <w:sdtContent>
      <w:sdt>
        <w:sdtPr>
          <w:id w:val="148365871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166DBF7F"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459A8AAC"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E5126"/>
    <w:rsid w:val="004F3055"/>
    <w:rsid w:val="004F564F"/>
    <w:rsid w:val="005C30B8"/>
    <w:rsid w:val="00652939"/>
    <w:rsid w:val="00724A78"/>
    <w:rsid w:val="007A4CF7"/>
    <w:rsid w:val="008B5822"/>
    <w:rsid w:val="00933FD3"/>
    <w:rsid w:val="00956FD6"/>
    <w:rsid w:val="009B5A44"/>
    <w:rsid w:val="009C12B5"/>
    <w:rsid w:val="009C3216"/>
    <w:rsid w:val="00A060A9"/>
    <w:rsid w:val="00A21C63"/>
    <w:rsid w:val="00B0001C"/>
    <w:rsid w:val="00B27B00"/>
    <w:rsid w:val="00B45771"/>
    <w:rsid w:val="00B57466"/>
    <w:rsid w:val="00C018A2"/>
    <w:rsid w:val="00C85194"/>
    <w:rsid w:val="00CA39FB"/>
    <w:rsid w:val="00CF37E0"/>
    <w:rsid w:val="00DA4121"/>
    <w:rsid w:val="00DA4C50"/>
    <w:rsid w:val="00E62C40"/>
    <w:rsid w:val="00E75C7F"/>
    <w:rsid w:val="00F23BF2"/>
    <w:rsid w:val="00F46A0C"/>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ECE0724"/>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925120214143011103"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19</Pages>
  <Words>2736</Words>
  <Characters>15596</Characters>
  <Application>Microsoft Office Word</Application>
  <DocSecurity>0</DocSecurity>
  <Lines>129</Lines>
  <Paragraphs>36</Paragraphs>
  <ScaleCrop>false</ScaleCrop>
  <Company/>
  <LinksUpToDate>false</LinksUpToDate>
  <CharactersWithSpaces>18296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2024-02-05T05:56:00Z</dcterms:modified>
</cp:coreProperties>
</file>