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PCABS项目建设总纲及方案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11" w:history="1">
        <w:r>
          <w:rPr>
            <w:rFonts w:ascii="仿宋" w:eastAsia="仿宋" w:hAnsi="仿宋" w:cs="仿宋" w:hint="eastAsia"/>
            <w:lang w:eastAsia="zh-CN"/>
          </w:rPr>
          <w:t>概论</w:t>
        </w:r>
        <w:r>
          <w:tab/>
        </w:r>
        <w:r>
          <w:fldChar w:fldCharType="begin"/>
        </w:r>
        <w:r>
          <w:instrText xml:space="preserve"> PAGEREF _Toc5211 \h </w:instrText>
        </w:r>
        <w:r>
          <w:fldChar w:fldCharType="separate"/>
        </w:r>
        <w:r>
          <w:t>3</w:t>
        </w:r>
        <w:r>
          <w:fldChar w:fldCharType="end"/>
        </w:r>
      </w:hyperlink>
    </w:p>
    <w:p>
      <w:pPr>
        <w:pStyle w:val="TOC1"/>
        <w:tabs>
          <w:tab w:val="right" w:leader="dot" w:pos="8306"/>
        </w:tabs>
      </w:pPr>
      <w:hyperlink w:anchor="_Toc6785" w:history="1">
        <w:r>
          <w:rPr>
            <w:rFonts w:ascii="仿宋" w:eastAsia="仿宋" w:hAnsi="仿宋" w:cs="仿宋" w:hint="eastAsia"/>
            <w:lang w:eastAsia="zh-CN"/>
          </w:rPr>
          <w:t>一、项目选址研究</w:t>
        </w:r>
        <w:r>
          <w:tab/>
        </w:r>
        <w:r>
          <w:fldChar w:fldCharType="begin"/>
        </w:r>
        <w:r>
          <w:instrText xml:space="preserve"> PAGEREF _Toc6785 \h </w:instrText>
        </w:r>
        <w:r>
          <w:fldChar w:fldCharType="separate"/>
        </w:r>
        <w:r>
          <w:t>3</w:t>
        </w:r>
        <w:r>
          <w:fldChar w:fldCharType="end"/>
        </w:r>
      </w:hyperlink>
    </w:p>
    <w:p>
      <w:pPr>
        <w:pStyle w:val="TOC2"/>
        <w:tabs>
          <w:tab w:val="right" w:leader="dot" w:pos="8306"/>
        </w:tabs>
      </w:pPr>
      <w:hyperlink w:anchor="_Toc21612" w:history="1">
        <w:r>
          <w:rPr>
            <w:rFonts w:ascii="仿宋" w:eastAsia="仿宋" w:hAnsi="仿宋" w:cs="仿宋" w:hint="eastAsia"/>
            <w:lang w:eastAsia="zh-CN"/>
          </w:rPr>
          <w:t>(一)、项目选址原则</w:t>
        </w:r>
        <w:r>
          <w:tab/>
        </w:r>
        <w:r>
          <w:fldChar w:fldCharType="begin"/>
        </w:r>
        <w:r>
          <w:instrText xml:space="preserve"> PAGEREF _Toc21612 \h </w:instrText>
        </w:r>
        <w:r>
          <w:fldChar w:fldCharType="separate"/>
        </w:r>
        <w:r>
          <w:t>3</w:t>
        </w:r>
        <w:r>
          <w:fldChar w:fldCharType="end"/>
        </w:r>
      </w:hyperlink>
    </w:p>
    <w:p>
      <w:pPr>
        <w:pStyle w:val="TOC2"/>
        <w:tabs>
          <w:tab w:val="right" w:leader="dot" w:pos="8306"/>
        </w:tabs>
      </w:pPr>
      <w:hyperlink w:anchor="_Toc32072" w:history="1">
        <w:r>
          <w:rPr>
            <w:rFonts w:ascii="仿宋" w:eastAsia="仿宋" w:hAnsi="仿宋" w:cs="仿宋" w:hint="eastAsia"/>
            <w:lang w:eastAsia="zh-CN"/>
          </w:rPr>
          <w:t>(二)、项目选址</w:t>
        </w:r>
        <w:r>
          <w:tab/>
        </w:r>
        <w:r>
          <w:fldChar w:fldCharType="begin"/>
        </w:r>
        <w:r>
          <w:instrText xml:space="preserve"> PAGEREF _Toc32072 \h </w:instrText>
        </w:r>
        <w:r>
          <w:fldChar w:fldCharType="separate"/>
        </w:r>
        <w:r>
          <w:t>6</w:t>
        </w:r>
        <w:r>
          <w:fldChar w:fldCharType="end"/>
        </w:r>
      </w:hyperlink>
    </w:p>
    <w:p>
      <w:pPr>
        <w:pStyle w:val="TOC2"/>
        <w:tabs>
          <w:tab w:val="right" w:leader="dot" w:pos="8306"/>
        </w:tabs>
      </w:pPr>
      <w:hyperlink w:anchor="_Toc3018" w:history="1">
        <w:r>
          <w:rPr>
            <w:rFonts w:ascii="仿宋" w:eastAsia="仿宋" w:hAnsi="仿宋" w:cs="仿宋" w:hint="eastAsia"/>
            <w:lang w:eastAsia="zh-CN"/>
          </w:rPr>
          <w:t>(三)、建设条件分析</w:t>
        </w:r>
        <w:r>
          <w:tab/>
        </w:r>
        <w:r>
          <w:fldChar w:fldCharType="begin"/>
        </w:r>
        <w:r>
          <w:instrText xml:space="preserve"> PAGEREF _Toc3018 \h </w:instrText>
        </w:r>
        <w:r>
          <w:fldChar w:fldCharType="separate"/>
        </w:r>
        <w:r>
          <w:t>8</w:t>
        </w:r>
        <w:r>
          <w:fldChar w:fldCharType="end"/>
        </w:r>
      </w:hyperlink>
    </w:p>
    <w:p>
      <w:pPr>
        <w:pStyle w:val="TOC2"/>
        <w:tabs>
          <w:tab w:val="right" w:leader="dot" w:pos="8306"/>
        </w:tabs>
      </w:pPr>
      <w:hyperlink w:anchor="_Toc24116" w:history="1">
        <w:r>
          <w:rPr>
            <w:rFonts w:ascii="仿宋" w:eastAsia="仿宋" w:hAnsi="仿宋" w:cs="仿宋" w:hint="eastAsia"/>
            <w:lang w:eastAsia="zh-CN"/>
          </w:rPr>
          <w:t>(四)、用地控制指标</w:t>
        </w:r>
        <w:r>
          <w:tab/>
        </w:r>
        <w:r>
          <w:fldChar w:fldCharType="begin"/>
        </w:r>
        <w:r>
          <w:instrText xml:space="preserve"> PAGEREF _Toc24116 \h </w:instrText>
        </w:r>
        <w:r>
          <w:fldChar w:fldCharType="separate"/>
        </w:r>
        <w:r>
          <w:t>10</w:t>
        </w:r>
        <w:r>
          <w:fldChar w:fldCharType="end"/>
        </w:r>
      </w:hyperlink>
    </w:p>
    <w:p>
      <w:pPr>
        <w:pStyle w:val="TOC2"/>
        <w:tabs>
          <w:tab w:val="right" w:leader="dot" w:pos="8306"/>
        </w:tabs>
      </w:pPr>
      <w:hyperlink w:anchor="_Toc24975" w:history="1">
        <w:r>
          <w:rPr>
            <w:rFonts w:ascii="仿宋" w:eastAsia="仿宋" w:hAnsi="仿宋" w:cs="仿宋" w:hint="eastAsia"/>
            <w:lang w:eastAsia="zh-CN"/>
          </w:rPr>
          <w:t>(五)、地总体要求</w:t>
        </w:r>
        <w:r>
          <w:tab/>
        </w:r>
        <w:r>
          <w:fldChar w:fldCharType="begin"/>
        </w:r>
        <w:r>
          <w:instrText xml:space="preserve"> PAGEREF _Toc24975 \h </w:instrText>
        </w:r>
        <w:r>
          <w:fldChar w:fldCharType="separate"/>
        </w:r>
        <w:r>
          <w:t>11</w:t>
        </w:r>
        <w:r>
          <w:fldChar w:fldCharType="end"/>
        </w:r>
      </w:hyperlink>
    </w:p>
    <w:p>
      <w:pPr>
        <w:pStyle w:val="TOC2"/>
        <w:tabs>
          <w:tab w:val="right" w:leader="dot" w:pos="8306"/>
        </w:tabs>
      </w:pPr>
      <w:hyperlink w:anchor="_Toc19044" w:history="1">
        <w:r>
          <w:rPr>
            <w:rFonts w:ascii="仿宋" w:eastAsia="仿宋" w:hAnsi="仿宋" w:cs="仿宋" w:hint="eastAsia"/>
            <w:lang w:eastAsia="zh-CN"/>
          </w:rPr>
          <w:t>(六)、节约用地措施</w:t>
        </w:r>
        <w:r>
          <w:tab/>
        </w:r>
        <w:r>
          <w:fldChar w:fldCharType="begin"/>
        </w:r>
        <w:r>
          <w:instrText xml:space="preserve"> PAGEREF _Toc19044 \h </w:instrText>
        </w:r>
        <w:r>
          <w:fldChar w:fldCharType="separate"/>
        </w:r>
        <w:r>
          <w:t>12</w:t>
        </w:r>
        <w:r>
          <w:fldChar w:fldCharType="end"/>
        </w:r>
      </w:hyperlink>
    </w:p>
    <w:p>
      <w:pPr>
        <w:pStyle w:val="TOC2"/>
        <w:tabs>
          <w:tab w:val="right" w:leader="dot" w:pos="8306"/>
        </w:tabs>
      </w:pPr>
      <w:hyperlink w:anchor="_Toc20261" w:history="1">
        <w:r>
          <w:rPr>
            <w:rFonts w:ascii="仿宋" w:eastAsia="仿宋" w:hAnsi="仿宋" w:cs="仿宋" w:hint="eastAsia"/>
            <w:lang w:eastAsia="zh-CN"/>
          </w:rPr>
          <w:t>(七)、选址综合评价</w:t>
        </w:r>
        <w:r>
          <w:tab/>
        </w:r>
        <w:r>
          <w:fldChar w:fldCharType="begin"/>
        </w:r>
        <w:r>
          <w:instrText xml:space="preserve"> PAGEREF _Toc20261 \h </w:instrText>
        </w:r>
        <w:r>
          <w:fldChar w:fldCharType="separate"/>
        </w:r>
        <w:r>
          <w:t>14</w:t>
        </w:r>
        <w:r>
          <w:fldChar w:fldCharType="end"/>
        </w:r>
      </w:hyperlink>
    </w:p>
    <w:p>
      <w:pPr>
        <w:pStyle w:val="TOC1"/>
        <w:tabs>
          <w:tab w:val="right" w:leader="dot" w:pos="8306"/>
        </w:tabs>
      </w:pPr>
      <w:hyperlink w:anchor="_Toc31571" w:history="1">
        <w:r>
          <w:rPr>
            <w:rFonts w:ascii="仿宋" w:eastAsia="仿宋" w:hAnsi="仿宋" w:cs="仿宋" w:hint="eastAsia"/>
            <w:lang w:eastAsia="zh-CN"/>
          </w:rPr>
          <w:t>二、经济影响分析</w:t>
        </w:r>
        <w:r>
          <w:tab/>
        </w:r>
        <w:r>
          <w:fldChar w:fldCharType="begin"/>
        </w:r>
        <w:r>
          <w:instrText xml:space="preserve"> PAGEREF _Toc31571 \h </w:instrText>
        </w:r>
        <w:r>
          <w:fldChar w:fldCharType="separate"/>
        </w:r>
        <w:r>
          <w:t>15</w:t>
        </w:r>
        <w:r>
          <w:fldChar w:fldCharType="end"/>
        </w:r>
      </w:hyperlink>
    </w:p>
    <w:p>
      <w:pPr>
        <w:pStyle w:val="TOC2"/>
        <w:tabs>
          <w:tab w:val="right" w:leader="dot" w:pos="8306"/>
        </w:tabs>
      </w:pPr>
      <w:hyperlink w:anchor="_Toc7914" w:history="1">
        <w:r>
          <w:rPr>
            <w:rFonts w:ascii="仿宋" w:eastAsia="仿宋" w:hAnsi="仿宋" w:cs="仿宋" w:hint="eastAsia"/>
            <w:lang w:eastAsia="zh-CN"/>
          </w:rPr>
          <w:t>(一)、经济费用效益或费用效果分析</w:t>
        </w:r>
        <w:r>
          <w:tab/>
        </w:r>
        <w:r>
          <w:fldChar w:fldCharType="begin"/>
        </w:r>
        <w:r>
          <w:instrText xml:space="preserve"> PAGEREF _Toc7914 \h </w:instrText>
        </w:r>
        <w:r>
          <w:fldChar w:fldCharType="separate"/>
        </w:r>
        <w:r>
          <w:t>15</w:t>
        </w:r>
        <w:r>
          <w:fldChar w:fldCharType="end"/>
        </w:r>
      </w:hyperlink>
    </w:p>
    <w:p>
      <w:pPr>
        <w:pStyle w:val="TOC2"/>
        <w:tabs>
          <w:tab w:val="right" w:leader="dot" w:pos="8306"/>
        </w:tabs>
      </w:pPr>
      <w:hyperlink w:anchor="_Toc30060" w:history="1">
        <w:r>
          <w:rPr>
            <w:rFonts w:ascii="仿宋" w:eastAsia="仿宋" w:hAnsi="仿宋" w:cs="仿宋" w:hint="eastAsia"/>
            <w:lang w:eastAsia="zh-CN"/>
          </w:rPr>
          <w:t>(二)、行业影响分析</w:t>
        </w:r>
        <w:r>
          <w:tab/>
        </w:r>
        <w:r>
          <w:fldChar w:fldCharType="begin"/>
        </w:r>
        <w:r>
          <w:instrText xml:space="preserve"> PAGEREF _Toc30060 \h </w:instrText>
        </w:r>
        <w:r>
          <w:fldChar w:fldCharType="separate"/>
        </w:r>
        <w:r>
          <w:t>17</w:t>
        </w:r>
        <w:r>
          <w:fldChar w:fldCharType="end"/>
        </w:r>
      </w:hyperlink>
    </w:p>
    <w:p>
      <w:pPr>
        <w:pStyle w:val="TOC2"/>
        <w:tabs>
          <w:tab w:val="right" w:leader="dot" w:pos="8306"/>
        </w:tabs>
      </w:pPr>
      <w:hyperlink w:anchor="_Toc16639" w:history="1">
        <w:r>
          <w:rPr>
            <w:rFonts w:ascii="仿宋" w:eastAsia="仿宋" w:hAnsi="仿宋" w:cs="仿宋" w:hint="eastAsia"/>
            <w:lang w:eastAsia="zh-CN"/>
          </w:rPr>
          <w:t>(三)、区域经济影响分析</w:t>
        </w:r>
        <w:r>
          <w:tab/>
        </w:r>
        <w:r>
          <w:fldChar w:fldCharType="begin"/>
        </w:r>
        <w:r>
          <w:instrText xml:space="preserve"> PAGEREF _Toc16639 \h </w:instrText>
        </w:r>
        <w:r>
          <w:fldChar w:fldCharType="separate"/>
        </w:r>
        <w:r>
          <w:t>19</w:t>
        </w:r>
        <w:r>
          <w:fldChar w:fldCharType="end"/>
        </w:r>
      </w:hyperlink>
    </w:p>
    <w:p>
      <w:pPr>
        <w:pStyle w:val="TOC2"/>
        <w:tabs>
          <w:tab w:val="right" w:leader="dot" w:pos="8306"/>
        </w:tabs>
      </w:pPr>
      <w:hyperlink w:anchor="_Toc30768" w:history="1">
        <w:r>
          <w:rPr>
            <w:rFonts w:ascii="仿宋" w:eastAsia="仿宋" w:hAnsi="仿宋" w:cs="仿宋" w:hint="eastAsia"/>
            <w:lang w:eastAsia="zh-CN"/>
          </w:rPr>
          <w:t>(四)、宏观经济影响分析</w:t>
        </w:r>
        <w:r>
          <w:tab/>
        </w:r>
        <w:r>
          <w:fldChar w:fldCharType="begin"/>
        </w:r>
        <w:r>
          <w:instrText xml:space="preserve"> PAGEREF _Toc30768 \h </w:instrText>
        </w:r>
        <w:r>
          <w:fldChar w:fldCharType="separate"/>
        </w:r>
        <w:r>
          <w:t>19</w:t>
        </w:r>
        <w:r>
          <w:fldChar w:fldCharType="end"/>
        </w:r>
      </w:hyperlink>
    </w:p>
    <w:p>
      <w:pPr>
        <w:pStyle w:val="TOC1"/>
        <w:tabs>
          <w:tab w:val="right" w:leader="dot" w:pos="8306"/>
        </w:tabs>
      </w:pPr>
      <w:hyperlink w:anchor="_Toc12117" w:history="1">
        <w:r>
          <w:rPr>
            <w:rFonts w:ascii="仿宋" w:eastAsia="仿宋" w:hAnsi="仿宋" w:cs="仿宋" w:hint="eastAsia"/>
            <w:lang w:eastAsia="zh-CN"/>
          </w:rPr>
          <w:t>三、建设风险评估分析</w:t>
        </w:r>
        <w:r>
          <w:tab/>
        </w:r>
        <w:r>
          <w:fldChar w:fldCharType="begin"/>
        </w:r>
        <w:r>
          <w:instrText xml:space="preserve"> PAGEREF _Toc12117 \h </w:instrText>
        </w:r>
        <w:r>
          <w:fldChar w:fldCharType="separate"/>
        </w:r>
        <w:r>
          <w:t>21</w:t>
        </w:r>
        <w:r>
          <w:fldChar w:fldCharType="end"/>
        </w:r>
      </w:hyperlink>
    </w:p>
    <w:p>
      <w:pPr>
        <w:pStyle w:val="TOC2"/>
        <w:tabs>
          <w:tab w:val="right" w:leader="dot" w:pos="8306"/>
        </w:tabs>
      </w:pPr>
      <w:hyperlink w:anchor="_Toc13420" w:history="1">
        <w:r>
          <w:rPr>
            <w:rFonts w:ascii="仿宋" w:eastAsia="仿宋" w:hAnsi="仿宋" w:cs="仿宋" w:hint="eastAsia"/>
            <w:lang w:eastAsia="zh-CN"/>
          </w:rPr>
          <w:t>(一)、政策风险分析</w:t>
        </w:r>
        <w:r>
          <w:tab/>
        </w:r>
        <w:r>
          <w:fldChar w:fldCharType="begin"/>
        </w:r>
        <w:r>
          <w:instrText xml:space="preserve"> PAGEREF _Toc13420 \h </w:instrText>
        </w:r>
        <w:r>
          <w:fldChar w:fldCharType="separate"/>
        </w:r>
        <w:r>
          <w:t>21</w:t>
        </w:r>
        <w:r>
          <w:fldChar w:fldCharType="end"/>
        </w:r>
      </w:hyperlink>
    </w:p>
    <w:p>
      <w:pPr>
        <w:pStyle w:val="TOC2"/>
        <w:tabs>
          <w:tab w:val="right" w:leader="dot" w:pos="8306"/>
        </w:tabs>
      </w:pPr>
      <w:hyperlink w:anchor="_Toc9090" w:history="1">
        <w:r>
          <w:rPr>
            <w:rFonts w:ascii="仿宋" w:eastAsia="仿宋" w:hAnsi="仿宋" w:cs="仿宋" w:hint="eastAsia"/>
            <w:lang w:eastAsia="zh-CN"/>
          </w:rPr>
          <w:t>(二)、社会风险分析</w:t>
        </w:r>
        <w:r>
          <w:tab/>
        </w:r>
        <w:r>
          <w:fldChar w:fldCharType="begin"/>
        </w:r>
        <w:r>
          <w:instrText xml:space="preserve"> PAGEREF _Toc9090 \h </w:instrText>
        </w:r>
        <w:r>
          <w:fldChar w:fldCharType="separate"/>
        </w:r>
        <w:r>
          <w:t>22</w:t>
        </w:r>
        <w:r>
          <w:fldChar w:fldCharType="end"/>
        </w:r>
      </w:hyperlink>
    </w:p>
    <w:p>
      <w:pPr>
        <w:pStyle w:val="TOC2"/>
        <w:tabs>
          <w:tab w:val="right" w:leader="dot" w:pos="8306"/>
        </w:tabs>
      </w:pPr>
      <w:hyperlink w:anchor="_Toc8542" w:history="1">
        <w:r>
          <w:rPr>
            <w:rFonts w:ascii="仿宋" w:eastAsia="仿宋" w:hAnsi="仿宋" w:cs="仿宋" w:hint="eastAsia"/>
            <w:lang w:eastAsia="zh-CN"/>
          </w:rPr>
          <w:t>(三)、市场风险分析</w:t>
        </w:r>
        <w:r>
          <w:tab/>
        </w:r>
        <w:r>
          <w:fldChar w:fldCharType="begin"/>
        </w:r>
        <w:r>
          <w:instrText xml:space="preserve"> PAGEREF _Toc8542 \h </w:instrText>
        </w:r>
        <w:r>
          <w:fldChar w:fldCharType="separate"/>
        </w:r>
        <w:r>
          <w:t>24</w:t>
        </w:r>
        <w:r>
          <w:fldChar w:fldCharType="end"/>
        </w:r>
      </w:hyperlink>
    </w:p>
    <w:p>
      <w:pPr>
        <w:pStyle w:val="TOC2"/>
        <w:tabs>
          <w:tab w:val="right" w:leader="dot" w:pos="8306"/>
        </w:tabs>
      </w:pPr>
      <w:hyperlink w:anchor="_Toc13284" w:history="1">
        <w:r>
          <w:rPr>
            <w:rFonts w:ascii="仿宋" w:eastAsia="仿宋" w:hAnsi="仿宋" w:cs="仿宋" w:hint="eastAsia"/>
            <w:lang w:eastAsia="zh-CN"/>
          </w:rPr>
          <w:t>(四)、资金风险分析</w:t>
        </w:r>
        <w:r>
          <w:tab/>
        </w:r>
        <w:r>
          <w:fldChar w:fldCharType="begin"/>
        </w:r>
        <w:r>
          <w:instrText xml:space="preserve"> PAGEREF _Toc13284 \h </w:instrText>
        </w:r>
        <w:r>
          <w:fldChar w:fldCharType="separate"/>
        </w:r>
        <w:r>
          <w:t>25</w:t>
        </w:r>
        <w:r>
          <w:fldChar w:fldCharType="end"/>
        </w:r>
      </w:hyperlink>
    </w:p>
    <w:p>
      <w:pPr>
        <w:pStyle w:val="TOC2"/>
        <w:tabs>
          <w:tab w:val="right" w:leader="dot" w:pos="8306"/>
        </w:tabs>
      </w:pPr>
      <w:hyperlink w:anchor="_Toc20403" w:history="1">
        <w:r>
          <w:rPr>
            <w:rFonts w:ascii="仿宋" w:eastAsia="仿宋" w:hAnsi="仿宋" w:cs="仿宋" w:hint="eastAsia"/>
            <w:lang w:eastAsia="zh-CN"/>
          </w:rPr>
          <w:t>(五)、技术风险分析</w:t>
        </w:r>
        <w:r>
          <w:tab/>
        </w:r>
        <w:r>
          <w:fldChar w:fldCharType="begin"/>
        </w:r>
        <w:r>
          <w:instrText xml:space="preserve"> PAGEREF _Toc20403 \h </w:instrText>
        </w:r>
        <w:r>
          <w:fldChar w:fldCharType="separate"/>
        </w:r>
        <w:r>
          <w:t>26</w:t>
        </w:r>
        <w:r>
          <w:fldChar w:fldCharType="end"/>
        </w:r>
      </w:hyperlink>
    </w:p>
    <w:p>
      <w:pPr>
        <w:pStyle w:val="TOC2"/>
        <w:tabs>
          <w:tab w:val="right" w:leader="dot" w:pos="8306"/>
        </w:tabs>
      </w:pPr>
      <w:hyperlink w:anchor="_Toc23313" w:history="1">
        <w:r>
          <w:rPr>
            <w:rFonts w:ascii="仿宋" w:eastAsia="仿宋" w:hAnsi="仿宋" w:cs="仿宋" w:hint="eastAsia"/>
            <w:lang w:eastAsia="zh-CN"/>
          </w:rPr>
          <w:t>(六)、财务风险分析</w:t>
        </w:r>
        <w:r>
          <w:tab/>
        </w:r>
        <w:r>
          <w:fldChar w:fldCharType="begin"/>
        </w:r>
        <w:r>
          <w:instrText xml:space="preserve"> PAGEREF _Toc23313 \h </w:instrText>
        </w:r>
        <w:r>
          <w:fldChar w:fldCharType="separate"/>
        </w:r>
        <w:r>
          <w:t>27</w:t>
        </w:r>
        <w:r>
          <w:fldChar w:fldCharType="end"/>
        </w:r>
      </w:hyperlink>
    </w:p>
    <w:p>
      <w:pPr>
        <w:pStyle w:val="TOC2"/>
        <w:tabs>
          <w:tab w:val="right" w:leader="dot" w:pos="8306"/>
        </w:tabs>
      </w:pPr>
      <w:hyperlink w:anchor="_Toc20933" w:history="1">
        <w:r>
          <w:rPr>
            <w:rFonts w:ascii="仿宋" w:eastAsia="仿宋" w:hAnsi="仿宋" w:cs="仿宋" w:hint="eastAsia"/>
            <w:lang w:eastAsia="zh-CN"/>
          </w:rPr>
          <w:t>(七)、管理风险分析</w:t>
        </w:r>
        <w:r>
          <w:tab/>
        </w:r>
        <w:r>
          <w:fldChar w:fldCharType="begin"/>
        </w:r>
        <w:r>
          <w:instrText xml:space="preserve"> PAGEREF _Toc20933 \h </w:instrText>
        </w:r>
        <w:r>
          <w:fldChar w:fldCharType="separate"/>
        </w:r>
        <w:r>
          <w:t>29</w:t>
        </w:r>
        <w:r>
          <w:fldChar w:fldCharType="end"/>
        </w:r>
      </w:hyperlink>
    </w:p>
    <w:p>
      <w:pPr>
        <w:pStyle w:val="TOC2"/>
        <w:tabs>
          <w:tab w:val="right" w:leader="dot" w:pos="8306"/>
        </w:tabs>
      </w:pPr>
      <w:hyperlink w:anchor="_Toc17329" w:history="1">
        <w:r>
          <w:rPr>
            <w:rFonts w:ascii="仿宋" w:eastAsia="仿宋" w:hAnsi="仿宋" w:cs="仿宋" w:hint="eastAsia"/>
            <w:lang w:eastAsia="zh-CN"/>
          </w:rPr>
          <w:t>(八)、其它风险分析</w:t>
        </w:r>
        <w:r>
          <w:tab/>
        </w:r>
        <w:r>
          <w:fldChar w:fldCharType="begin"/>
        </w:r>
        <w:r>
          <w:instrText xml:space="preserve"> PAGEREF _Toc17329 \h </w:instrText>
        </w:r>
        <w:r>
          <w:fldChar w:fldCharType="separate"/>
        </w:r>
        <w:r>
          <w:t>30</w:t>
        </w:r>
        <w:r>
          <w:fldChar w:fldCharType="end"/>
        </w:r>
      </w:hyperlink>
    </w:p>
    <w:p>
      <w:pPr>
        <w:pStyle w:val="TOC2"/>
        <w:tabs>
          <w:tab w:val="right" w:leader="dot" w:pos="8306"/>
        </w:tabs>
      </w:pPr>
      <w:hyperlink w:anchor="_Toc19078" w:history="1">
        <w:r>
          <w:rPr>
            <w:rFonts w:ascii="仿宋" w:eastAsia="仿宋" w:hAnsi="仿宋" w:cs="仿宋" w:hint="eastAsia"/>
            <w:lang w:eastAsia="zh-CN"/>
          </w:rPr>
          <w:t>(九)、社会影响评估</w:t>
        </w:r>
        <w:r>
          <w:tab/>
        </w:r>
        <w:r>
          <w:fldChar w:fldCharType="begin"/>
        </w:r>
        <w:r>
          <w:instrText xml:space="preserve"> PAGEREF _Toc19078 \h </w:instrText>
        </w:r>
        <w:r>
          <w:fldChar w:fldCharType="separate"/>
        </w:r>
        <w:r>
          <w:t>32</w:t>
        </w:r>
        <w:r>
          <w:fldChar w:fldCharType="end"/>
        </w:r>
      </w:hyperlink>
    </w:p>
    <w:p>
      <w:pPr>
        <w:pStyle w:val="TOC1"/>
        <w:tabs>
          <w:tab w:val="right" w:leader="dot" w:pos="8306"/>
        </w:tabs>
      </w:pPr>
      <w:hyperlink w:anchor="_Toc17452" w:history="1">
        <w:r>
          <w:rPr>
            <w:rFonts w:ascii="仿宋" w:eastAsia="仿宋" w:hAnsi="仿宋" w:cs="仿宋" w:hint="eastAsia"/>
            <w:lang w:eastAsia="zh-CN"/>
          </w:rPr>
          <w:t>四、发展规划、产业政策和行业准入分析</w:t>
        </w:r>
        <w:r>
          <w:tab/>
        </w:r>
        <w:r>
          <w:fldChar w:fldCharType="begin"/>
        </w:r>
        <w:r>
          <w:instrText xml:space="preserve"> PAGEREF _Toc17452 \h </w:instrText>
        </w:r>
        <w:r>
          <w:fldChar w:fldCharType="separate"/>
        </w:r>
        <w:r>
          <w:t>34</w:t>
        </w:r>
        <w:r>
          <w:fldChar w:fldCharType="end"/>
        </w:r>
      </w:hyperlink>
    </w:p>
    <w:p>
      <w:pPr>
        <w:pStyle w:val="TOC2"/>
        <w:tabs>
          <w:tab w:val="right" w:leader="dot" w:pos="8306"/>
        </w:tabs>
      </w:pPr>
      <w:hyperlink w:anchor="_Toc245" w:history="1">
        <w:r>
          <w:rPr>
            <w:rFonts w:ascii="仿宋" w:eastAsia="仿宋" w:hAnsi="仿宋" w:cs="仿宋" w:hint="eastAsia"/>
            <w:lang w:eastAsia="zh-CN"/>
          </w:rPr>
          <w:t>(一)、发展规划分析</w:t>
        </w:r>
        <w:r>
          <w:tab/>
        </w:r>
        <w:r>
          <w:fldChar w:fldCharType="begin"/>
        </w:r>
        <w:r>
          <w:instrText xml:space="preserve"> PAGEREF _Toc245 \h </w:instrText>
        </w:r>
        <w:r>
          <w:fldChar w:fldCharType="separate"/>
        </w:r>
        <w:r>
          <w:t>34</w:t>
        </w:r>
        <w:r>
          <w:fldChar w:fldCharType="end"/>
        </w:r>
      </w:hyperlink>
    </w:p>
    <w:p>
      <w:pPr>
        <w:pStyle w:val="TOC2"/>
        <w:tabs>
          <w:tab w:val="right" w:leader="dot" w:pos="8306"/>
        </w:tabs>
      </w:pPr>
      <w:hyperlink w:anchor="_Toc4315" w:history="1">
        <w:r>
          <w:rPr>
            <w:rFonts w:ascii="仿宋" w:eastAsia="仿宋" w:hAnsi="仿宋" w:cs="仿宋" w:hint="eastAsia"/>
            <w:lang w:eastAsia="zh-CN"/>
          </w:rPr>
          <w:t>(二)、产业政策分析</w:t>
        </w:r>
        <w:r>
          <w:tab/>
        </w:r>
        <w:r>
          <w:fldChar w:fldCharType="begin"/>
        </w:r>
        <w:r>
          <w:instrText xml:space="preserve"> PAGEREF _Toc4315 \h </w:instrText>
        </w:r>
        <w:r>
          <w:fldChar w:fldCharType="separate"/>
        </w:r>
        <w:r>
          <w:t>35</w:t>
        </w:r>
        <w:r>
          <w:fldChar w:fldCharType="end"/>
        </w:r>
      </w:hyperlink>
    </w:p>
    <w:p>
      <w:pPr>
        <w:pStyle w:val="TOC2"/>
        <w:tabs>
          <w:tab w:val="right" w:leader="dot" w:pos="8306"/>
        </w:tabs>
      </w:pPr>
      <w:hyperlink w:anchor="_Toc1046" w:history="1">
        <w:r>
          <w:rPr>
            <w:rFonts w:ascii="仿宋" w:eastAsia="仿宋" w:hAnsi="仿宋" w:cs="仿宋" w:hint="eastAsia"/>
            <w:lang w:eastAsia="zh-CN"/>
          </w:rPr>
          <w:t>(三)、行业准入分析</w:t>
        </w:r>
        <w:r>
          <w:tab/>
        </w:r>
        <w:r>
          <w:fldChar w:fldCharType="begin"/>
        </w:r>
        <w:r>
          <w:instrText xml:space="preserve"> PAGEREF _Toc1046 \h </w:instrText>
        </w:r>
        <w:r>
          <w:fldChar w:fldCharType="separate"/>
        </w:r>
        <w:r>
          <w:t>37</w:t>
        </w:r>
        <w:r>
          <w:fldChar w:fldCharType="end"/>
        </w:r>
      </w:hyperlink>
    </w:p>
    <w:p>
      <w:pPr>
        <w:pStyle w:val="TOC1"/>
        <w:tabs>
          <w:tab w:val="right" w:leader="dot" w:pos="8306"/>
        </w:tabs>
      </w:pPr>
      <w:hyperlink w:anchor="_Toc8340" w:history="1">
        <w:r>
          <w:rPr>
            <w:rFonts w:ascii="仿宋" w:eastAsia="仿宋" w:hAnsi="仿宋" w:cs="仿宋" w:hint="eastAsia"/>
            <w:lang w:eastAsia="zh-CN"/>
          </w:rPr>
          <w:t>五、财务管理与成本控制</w:t>
        </w:r>
        <w:r>
          <w:tab/>
        </w:r>
        <w:r>
          <w:fldChar w:fldCharType="begin"/>
        </w:r>
        <w:r>
          <w:instrText xml:space="preserve"> PAGEREF _Toc8340 \h </w:instrText>
        </w:r>
        <w:r>
          <w:fldChar w:fldCharType="separate"/>
        </w:r>
        <w:r>
          <w:t>38</w:t>
        </w:r>
        <w:r>
          <w:fldChar w:fldCharType="end"/>
        </w:r>
      </w:hyperlink>
    </w:p>
    <w:p>
      <w:pPr>
        <w:pStyle w:val="TOC2"/>
        <w:tabs>
          <w:tab w:val="right" w:leader="dot" w:pos="8306"/>
        </w:tabs>
      </w:pPr>
      <w:hyperlink w:anchor="_Toc3003" w:history="1">
        <w:r>
          <w:rPr>
            <w:rFonts w:ascii="仿宋" w:eastAsia="仿宋" w:hAnsi="仿宋" w:cs="仿宋" w:hint="eastAsia"/>
            <w:lang w:eastAsia="zh-CN"/>
          </w:rPr>
          <w:t>(一)、财务管理体系建设</w:t>
        </w:r>
        <w:r>
          <w:tab/>
        </w:r>
        <w:r>
          <w:fldChar w:fldCharType="begin"/>
        </w:r>
        <w:r>
          <w:instrText xml:space="preserve"> PAGEREF _Toc3003 \h </w:instrText>
        </w:r>
        <w:r>
          <w:fldChar w:fldCharType="separate"/>
        </w:r>
        <w:r>
          <w:t>38</w:t>
        </w:r>
        <w:r>
          <w:fldChar w:fldCharType="end"/>
        </w:r>
      </w:hyperlink>
    </w:p>
    <w:p>
      <w:pPr>
        <w:pStyle w:val="TOC2"/>
        <w:tabs>
          <w:tab w:val="right" w:leader="dot" w:pos="8306"/>
        </w:tabs>
      </w:pPr>
      <w:hyperlink w:anchor="_Toc24270" w:history="1">
        <w:r>
          <w:rPr>
            <w:rFonts w:ascii="仿宋" w:eastAsia="仿宋" w:hAnsi="仿宋" w:cs="仿宋" w:hint="eastAsia"/>
            <w:lang w:eastAsia="zh-CN"/>
          </w:rPr>
          <w:t>(二)、成本控制措施</w:t>
        </w:r>
        <w:r>
          <w:tab/>
        </w:r>
        <w:r>
          <w:fldChar w:fldCharType="begin"/>
        </w:r>
        <w:r>
          <w:instrText xml:space="preserve"> PAGEREF _Toc24270 \h </w:instrText>
        </w:r>
        <w:r>
          <w:fldChar w:fldCharType="separate"/>
        </w:r>
        <w:r>
          <w:t>39</w:t>
        </w:r>
        <w:r>
          <w:fldChar w:fldCharType="end"/>
        </w:r>
      </w:hyperlink>
    </w:p>
    <w:p>
      <w:pPr>
        <w:pStyle w:val="TOC1"/>
        <w:tabs>
          <w:tab w:val="right" w:leader="dot" w:pos="8306"/>
        </w:tabs>
      </w:pPr>
      <w:hyperlink w:anchor="_Toc25775" w:history="1">
        <w:r>
          <w:rPr>
            <w:rFonts w:ascii="仿宋" w:eastAsia="仿宋" w:hAnsi="仿宋" w:cs="仿宋" w:hint="eastAsia"/>
            <w:lang w:eastAsia="zh-CN"/>
          </w:rPr>
          <w:t>六、社会影响分析</w:t>
        </w:r>
        <w:r>
          <w:tab/>
        </w:r>
        <w:r>
          <w:fldChar w:fldCharType="begin"/>
        </w:r>
        <w:r>
          <w:instrText xml:space="preserve"> PAGEREF _Toc25775 \h </w:instrText>
        </w:r>
        <w:r>
          <w:fldChar w:fldCharType="separate"/>
        </w:r>
        <w:r>
          <w:t>41</w:t>
        </w:r>
        <w:r>
          <w:fldChar w:fldCharType="end"/>
        </w:r>
      </w:hyperlink>
    </w:p>
    <w:p>
      <w:pPr>
        <w:pStyle w:val="TOC2"/>
        <w:tabs>
          <w:tab w:val="right" w:leader="dot" w:pos="8306"/>
        </w:tabs>
      </w:pPr>
      <w:hyperlink w:anchor="_Toc24496" w:history="1">
        <w:r>
          <w:rPr>
            <w:rFonts w:ascii="仿宋" w:eastAsia="仿宋" w:hAnsi="仿宋" w:cs="仿宋" w:hint="eastAsia"/>
            <w:lang w:eastAsia="zh-CN"/>
          </w:rPr>
          <w:t>(一)、社会影响效果分析</w:t>
        </w:r>
        <w:r>
          <w:tab/>
        </w:r>
        <w:r>
          <w:fldChar w:fldCharType="begin"/>
        </w:r>
        <w:r>
          <w:instrText xml:space="preserve"> PAGEREF _Toc24496 \h </w:instrText>
        </w:r>
        <w:r>
          <w:fldChar w:fldCharType="separate"/>
        </w:r>
        <w:r>
          <w:t>41</w:t>
        </w:r>
        <w:r>
          <w:fldChar w:fldCharType="end"/>
        </w:r>
      </w:hyperlink>
    </w:p>
    <w:p>
      <w:pPr>
        <w:pStyle w:val="TOC2"/>
        <w:tabs>
          <w:tab w:val="right" w:leader="dot" w:pos="8306"/>
        </w:tabs>
      </w:pPr>
      <w:hyperlink w:anchor="_Toc27378" w:history="1">
        <w:r>
          <w:rPr>
            <w:rFonts w:ascii="仿宋" w:eastAsia="仿宋" w:hAnsi="仿宋" w:cs="仿宋" w:hint="eastAsia"/>
            <w:lang w:eastAsia="zh-CN"/>
          </w:rPr>
          <w:t>(二)、社会适应性分析</w:t>
        </w:r>
        <w:r>
          <w:tab/>
        </w:r>
        <w:r>
          <w:fldChar w:fldCharType="begin"/>
        </w:r>
        <w:r>
          <w:instrText xml:space="preserve"> PAGEREF _Toc27378 \h </w:instrText>
        </w:r>
        <w:r>
          <w:fldChar w:fldCharType="separate"/>
        </w:r>
        <w:r>
          <w:t>43</w:t>
        </w:r>
        <w:r>
          <w:fldChar w:fldCharType="end"/>
        </w:r>
      </w:hyperlink>
    </w:p>
    <w:p>
      <w:pPr>
        <w:pStyle w:val="TOC2"/>
        <w:tabs>
          <w:tab w:val="right" w:leader="dot" w:pos="8306"/>
        </w:tabs>
      </w:pPr>
      <w:hyperlink w:anchor="_Toc11717" w:history="1">
        <w:r>
          <w:rPr>
            <w:rFonts w:ascii="仿宋" w:eastAsia="仿宋" w:hAnsi="仿宋" w:cs="仿宋" w:hint="eastAsia"/>
            <w:lang w:eastAsia="zh-CN"/>
          </w:rPr>
          <w:t>(三)、社会风险及对策分析</w:t>
        </w:r>
        <w:r>
          <w:tab/>
        </w:r>
        <w:r>
          <w:fldChar w:fldCharType="begin"/>
        </w:r>
        <w:r>
          <w:instrText xml:space="preserve"> PAGEREF _Toc11717 \h </w:instrText>
        </w:r>
        <w:r>
          <w:fldChar w:fldCharType="separate"/>
        </w:r>
        <w:r>
          <w:t>44</w:t>
        </w:r>
        <w:r>
          <w:fldChar w:fldCharType="end"/>
        </w:r>
      </w:hyperlink>
    </w:p>
    <w:p>
      <w:pPr>
        <w:pStyle w:val="TOC1"/>
        <w:tabs>
          <w:tab w:val="right" w:leader="dot" w:pos="8306"/>
        </w:tabs>
      </w:pPr>
      <w:hyperlink w:anchor="_Toc27441" w:history="1">
        <w:r>
          <w:rPr>
            <w:rFonts w:ascii="仿宋" w:eastAsia="仿宋" w:hAnsi="仿宋" w:cs="仿宋" w:hint="eastAsia"/>
            <w:lang w:eastAsia="zh-CN"/>
          </w:rPr>
          <w:t>七、项目质量与标准</w:t>
        </w:r>
        <w:r>
          <w:tab/>
        </w:r>
        <w:r>
          <w:fldChar w:fldCharType="begin"/>
        </w:r>
        <w:r>
          <w:instrText xml:space="preserve"> PAGEREF _Toc27441 \h </w:instrText>
        </w:r>
        <w:r>
          <w:fldChar w:fldCharType="separate"/>
        </w:r>
        <w:r>
          <w:t>48</w:t>
        </w:r>
        <w:r>
          <w:fldChar w:fldCharType="end"/>
        </w:r>
      </w:hyperlink>
    </w:p>
    <w:p>
      <w:pPr>
        <w:pStyle w:val="TOC2"/>
        <w:tabs>
          <w:tab w:val="right" w:leader="dot" w:pos="8306"/>
        </w:tabs>
      </w:pPr>
      <w:hyperlink w:anchor="_Toc17968" w:history="1">
        <w:r>
          <w:rPr>
            <w:rFonts w:ascii="仿宋" w:eastAsia="仿宋" w:hAnsi="仿宋" w:cs="仿宋" w:hint="eastAsia"/>
            <w:lang w:eastAsia="zh-CN"/>
          </w:rPr>
          <w:t>(一)、质量保障体系</w:t>
        </w:r>
        <w:r>
          <w:tab/>
        </w:r>
        <w:r>
          <w:fldChar w:fldCharType="begin"/>
        </w:r>
        <w:r>
          <w:instrText xml:space="preserve"> PAGEREF _Toc17968 \h </w:instrText>
        </w:r>
        <w:r>
          <w:fldChar w:fldCharType="separate"/>
        </w:r>
        <w:r>
          <w:t>48</w:t>
        </w:r>
        <w:r>
          <w:fldChar w:fldCharType="end"/>
        </w:r>
      </w:hyperlink>
    </w:p>
    <w:p>
      <w:pPr>
        <w:pStyle w:val="TOC2"/>
        <w:tabs>
          <w:tab w:val="right" w:leader="dot" w:pos="8306"/>
        </w:tabs>
      </w:pPr>
      <w:hyperlink w:anchor="_Toc19612" w:history="1">
        <w:r>
          <w:rPr>
            <w:rFonts w:ascii="仿宋" w:eastAsia="仿宋" w:hAnsi="仿宋" w:cs="仿宋" w:hint="eastAsia"/>
            <w:lang w:eastAsia="zh-CN"/>
          </w:rPr>
          <w:t>(二)、标准化作业流程</w:t>
        </w:r>
        <w:r>
          <w:tab/>
        </w:r>
        <w:r>
          <w:fldChar w:fldCharType="begin"/>
        </w:r>
        <w:r>
          <w:instrText xml:space="preserve"> PAGEREF _Toc19612 \h </w:instrText>
        </w:r>
        <w:r>
          <w:fldChar w:fldCharType="separate"/>
        </w:r>
        <w:r>
          <w:t>49</w:t>
        </w:r>
        <w:r>
          <w:fldChar w:fldCharType="end"/>
        </w:r>
      </w:hyperlink>
    </w:p>
    <w:p>
      <w:pPr>
        <w:pStyle w:val="TOC2"/>
        <w:tabs>
          <w:tab w:val="right" w:leader="dot" w:pos="8306"/>
        </w:tabs>
      </w:pPr>
      <w:hyperlink w:anchor="_Toc16270" w:history="1">
        <w:r>
          <w:rPr>
            <w:rFonts w:ascii="仿宋" w:eastAsia="仿宋" w:hAnsi="仿宋" w:cs="仿宋" w:hint="eastAsia"/>
            <w:lang w:eastAsia="zh-CN"/>
          </w:rPr>
          <w:t>(三)、质量监控与评估</w:t>
        </w:r>
        <w:r>
          <w:tab/>
        </w:r>
        <w:r>
          <w:fldChar w:fldCharType="begin"/>
        </w:r>
        <w:r>
          <w:instrText xml:space="preserve"> PAGEREF _Toc16270 \h </w:instrText>
        </w:r>
        <w:r>
          <w:fldChar w:fldCharType="separate"/>
        </w:r>
        <w:r>
          <w:t>51</w:t>
        </w:r>
        <w:r>
          <w:fldChar w:fldCharType="end"/>
        </w:r>
      </w:hyperlink>
    </w:p>
    <w:p>
      <w:pPr>
        <w:pStyle w:val="TOC2"/>
        <w:tabs>
          <w:tab w:val="right" w:leader="dot" w:pos="8306"/>
        </w:tabs>
      </w:pPr>
      <w:hyperlink w:anchor="_Toc11972" w:history="1">
        <w:r>
          <w:rPr>
            <w:rFonts w:ascii="仿宋" w:eastAsia="仿宋" w:hAnsi="仿宋" w:cs="仿宋" w:hint="eastAsia"/>
            <w:lang w:eastAsia="zh-CN"/>
          </w:rPr>
          <w:t>(四)、质量改进计划</w:t>
        </w:r>
        <w:r>
          <w:tab/>
        </w:r>
        <w:r>
          <w:fldChar w:fldCharType="begin"/>
        </w:r>
        <w:r>
          <w:instrText xml:space="preserve"> PAGEREF _Toc11972 \h </w:instrText>
        </w:r>
        <w:r>
          <w:fldChar w:fldCharType="separate"/>
        </w:r>
        <w:r>
          <w:t>52</w:t>
        </w:r>
        <w:r>
          <w:fldChar w:fldCharType="end"/>
        </w:r>
      </w:hyperlink>
    </w:p>
    <w:p>
      <w:pPr>
        <w:pStyle w:val="TOC1"/>
        <w:tabs>
          <w:tab w:val="right" w:leader="dot" w:pos="8306"/>
        </w:tabs>
      </w:pPr>
      <w:hyperlink w:anchor="_Toc14576" w:history="1">
        <w:r>
          <w:rPr>
            <w:rFonts w:ascii="仿宋" w:eastAsia="仿宋" w:hAnsi="仿宋" w:cs="仿宋" w:hint="eastAsia"/>
            <w:lang w:eastAsia="zh-CN"/>
          </w:rPr>
          <w:t>八、环境保护与治理方案</w:t>
        </w:r>
        <w:r>
          <w:tab/>
        </w:r>
        <w:r>
          <w:fldChar w:fldCharType="begin"/>
        </w:r>
        <w:r>
          <w:instrText xml:space="preserve"> PAGEREF _Toc14576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02" w:history="1">
        <w:r>
          <w:rPr>
            <w:rFonts w:ascii="仿宋" w:eastAsia="仿宋" w:hAnsi="仿宋" w:cs="仿宋" w:hint="eastAsia"/>
            <w:lang w:eastAsia="zh-CN"/>
          </w:rPr>
          <w:t>(一)、项目环境影响评估</w:t>
        </w:r>
        <w:r>
          <w:tab/>
        </w:r>
        <w:r>
          <w:fldChar w:fldCharType="begin"/>
        </w:r>
        <w:r>
          <w:instrText xml:space="preserve"> PAGEREF _Toc17202 \h </w:instrText>
        </w:r>
        <w:r>
          <w:fldChar w:fldCharType="separate"/>
        </w:r>
        <w:r>
          <w:t>53</w:t>
        </w:r>
        <w:r>
          <w:fldChar w:fldCharType="end"/>
        </w:r>
      </w:hyperlink>
    </w:p>
    <w:p>
      <w:pPr>
        <w:pStyle w:val="TOC2"/>
        <w:tabs>
          <w:tab w:val="right" w:leader="dot" w:pos="8306"/>
        </w:tabs>
      </w:pPr>
      <w:hyperlink w:anchor="_Toc22925" w:history="1">
        <w:r>
          <w:rPr>
            <w:rFonts w:ascii="仿宋" w:eastAsia="仿宋" w:hAnsi="仿宋" w:cs="仿宋" w:hint="eastAsia"/>
            <w:lang w:eastAsia="zh-CN"/>
          </w:rPr>
          <w:t>(二)、环境保护措施与治理方案</w:t>
        </w:r>
        <w:r>
          <w:tab/>
        </w:r>
        <w:r>
          <w:fldChar w:fldCharType="begin"/>
        </w:r>
        <w:r>
          <w:instrText xml:space="preserve"> PAGEREF _Toc22925 \h </w:instrText>
        </w:r>
        <w:r>
          <w:fldChar w:fldCharType="separate"/>
        </w:r>
        <w:r>
          <w:t>54</w:t>
        </w:r>
        <w:r>
          <w:fldChar w:fldCharType="end"/>
        </w:r>
      </w:hyperlink>
    </w:p>
    <w:p>
      <w:pPr>
        <w:pStyle w:val="TOC1"/>
        <w:tabs>
          <w:tab w:val="right" w:leader="dot" w:pos="8306"/>
        </w:tabs>
      </w:pPr>
      <w:hyperlink w:anchor="_Toc10440" w:history="1">
        <w:r>
          <w:rPr>
            <w:rFonts w:ascii="仿宋" w:eastAsia="仿宋" w:hAnsi="仿宋" w:cs="仿宋" w:hint="eastAsia"/>
            <w:lang w:eastAsia="zh-CN"/>
          </w:rPr>
          <w:t>九、经济效益与社会效益优化</w:t>
        </w:r>
        <w:r>
          <w:tab/>
        </w:r>
        <w:r>
          <w:fldChar w:fldCharType="begin"/>
        </w:r>
        <w:r>
          <w:instrText xml:space="preserve"> PAGEREF _Toc10440 \h </w:instrText>
        </w:r>
        <w:r>
          <w:fldChar w:fldCharType="separate"/>
        </w:r>
        <w:r>
          <w:t>54</w:t>
        </w:r>
        <w:r>
          <w:fldChar w:fldCharType="end"/>
        </w:r>
      </w:hyperlink>
    </w:p>
    <w:p>
      <w:pPr>
        <w:pStyle w:val="TOC2"/>
        <w:tabs>
          <w:tab w:val="right" w:leader="dot" w:pos="8306"/>
        </w:tabs>
      </w:pPr>
      <w:hyperlink w:anchor="_Toc12063" w:history="1">
        <w:r>
          <w:rPr>
            <w:rFonts w:ascii="仿宋" w:eastAsia="仿宋" w:hAnsi="仿宋" w:cs="仿宋" w:hint="eastAsia"/>
            <w:lang w:eastAsia="zh-CN"/>
          </w:rPr>
          <w:t>(一)、经济效益提升策略</w:t>
        </w:r>
        <w:r>
          <w:tab/>
        </w:r>
        <w:r>
          <w:fldChar w:fldCharType="begin"/>
        </w:r>
        <w:r>
          <w:instrText xml:space="preserve"> PAGEREF _Toc12063 \h </w:instrText>
        </w:r>
        <w:r>
          <w:fldChar w:fldCharType="separate"/>
        </w:r>
        <w:r>
          <w:t>54</w:t>
        </w:r>
        <w:r>
          <w:fldChar w:fldCharType="end"/>
        </w:r>
      </w:hyperlink>
    </w:p>
    <w:p>
      <w:pPr>
        <w:pStyle w:val="TOC2"/>
        <w:tabs>
          <w:tab w:val="right" w:leader="dot" w:pos="8306"/>
        </w:tabs>
      </w:pPr>
      <w:hyperlink w:anchor="_Toc32568" w:history="1">
        <w:r>
          <w:rPr>
            <w:rFonts w:ascii="仿宋" w:eastAsia="仿宋" w:hAnsi="仿宋" w:cs="仿宋" w:hint="eastAsia"/>
            <w:lang w:eastAsia="zh-CN"/>
          </w:rPr>
          <w:t>(二)、社会效益增强方案</w:t>
        </w:r>
        <w:r>
          <w:tab/>
        </w:r>
        <w:r>
          <w:fldChar w:fldCharType="begin"/>
        </w:r>
        <w:r>
          <w:instrText xml:space="preserve"> PAGEREF _Toc32568 \h </w:instrText>
        </w:r>
        <w:r>
          <w:fldChar w:fldCharType="separate"/>
        </w:r>
        <w:r>
          <w:t>56</w:t>
        </w:r>
        <w:r>
          <w:fldChar w:fldCharType="end"/>
        </w:r>
      </w:hyperlink>
    </w:p>
    <w:p>
      <w:pPr>
        <w:pStyle w:val="TOC1"/>
        <w:tabs>
          <w:tab w:val="right" w:leader="dot" w:pos="8306"/>
        </w:tabs>
      </w:pPr>
      <w:hyperlink w:anchor="_Toc26628" w:history="1">
        <w:r>
          <w:rPr>
            <w:rFonts w:ascii="仿宋" w:eastAsia="仿宋" w:hAnsi="仿宋" w:cs="仿宋" w:hint="eastAsia"/>
            <w:lang w:eastAsia="zh-CN"/>
          </w:rPr>
          <w:t>十、安全与应急管理</w:t>
        </w:r>
        <w:r>
          <w:tab/>
        </w:r>
        <w:r>
          <w:fldChar w:fldCharType="begin"/>
        </w:r>
        <w:r>
          <w:instrText xml:space="preserve"> PAGEREF _Toc26628 \h </w:instrText>
        </w:r>
        <w:r>
          <w:fldChar w:fldCharType="separate"/>
        </w:r>
        <w:r>
          <w:t>56</w:t>
        </w:r>
        <w:r>
          <w:fldChar w:fldCharType="end"/>
        </w:r>
      </w:hyperlink>
    </w:p>
    <w:p>
      <w:pPr>
        <w:pStyle w:val="TOC2"/>
        <w:tabs>
          <w:tab w:val="right" w:leader="dot" w:pos="8306"/>
        </w:tabs>
      </w:pPr>
      <w:hyperlink w:anchor="_Toc23307" w:history="1">
        <w:r>
          <w:rPr>
            <w:rFonts w:ascii="仿宋" w:eastAsia="仿宋" w:hAnsi="仿宋" w:cs="仿宋" w:hint="eastAsia"/>
            <w:lang w:eastAsia="zh-CN"/>
          </w:rPr>
          <w:t>(一)、安全生产管理</w:t>
        </w:r>
        <w:r>
          <w:tab/>
        </w:r>
        <w:r>
          <w:fldChar w:fldCharType="begin"/>
        </w:r>
        <w:r>
          <w:instrText xml:space="preserve"> PAGEREF _Toc23307 \h </w:instrText>
        </w:r>
        <w:r>
          <w:fldChar w:fldCharType="separate"/>
        </w:r>
        <w:r>
          <w:t>56</w:t>
        </w:r>
        <w:r>
          <w:fldChar w:fldCharType="end"/>
        </w:r>
      </w:hyperlink>
    </w:p>
    <w:p>
      <w:pPr>
        <w:pStyle w:val="TOC2"/>
        <w:tabs>
          <w:tab w:val="right" w:leader="dot" w:pos="8306"/>
        </w:tabs>
      </w:pPr>
      <w:hyperlink w:anchor="_Toc4000" w:history="1">
        <w:r>
          <w:rPr>
            <w:rFonts w:ascii="仿宋" w:eastAsia="仿宋" w:hAnsi="仿宋" w:cs="仿宋" w:hint="eastAsia"/>
            <w:lang w:eastAsia="zh-CN"/>
          </w:rPr>
          <w:t>(二)、应急预案与响应</w:t>
        </w:r>
        <w:r>
          <w:tab/>
        </w:r>
        <w:r>
          <w:fldChar w:fldCharType="begin"/>
        </w:r>
        <w:r>
          <w:instrText xml:space="preserve"> PAGEREF _Toc4000 \h </w:instrText>
        </w:r>
        <w:r>
          <w:fldChar w:fldCharType="separate"/>
        </w:r>
        <w:r>
          <w:t>58</w:t>
        </w:r>
        <w:r>
          <w:fldChar w:fldCharType="end"/>
        </w:r>
      </w:hyperlink>
    </w:p>
    <w:p>
      <w:pPr>
        <w:pStyle w:val="TOC1"/>
        <w:tabs>
          <w:tab w:val="right" w:leader="dot" w:pos="8306"/>
        </w:tabs>
      </w:pPr>
      <w:hyperlink w:anchor="_Toc18195" w:history="1">
        <w:r>
          <w:rPr>
            <w:rFonts w:ascii="仿宋" w:eastAsia="仿宋" w:hAnsi="仿宋" w:cs="仿宋" w:hint="eastAsia"/>
            <w:lang w:eastAsia="zh-CN"/>
          </w:rPr>
          <w:t>十一、项目进度计划</w:t>
        </w:r>
        <w:r>
          <w:tab/>
        </w:r>
        <w:r>
          <w:fldChar w:fldCharType="begin"/>
        </w:r>
        <w:r>
          <w:instrText xml:space="preserve"> PAGEREF _Toc18195 \h </w:instrText>
        </w:r>
        <w:r>
          <w:fldChar w:fldCharType="separate"/>
        </w:r>
        <w:r>
          <w:t>60</w:t>
        </w:r>
        <w:r>
          <w:fldChar w:fldCharType="end"/>
        </w:r>
      </w:hyperlink>
    </w:p>
    <w:p>
      <w:pPr>
        <w:pStyle w:val="TOC2"/>
        <w:tabs>
          <w:tab w:val="right" w:leader="dot" w:pos="8306"/>
        </w:tabs>
      </w:pPr>
      <w:hyperlink w:anchor="_Toc26258" w:history="1">
        <w:r>
          <w:rPr>
            <w:rFonts w:ascii="仿宋" w:eastAsia="仿宋" w:hAnsi="仿宋" w:cs="仿宋" w:hint="eastAsia"/>
            <w:lang w:eastAsia="zh-CN"/>
          </w:rPr>
          <w:t>(一)、建设周期</w:t>
        </w:r>
        <w:r>
          <w:tab/>
        </w:r>
        <w:r>
          <w:fldChar w:fldCharType="begin"/>
        </w:r>
        <w:r>
          <w:instrText xml:space="preserve"> PAGEREF _Toc26258 \h </w:instrText>
        </w:r>
        <w:r>
          <w:fldChar w:fldCharType="separate"/>
        </w:r>
        <w:r>
          <w:t>60</w:t>
        </w:r>
        <w:r>
          <w:fldChar w:fldCharType="end"/>
        </w:r>
      </w:hyperlink>
    </w:p>
    <w:p>
      <w:pPr>
        <w:pStyle w:val="TOC2"/>
        <w:tabs>
          <w:tab w:val="right" w:leader="dot" w:pos="8306"/>
        </w:tabs>
      </w:pPr>
      <w:hyperlink w:anchor="_Toc9791" w:history="1">
        <w:r>
          <w:rPr>
            <w:rFonts w:ascii="仿宋" w:eastAsia="仿宋" w:hAnsi="仿宋" w:cs="仿宋" w:hint="eastAsia"/>
            <w:lang w:eastAsia="zh-CN"/>
          </w:rPr>
          <w:t>(二)、建设进度</w:t>
        </w:r>
        <w:r>
          <w:tab/>
        </w:r>
        <w:r>
          <w:fldChar w:fldCharType="begin"/>
        </w:r>
        <w:r>
          <w:instrText xml:space="preserve"> PAGEREF _Toc9791 \h </w:instrText>
        </w:r>
        <w:r>
          <w:fldChar w:fldCharType="separate"/>
        </w:r>
        <w:r>
          <w:t>60</w:t>
        </w:r>
        <w:r>
          <w:fldChar w:fldCharType="end"/>
        </w:r>
      </w:hyperlink>
    </w:p>
    <w:p>
      <w:pPr>
        <w:pStyle w:val="TOC2"/>
        <w:tabs>
          <w:tab w:val="right" w:leader="dot" w:pos="8306"/>
        </w:tabs>
      </w:pPr>
      <w:hyperlink w:anchor="_Toc32176" w:history="1">
        <w:r>
          <w:rPr>
            <w:rFonts w:ascii="仿宋" w:eastAsia="仿宋" w:hAnsi="仿宋" w:cs="仿宋" w:hint="eastAsia"/>
            <w:lang w:eastAsia="zh-CN"/>
          </w:rPr>
          <w:t>(三)、进度安排注意事项</w:t>
        </w:r>
        <w:r>
          <w:tab/>
        </w:r>
        <w:r>
          <w:fldChar w:fldCharType="begin"/>
        </w:r>
        <w:r>
          <w:instrText xml:space="preserve"> PAGEREF _Toc32176 \h </w:instrText>
        </w:r>
        <w:r>
          <w:fldChar w:fldCharType="separate"/>
        </w:r>
        <w:r>
          <w:t>61</w:t>
        </w:r>
        <w:r>
          <w:fldChar w:fldCharType="end"/>
        </w:r>
      </w:hyperlink>
    </w:p>
    <w:p>
      <w:pPr>
        <w:pStyle w:val="TOC2"/>
        <w:tabs>
          <w:tab w:val="right" w:leader="dot" w:pos="8306"/>
        </w:tabs>
      </w:pPr>
      <w:hyperlink w:anchor="_Toc8479" w:history="1">
        <w:r>
          <w:rPr>
            <w:rFonts w:ascii="仿宋" w:eastAsia="仿宋" w:hAnsi="仿宋" w:cs="仿宋" w:hint="eastAsia"/>
            <w:lang w:eastAsia="zh-CN"/>
          </w:rPr>
          <w:t>(四)、人力资源配置</w:t>
        </w:r>
        <w:r>
          <w:tab/>
        </w:r>
        <w:r>
          <w:fldChar w:fldCharType="begin"/>
        </w:r>
        <w:r>
          <w:instrText xml:space="preserve"> PAGEREF _Toc8479 \h </w:instrText>
        </w:r>
        <w:r>
          <w:fldChar w:fldCharType="separate"/>
        </w:r>
        <w:r>
          <w:t>62</w:t>
        </w:r>
        <w:r>
          <w:fldChar w:fldCharType="end"/>
        </w:r>
      </w:hyperlink>
    </w:p>
    <w:p>
      <w:pPr>
        <w:pStyle w:val="TOC2"/>
        <w:tabs>
          <w:tab w:val="right" w:leader="dot" w:pos="8306"/>
        </w:tabs>
      </w:pPr>
      <w:hyperlink w:anchor="_Toc12793" w:history="1">
        <w:r>
          <w:rPr>
            <w:rFonts w:ascii="仿宋" w:eastAsia="仿宋" w:hAnsi="仿宋" w:cs="仿宋" w:hint="eastAsia"/>
            <w:lang w:eastAsia="zh-CN"/>
          </w:rPr>
          <w:t>(五)、员工培训</w:t>
        </w:r>
        <w:r>
          <w:tab/>
        </w:r>
        <w:r>
          <w:fldChar w:fldCharType="begin"/>
        </w:r>
        <w:r>
          <w:instrText xml:space="preserve"> PAGEREF _Toc12793 \h </w:instrText>
        </w:r>
        <w:r>
          <w:fldChar w:fldCharType="separate"/>
        </w:r>
        <w:r>
          <w:t>64</w:t>
        </w:r>
        <w:r>
          <w:fldChar w:fldCharType="end"/>
        </w:r>
      </w:hyperlink>
    </w:p>
    <w:p>
      <w:pPr>
        <w:pStyle w:val="TOC2"/>
        <w:tabs>
          <w:tab w:val="right" w:leader="dot" w:pos="8306"/>
        </w:tabs>
      </w:pPr>
      <w:hyperlink w:anchor="_Toc25771" w:history="1">
        <w:r>
          <w:rPr>
            <w:rFonts w:ascii="仿宋" w:eastAsia="仿宋" w:hAnsi="仿宋" w:cs="仿宋" w:hint="eastAsia"/>
            <w:lang w:eastAsia="zh-CN"/>
          </w:rPr>
          <w:t>(六)、项目实施保障</w:t>
        </w:r>
        <w:r>
          <w:tab/>
        </w:r>
        <w:r>
          <w:fldChar w:fldCharType="begin"/>
        </w:r>
        <w:r>
          <w:instrText xml:space="preserve"> PAGEREF _Toc25771 \h </w:instrText>
        </w:r>
        <w:r>
          <w:fldChar w:fldCharType="separate"/>
        </w:r>
        <w:r>
          <w:t>65</w:t>
        </w:r>
        <w:r>
          <w:fldChar w:fldCharType="end"/>
        </w:r>
      </w:hyperlink>
    </w:p>
    <w:p>
      <w:pPr>
        <w:pStyle w:val="TOC2"/>
        <w:tabs>
          <w:tab w:val="right" w:leader="dot" w:pos="8306"/>
        </w:tabs>
      </w:pPr>
      <w:hyperlink w:anchor="_Toc22730" w:history="1">
        <w:r>
          <w:rPr>
            <w:rFonts w:ascii="仿宋" w:eastAsia="仿宋" w:hAnsi="仿宋" w:cs="仿宋" w:hint="eastAsia"/>
            <w:lang w:eastAsia="zh-CN"/>
          </w:rPr>
          <w:t>(七)、安全规范管理</w:t>
        </w:r>
        <w:r>
          <w:tab/>
        </w:r>
        <w:r>
          <w:fldChar w:fldCharType="begin"/>
        </w:r>
        <w:r>
          <w:instrText xml:space="preserve"> PAGEREF _Toc22730 \h </w:instrText>
        </w:r>
        <w:r>
          <w:fldChar w:fldCharType="separate"/>
        </w:r>
        <w:r>
          <w:t>66</w:t>
        </w:r>
        <w:r>
          <w:fldChar w:fldCharType="end"/>
        </w:r>
      </w:hyperlink>
    </w:p>
    <w:p>
      <w:pPr>
        <w:pStyle w:val="TOC1"/>
        <w:tabs>
          <w:tab w:val="right" w:leader="dot" w:pos="8306"/>
        </w:tabs>
      </w:pPr>
      <w:hyperlink w:anchor="_Toc25597" w:history="1">
        <w:r>
          <w:rPr>
            <w:rFonts w:ascii="仿宋" w:eastAsia="仿宋" w:hAnsi="仿宋" w:cs="仿宋" w:hint="eastAsia"/>
            <w:lang w:eastAsia="zh-CN"/>
          </w:rPr>
          <w:t>十二、客户关系管理与市场拓展</w:t>
        </w:r>
        <w:r>
          <w:tab/>
        </w:r>
        <w:r>
          <w:fldChar w:fldCharType="begin"/>
        </w:r>
        <w:r>
          <w:instrText xml:space="preserve"> PAGEREF _Toc25597 \h </w:instrText>
        </w:r>
        <w:r>
          <w:fldChar w:fldCharType="separate"/>
        </w:r>
        <w:r>
          <w:t>67</w:t>
        </w:r>
        <w:r>
          <w:fldChar w:fldCharType="end"/>
        </w:r>
      </w:hyperlink>
    </w:p>
    <w:p>
      <w:pPr>
        <w:pStyle w:val="TOC2"/>
        <w:tabs>
          <w:tab w:val="right" w:leader="dot" w:pos="8306"/>
        </w:tabs>
      </w:pPr>
      <w:hyperlink w:anchor="_Toc10020" w:history="1">
        <w:r>
          <w:rPr>
            <w:rFonts w:ascii="仿宋" w:eastAsia="仿宋" w:hAnsi="仿宋" w:cs="仿宋" w:hint="eastAsia"/>
            <w:lang w:eastAsia="zh-CN"/>
          </w:rPr>
          <w:t>(一)、客户关系管理策略</w:t>
        </w:r>
        <w:r>
          <w:tab/>
        </w:r>
        <w:r>
          <w:fldChar w:fldCharType="begin"/>
        </w:r>
        <w:r>
          <w:instrText xml:space="preserve"> PAGEREF _Toc10020 \h </w:instrText>
        </w:r>
        <w:r>
          <w:fldChar w:fldCharType="separate"/>
        </w:r>
        <w:r>
          <w:t>67</w:t>
        </w:r>
        <w:r>
          <w:fldChar w:fldCharType="end"/>
        </w:r>
      </w:hyperlink>
    </w:p>
    <w:p>
      <w:pPr>
        <w:pStyle w:val="TOC2"/>
        <w:tabs>
          <w:tab w:val="right" w:leader="dot" w:pos="8306"/>
        </w:tabs>
      </w:pPr>
      <w:hyperlink w:anchor="_Toc7456" w:history="1">
        <w:r>
          <w:rPr>
            <w:rFonts w:ascii="仿宋" w:eastAsia="仿宋" w:hAnsi="仿宋" w:cs="仿宋" w:hint="eastAsia"/>
            <w:lang w:eastAsia="zh-CN"/>
          </w:rPr>
          <w:t>(二)、市场拓展方案</w:t>
        </w:r>
        <w:r>
          <w:tab/>
        </w:r>
        <w:r>
          <w:fldChar w:fldCharType="begin"/>
        </w:r>
        <w:r>
          <w:instrText xml:space="preserve"> PAGEREF _Toc7456 \h </w:instrText>
        </w:r>
        <w:r>
          <w:fldChar w:fldCharType="separate"/>
        </w:r>
        <w:r>
          <w:t>68</w:t>
        </w:r>
        <w:r>
          <w:fldChar w:fldCharType="end"/>
        </w:r>
      </w:hyperlink>
    </w:p>
    <w:p>
      <w:pPr>
        <w:pStyle w:val="TOC1"/>
        <w:tabs>
          <w:tab w:val="right" w:leader="dot" w:pos="8306"/>
        </w:tabs>
      </w:pPr>
      <w:hyperlink w:anchor="_Toc29639" w:history="1">
        <w:r>
          <w:rPr>
            <w:rFonts w:ascii="仿宋" w:eastAsia="仿宋" w:hAnsi="仿宋" w:cs="仿宋" w:hint="eastAsia"/>
            <w:lang w:eastAsia="zh-CN"/>
          </w:rPr>
          <w:t>十三、质量管理与控制</w:t>
        </w:r>
        <w:r>
          <w:tab/>
        </w:r>
        <w:r>
          <w:fldChar w:fldCharType="begin"/>
        </w:r>
        <w:r>
          <w:instrText xml:space="preserve"> PAGEREF _Toc29639 \h </w:instrText>
        </w:r>
        <w:r>
          <w:fldChar w:fldCharType="separate"/>
        </w:r>
        <w:r>
          <w:t>70</w:t>
        </w:r>
        <w:r>
          <w:fldChar w:fldCharType="end"/>
        </w:r>
      </w:hyperlink>
    </w:p>
    <w:p>
      <w:pPr>
        <w:pStyle w:val="TOC2"/>
        <w:tabs>
          <w:tab w:val="right" w:leader="dot" w:pos="8306"/>
        </w:tabs>
      </w:pPr>
      <w:hyperlink w:anchor="_Toc8490" w:history="1">
        <w:r>
          <w:rPr>
            <w:rFonts w:ascii="仿宋" w:eastAsia="仿宋" w:hAnsi="仿宋" w:cs="仿宋" w:hint="eastAsia"/>
            <w:lang w:eastAsia="zh-CN"/>
          </w:rPr>
          <w:t>(一)、质量管理体系建设</w:t>
        </w:r>
        <w:r>
          <w:tab/>
        </w:r>
        <w:r>
          <w:fldChar w:fldCharType="begin"/>
        </w:r>
        <w:r>
          <w:instrText xml:space="preserve"> PAGEREF _Toc8490 \h </w:instrText>
        </w:r>
        <w:r>
          <w:fldChar w:fldCharType="separate"/>
        </w:r>
        <w:r>
          <w:t>70</w:t>
        </w:r>
        <w:r>
          <w:fldChar w:fldCharType="end"/>
        </w:r>
      </w:hyperlink>
    </w:p>
    <w:p>
      <w:pPr>
        <w:pStyle w:val="TOC2"/>
        <w:tabs>
          <w:tab w:val="right" w:leader="dot" w:pos="8306"/>
        </w:tabs>
      </w:pPr>
      <w:hyperlink w:anchor="_Toc13160" w:history="1">
        <w:r>
          <w:rPr>
            <w:rFonts w:ascii="仿宋" w:eastAsia="仿宋" w:hAnsi="仿宋" w:cs="仿宋" w:hint="eastAsia"/>
            <w:lang w:eastAsia="zh-CN"/>
          </w:rPr>
          <w:t>(二)、质量控制措施</w:t>
        </w:r>
        <w:r>
          <w:tab/>
        </w:r>
        <w:r>
          <w:fldChar w:fldCharType="begin"/>
        </w:r>
        <w:r>
          <w:instrText xml:space="preserve"> PAGEREF _Toc13160 \h </w:instrText>
        </w:r>
        <w:r>
          <w:fldChar w:fldCharType="separate"/>
        </w:r>
        <w:r>
          <w:t>71</w:t>
        </w:r>
        <w:r>
          <w:fldChar w:fldCharType="end"/>
        </w:r>
      </w:hyperlink>
    </w:p>
    <w:p>
      <w:pPr>
        <w:pStyle w:val="TOC1"/>
        <w:tabs>
          <w:tab w:val="right" w:leader="dot" w:pos="8306"/>
        </w:tabs>
      </w:pPr>
      <w:hyperlink w:anchor="_Toc25135" w:history="1">
        <w:r>
          <w:rPr>
            <w:rFonts w:ascii="仿宋" w:eastAsia="仿宋" w:hAnsi="仿宋" w:cs="仿宋" w:hint="eastAsia"/>
            <w:lang w:eastAsia="zh-CN"/>
          </w:rPr>
          <w:t>十四、人力资源管理与开发</w:t>
        </w:r>
        <w:r>
          <w:tab/>
        </w:r>
        <w:r>
          <w:fldChar w:fldCharType="begin"/>
        </w:r>
        <w:r>
          <w:instrText xml:space="preserve"> PAGEREF _Toc25135 \h </w:instrText>
        </w:r>
        <w:r>
          <w:fldChar w:fldCharType="separate"/>
        </w:r>
        <w:r>
          <w:t>72</w:t>
        </w:r>
        <w:r>
          <w:fldChar w:fldCharType="end"/>
        </w:r>
      </w:hyperlink>
    </w:p>
    <w:p>
      <w:pPr>
        <w:pStyle w:val="TOC2"/>
        <w:tabs>
          <w:tab w:val="right" w:leader="dot" w:pos="8306"/>
        </w:tabs>
      </w:pPr>
      <w:hyperlink w:anchor="_Toc18250" w:history="1">
        <w:r>
          <w:rPr>
            <w:rFonts w:ascii="仿宋" w:eastAsia="仿宋" w:hAnsi="仿宋" w:cs="仿宋" w:hint="eastAsia"/>
            <w:lang w:eastAsia="zh-CN"/>
          </w:rPr>
          <w:t>(一)、人力资源规划</w:t>
        </w:r>
        <w:r>
          <w:tab/>
        </w:r>
        <w:r>
          <w:fldChar w:fldCharType="begin"/>
        </w:r>
        <w:r>
          <w:instrText xml:space="preserve"> PAGEREF _Toc18250 \h </w:instrText>
        </w:r>
        <w:r>
          <w:fldChar w:fldCharType="separate"/>
        </w:r>
        <w:r>
          <w:t>72</w:t>
        </w:r>
        <w:r>
          <w:fldChar w:fldCharType="end"/>
        </w:r>
      </w:hyperlink>
    </w:p>
    <w:p>
      <w:pPr>
        <w:pStyle w:val="TOC2"/>
        <w:tabs>
          <w:tab w:val="right" w:leader="dot" w:pos="8306"/>
        </w:tabs>
      </w:pPr>
      <w:hyperlink w:anchor="_Toc7638" w:history="1">
        <w:r>
          <w:rPr>
            <w:rFonts w:ascii="仿宋" w:eastAsia="仿宋" w:hAnsi="仿宋" w:cs="仿宋" w:hint="eastAsia"/>
            <w:lang w:eastAsia="zh-CN"/>
          </w:rPr>
          <w:t>(二)、人力资源开发与培训</w:t>
        </w:r>
        <w:r>
          <w:tab/>
        </w:r>
        <w:r>
          <w:fldChar w:fldCharType="begin"/>
        </w:r>
        <w:r>
          <w:instrText xml:space="preserve"> PAGEREF _Toc7638 \h </w:instrText>
        </w:r>
        <w:r>
          <w:fldChar w:fldCharType="separate"/>
        </w:r>
        <w:r>
          <w:t>74</w:t>
        </w:r>
        <w:r>
          <w:fldChar w:fldCharType="end"/>
        </w:r>
      </w:hyperlink>
    </w:p>
    <w:p>
      <w:pPr>
        <w:pStyle w:val="TOC1"/>
        <w:tabs>
          <w:tab w:val="right" w:leader="dot" w:pos="8306"/>
        </w:tabs>
      </w:pPr>
      <w:hyperlink w:anchor="_Toc14858" w:history="1">
        <w:r>
          <w:rPr>
            <w:rFonts w:ascii="仿宋" w:eastAsia="仿宋" w:hAnsi="仿宋" w:cs="仿宋" w:hint="eastAsia"/>
            <w:lang w:eastAsia="zh-CN"/>
          </w:rPr>
          <w:t>十五、合作与交流机制建立</w:t>
        </w:r>
        <w:r>
          <w:tab/>
        </w:r>
        <w:r>
          <w:fldChar w:fldCharType="begin"/>
        </w:r>
        <w:r>
          <w:instrText xml:space="preserve"> PAGEREF _Toc14858 \h </w:instrText>
        </w:r>
        <w:r>
          <w:fldChar w:fldCharType="separate"/>
        </w:r>
        <w:r>
          <w:t>76</w:t>
        </w:r>
        <w:r>
          <w:fldChar w:fldCharType="end"/>
        </w:r>
      </w:hyperlink>
    </w:p>
    <w:p>
      <w:pPr>
        <w:pStyle w:val="TOC2"/>
        <w:tabs>
          <w:tab w:val="right" w:leader="dot" w:pos="8306"/>
        </w:tabs>
      </w:pPr>
      <w:hyperlink w:anchor="_Toc12697" w:history="1">
        <w:r>
          <w:rPr>
            <w:rFonts w:ascii="仿宋" w:eastAsia="仿宋" w:hAnsi="仿宋" w:cs="仿宋" w:hint="eastAsia"/>
            <w:lang w:eastAsia="zh-CN"/>
          </w:rPr>
          <w:t>(一)、合作伙伴选择与合作方式</w:t>
        </w:r>
        <w:r>
          <w:tab/>
        </w:r>
        <w:r>
          <w:fldChar w:fldCharType="begin"/>
        </w:r>
        <w:r>
          <w:instrText xml:space="preserve"> PAGEREF _Toc12697 \h </w:instrText>
        </w:r>
        <w:r>
          <w:fldChar w:fldCharType="separate"/>
        </w:r>
        <w:r>
          <w:t>76</w:t>
        </w:r>
        <w:r>
          <w:fldChar w:fldCharType="end"/>
        </w:r>
      </w:hyperlink>
    </w:p>
    <w:p>
      <w:pPr>
        <w:pStyle w:val="TOC2"/>
        <w:tabs>
          <w:tab w:val="right" w:leader="dot" w:pos="8306"/>
        </w:tabs>
      </w:pPr>
      <w:hyperlink w:anchor="_Toc9051" w:history="1">
        <w:r>
          <w:rPr>
            <w:rFonts w:ascii="仿宋" w:eastAsia="仿宋" w:hAnsi="仿宋" w:cs="仿宋" w:hint="eastAsia"/>
            <w:lang w:eastAsia="zh-CN"/>
          </w:rPr>
          <w:t>(二)、交流与合作平台搭建</w:t>
        </w:r>
        <w:r>
          <w:tab/>
        </w:r>
        <w:r>
          <w:fldChar w:fldCharType="begin"/>
        </w:r>
        <w:r>
          <w:instrText xml:space="preserve"> PAGEREF _Toc9051 \h </w:instrText>
        </w:r>
        <w:r>
          <w:fldChar w:fldCharType="separate"/>
        </w:r>
        <w:r>
          <w:t>78</w:t>
        </w:r>
        <w:r>
          <w:fldChar w:fldCharType="end"/>
        </w:r>
      </w:hyperlink>
    </w:p>
    <w:p>
      <w:pPr>
        <w:pStyle w:val="TOC1"/>
        <w:tabs>
          <w:tab w:val="right" w:leader="dot" w:pos="8306"/>
        </w:tabs>
      </w:pPr>
      <w:hyperlink w:anchor="_Toc19955" w:history="1">
        <w:r>
          <w:rPr>
            <w:rFonts w:ascii="仿宋" w:eastAsia="仿宋" w:hAnsi="仿宋" w:cs="仿宋" w:hint="eastAsia"/>
            <w:lang w:eastAsia="zh-CN"/>
          </w:rPr>
          <w:t>十六、创新驱动与持续发展</w:t>
        </w:r>
        <w:r>
          <w:tab/>
        </w:r>
        <w:r>
          <w:fldChar w:fldCharType="begin"/>
        </w:r>
        <w:r>
          <w:instrText xml:space="preserve"> PAGEREF _Toc19955 \h </w:instrText>
        </w:r>
        <w:r>
          <w:fldChar w:fldCharType="separate"/>
        </w:r>
        <w:r>
          <w:t>79</w:t>
        </w:r>
        <w:r>
          <w:fldChar w:fldCharType="end"/>
        </w:r>
      </w:hyperlink>
    </w:p>
    <w:p>
      <w:pPr>
        <w:pStyle w:val="TOC2"/>
        <w:tabs>
          <w:tab w:val="right" w:leader="dot" w:pos="8306"/>
        </w:tabs>
      </w:pPr>
      <w:hyperlink w:anchor="_Toc29441" w:history="1">
        <w:r>
          <w:rPr>
            <w:rFonts w:ascii="仿宋" w:eastAsia="仿宋" w:hAnsi="仿宋" w:cs="仿宋" w:hint="eastAsia"/>
            <w:lang w:eastAsia="zh-CN"/>
          </w:rPr>
          <w:t>(一)、创新驱动战略实施</w:t>
        </w:r>
        <w:r>
          <w:tab/>
        </w:r>
        <w:r>
          <w:fldChar w:fldCharType="begin"/>
        </w:r>
        <w:r>
          <w:instrText xml:space="preserve"> PAGEREF _Toc29441 \h </w:instrText>
        </w:r>
        <w:r>
          <w:fldChar w:fldCharType="separate"/>
        </w:r>
        <w:r>
          <w:t>79</w:t>
        </w:r>
        <w:r>
          <w:fldChar w:fldCharType="end"/>
        </w:r>
      </w:hyperlink>
    </w:p>
    <w:p>
      <w:pPr>
        <w:pStyle w:val="TOC2"/>
        <w:tabs>
          <w:tab w:val="right" w:leader="dot" w:pos="8306"/>
        </w:tabs>
      </w:pPr>
      <w:hyperlink w:anchor="_Toc26631" w:history="1">
        <w:r>
          <w:rPr>
            <w:rFonts w:ascii="仿宋" w:eastAsia="仿宋" w:hAnsi="仿宋" w:cs="仿宋" w:hint="eastAsia"/>
            <w:lang w:eastAsia="zh-CN"/>
          </w:rPr>
          <w:t>(二)、持续发展路径探索</w:t>
        </w:r>
        <w:r>
          <w:tab/>
        </w:r>
        <w:r>
          <w:fldChar w:fldCharType="begin"/>
        </w:r>
        <w:r>
          <w:instrText xml:space="preserve"> PAGEREF _Toc26631 \h </w:instrText>
        </w:r>
        <w:r>
          <w:fldChar w:fldCharType="separate"/>
        </w:r>
        <w:r>
          <w:t>81</w:t>
        </w:r>
        <w:r>
          <w:fldChar w:fldCharType="end"/>
        </w:r>
      </w:hyperlink>
    </w:p>
    <w:p>
      <w:pPr>
        <w:pStyle w:val="TOC1"/>
        <w:tabs>
          <w:tab w:val="right" w:leader="dot" w:pos="8306"/>
        </w:tabs>
      </w:pPr>
      <w:hyperlink w:anchor="_Toc9298" w:history="1">
        <w:r>
          <w:rPr>
            <w:rFonts w:ascii="仿宋" w:eastAsia="仿宋" w:hAnsi="仿宋" w:cs="仿宋" w:hint="eastAsia"/>
            <w:lang w:eastAsia="zh-CN"/>
          </w:rPr>
          <w:t>十七、企业合规与伦理</w:t>
        </w:r>
        <w:r>
          <w:tab/>
        </w:r>
        <w:r>
          <w:fldChar w:fldCharType="begin"/>
        </w:r>
        <w:r>
          <w:instrText xml:space="preserve"> PAGEREF _Toc9298 \h </w:instrText>
        </w:r>
        <w:r>
          <w:fldChar w:fldCharType="separate"/>
        </w:r>
        <w:r>
          <w:t>85</w:t>
        </w:r>
        <w:r>
          <w:fldChar w:fldCharType="end"/>
        </w:r>
      </w:hyperlink>
    </w:p>
    <w:p>
      <w:pPr>
        <w:pStyle w:val="TOC2"/>
        <w:tabs>
          <w:tab w:val="right" w:leader="dot" w:pos="8306"/>
        </w:tabs>
      </w:pPr>
      <w:hyperlink w:anchor="_Toc1420" w:history="1">
        <w:r>
          <w:rPr>
            <w:rFonts w:ascii="仿宋" w:eastAsia="仿宋" w:hAnsi="仿宋" w:cs="仿宋" w:hint="eastAsia"/>
            <w:lang w:eastAsia="zh-CN"/>
          </w:rPr>
          <w:t>(一)、合规政策与程序</w:t>
        </w:r>
        <w:r>
          <w:tab/>
        </w:r>
        <w:r>
          <w:fldChar w:fldCharType="begin"/>
        </w:r>
        <w:r>
          <w:instrText xml:space="preserve"> PAGEREF _Toc1420 \h </w:instrText>
        </w:r>
        <w:r>
          <w:fldChar w:fldCharType="separate"/>
        </w:r>
        <w:r>
          <w:t>85</w:t>
        </w:r>
        <w:r>
          <w:fldChar w:fldCharType="end"/>
        </w:r>
      </w:hyperlink>
    </w:p>
    <w:p>
      <w:pPr>
        <w:pStyle w:val="TOC2"/>
        <w:tabs>
          <w:tab w:val="right" w:leader="dot" w:pos="8306"/>
        </w:tabs>
      </w:pPr>
      <w:hyperlink w:anchor="_Toc9982" w:history="1">
        <w:r>
          <w:rPr>
            <w:rFonts w:ascii="仿宋" w:eastAsia="仿宋" w:hAnsi="仿宋" w:cs="仿宋" w:hint="eastAsia"/>
            <w:lang w:eastAsia="zh-CN"/>
          </w:rPr>
          <w:t>(二)、伦理规范与培训</w:t>
        </w:r>
        <w:r>
          <w:tab/>
        </w:r>
        <w:r>
          <w:fldChar w:fldCharType="begin"/>
        </w:r>
        <w:r>
          <w:instrText xml:space="preserve"> PAGEREF _Toc9982 \h </w:instrText>
        </w:r>
        <w:r>
          <w:fldChar w:fldCharType="separate"/>
        </w:r>
        <w:r>
          <w:t>86</w:t>
        </w:r>
        <w:r>
          <w:fldChar w:fldCharType="end"/>
        </w:r>
      </w:hyperlink>
    </w:p>
    <w:p>
      <w:pPr>
        <w:pStyle w:val="TOC2"/>
        <w:tabs>
          <w:tab w:val="right" w:leader="dot" w:pos="8306"/>
        </w:tabs>
      </w:pPr>
      <w:hyperlink w:anchor="_Toc7419" w:history="1">
        <w:r>
          <w:rPr>
            <w:rFonts w:ascii="仿宋" w:eastAsia="仿宋" w:hAnsi="仿宋" w:cs="仿宋" w:hint="eastAsia"/>
            <w:lang w:eastAsia="zh-CN"/>
          </w:rPr>
          <w:t>(三)、合规风险评估</w:t>
        </w:r>
        <w:r>
          <w:tab/>
        </w:r>
        <w:r>
          <w:fldChar w:fldCharType="begin"/>
        </w:r>
        <w:r>
          <w:instrText xml:space="preserve"> PAGEREF _Toc7419 \h </w:instrText>
        </w:r>
        <w:r>
          <w:fldChar w:fldCharType="separate"/>
        </w:r>
        <w:r>
          <w:t>87</w:t>
        </w:r>
        <w:r>
          <w:fldChar w:fldCharType="end"/>
        </w:r>
      </w:hyperlink>
    </w:p>
    <w:p>
      <w:pPr>
        <w:pStyle w:val="TOC2"/>
        <w:tabs>
          <w:tab w:val="right" w:leader="dot" w:pos="8306"/>
        </w:tabs>
      </w:pPr>
      <w:hyperlink w:anchor="_Toc28407" w:history="1">
        <w:r>
          <w:rPr>
            <w:rFonts w:ascii="仿宋" w:eastAsia="仿宋" w:hAnsi="仿宋" w:cs="仿宋" w:hint="eastAsia"/>
            <w:lang w:eastAsia="zh-CN"/>
          </w:rPr>
          <w:t>(四)、合规监督与执行</w:t>
        </w:r>
        <w:r>
          <w:tab/>
        </w:r>
        <w:r>
          <w:fldChar w:fldCharType="begin"/>
        </w:r>
        <w:r>
          <w:instrText xml:space="preserve"> PAGEREF _Toc28407 \h </w:instrText>
        </w:r>
        <w:r>
          <w:fldChar w:fldCharType="separate"/>
        </w:r>
        <w:r>
          <w:t>88</w:t>
        </w:r>
        <w:r>
          <w:fldChar w:fldCharType="end"/>
        </w:r>
      </w:hyperlink>
    </w:p>
    <w:p>
      <w:pPr>
        <w:pStyle w:val="TOC1"/>
        <w:tabs>
          <w:tab w:val="right" w:leader="dot" w:pos="8306"/>
        </w:tabs>
      </w:pPr>
      <w:hyperlink w:anchor="_Toc21592" w:history="1">
        <w:r>
          <w:rPr>
            <w:rFonts w:ascii="仿宋" w:eastAsia="仿宋" w:hAnsi="仿宋" w:cs="仿宋" w:hint="eastAsia"/>
            <w:lang w:eastAsia="zh-CN"/>
          </w:rPr>
          <w:t>十八、法律法规与政策遵循</w:t>
        </w:r>
        <w:r>
          <w:tab/>
        </w:r>
        <w:r>
          <w:fldChar w:fldCharType="begin"/>
        </w:r>
        <w:r>
          <w:instrText xml:space="preserve"> PAGEREF _Toc21592 \h </w:instrText>
        </w:r>
        <w:r>
          <w:fldChar w:fldCharType="separate"/>
        </w:r>
        <w:r>
          <w:t>89</w:t>
        </w:r>
        <w:r>
          <w:fldChar w:fldCharType="end"/>
        </w:r>
      </w:hyperlink>
    </w:p>
    <w:p>
      <w:pPr>
        <w:pStyle w:val="TOC2"/>
        <w:tabs>
          <w:tab w:val="right" w:leader="dot" w:pos="8306"/>
        </w:tabs>
      </w:pPr>
      <w:hyperlink w:anchor="_Toc27818" w:history="1">
        <w:r>
          <w:rPr>
            <w:rFonts w:ascii="仿宋" w:eastAsia="仿宋" w:hAnsi="仿宋" w:cs="仿宋" w:hint="eastAsia"/>
            <w:lang w:eastAsia="zh-CN"/>
          </w:rPr>
          <w:t>(一)、法律法规遵守</w:t>
        </w:r>
        <w:r>
          <w:tab/>
        </w:r>
        <w:r>
          <w:fldChar w:fldCharType="begin"/>
        </w:r>
        <w:r>
          <w:instrText xml:space="preserve"> PAGEREF _Toc27818 \h </w:instrText>
        </w:r>
        <w:r>
          <w:fldChar w:fldCharType="separate"/>
        </w:r>
        <w:r>
          <w:t>89</w:t>
        </w:r>
        <w:r>
          <w:fldChar w:fldCharType="end"/>
        </w:r>
      </w:hyperlink>
    </w:p>
    <w:p>
      <w:pPr>
        <w:pStyle w:val="TOC2"/>
        <w:tabs>
          <w:tab w:val="right" w:leader="dot" w:pos="8306"/>
        </w:tabs>
      </w:pPr>
      <w:hyperlink w:anchor="_Toc31495" w:history="1">
        <w:r>
          <w:rPr>
            <w:rFonts w:ascii="仿宋" w:eastAsia="仿宋" w:hAnsi="仿宋" w:cs="仿宋" w:hint="eastAsia"/>
            <w:lang w:eastAsia="zh-CN"/>
          </w:rPr>
          <w:t>(二)、政策导向与利用</w:t>
        </w:r>
        <w:r>
          <w:tab/>
        </w:r>
        <w:r>
          <w:fldChar w:fldCharType="begin"/>
        </w:r>
        <w:r>
          <w:instrText xml:space="preserve"> PAGEREF _Toc31495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8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61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07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1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11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PCABS项目与土地用途规划：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PCABS项目的容积率和建筑密度：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用地控制指标通常规定了容积率和建筑密度的要求。对于PCABS项目来说，这将影响建筑物的规模和高度。必须确保项目的设计符合容积率和建筑密度的限制，以遵守用地控制法规。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PCABS项目的建筑线限制：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用地控制指标还可能规定了建筑物与街道或相邻土地的距离，这被称为建筑线限制。PCABS项目必须遵守这些规定，以确保建筑的位置符合法规。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PCABS项目的环境影响和可持续性：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用地控制指标可能包括环境保护要求，例如绿地比例和污染防控措施。对于PCABS项目，这意味着必须考虑如何保护当地生态系统、水资源和空气质量，以确保项目的可持续性。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PCABS项目的规划和设计团队需要定期审查和更新用地控制指标，以确保项目的合规性。如果需要调整用地控制指标，必须与政府部门和相关利益相关者协商，以确保变更是合法的和有利于城市的发展。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在整个项目规划和实施过程中，与用地控制指标的合作和遵守是至关重要的。这有助于确保PCABS项目是一个合法、可持续且与城市规划一致的发展项目。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97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每个城市都有自己的规划目标和愿景，包括住宅区、商业区和工业区的平衡发展。PCABS项目需要与城市规划目标保持一致，以确保项目不会破坏城市的整体规划。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https://d.book118.com/925131240244011114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2D6927"/>
    <w:rsid w:val="412D69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13124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2024-02-22T22:54:00Z</dcterms:created>
  <dcterms:modified xsi:type="dcterms:W3CDTF">2024-02-22T22:55:45Z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F4ECD5D2935940498968C4206999AB12_11</vt:lpwstr>
  </property>
  <property fmtid="{D5CDD505-2E9C-101B-9397-08002B2CF9AE}" pid="3" name="KSOProductBuildVer">
    <vt:lpwstr>2052-12.1.0.16250</vt:lpwstr>
  </property>
</Properties>
</file>