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湿度控制器项目可行性建设方案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52" w:history="1">
        <w:r>
          <w:rPr>
            <w:rFonts w:ascii="仿宋" w:eastAsia="仿宋" w:hAnsi="仿宋" w:cs="仿宋" w:hint="eastAsia"/>
            <w:lang w:eastAsia="zh-CN"/>
          </w:rPr>
          <w:t>概论</w:t>
        </w:r>
        <w:r>
          <w:tab/>
        </w:r>
        <w:r>
          <w:fldChar w:fldCharType="begin"/>
        </w:r>
        <w:r>
          <w:instrText xml:space="preserve"> PAGEREF _Toc29452 \h </w:instrText>
        </w:r>
        <w:r>
          <w:fldChar w:fldCharType="separate"/>
        </w:r>
        <w:r>
          <w:t>3</w:t>
        </w:r>
        <w:r>
          <w:fldChar w:fldCharType="end"/>
        </w:r>
      </w:hyperlink>
    </w:p>
    <w:p>
      <w:pPr>
        <w:pStyle w:val="TOC1"/>
        <w:tabs>
          <w:tab w:val="right" w:leader="dot" w:pos="8306"/>
        </w:tabs>
      </w:pPr>
      <w:hyperlink w:anchor="_Toc26890" w:history="1">
        <w:r>
          <w:rPr>
            <w:rFonts w:ascii="仿宋" w:eastAsia="仿宋" w:hAnsi="仿宋" w:cs="仿宋" w:hint="eastAsia"/>
            <w:lang w:eastAsia="zh-CN"/>
          </w:rPr>
          <w:t>一、建设风险评估分析</w:t>
        </w:r>
        <w:r>
          <w:tab/>
        </w:r>
        <w:r>
          <w:fldChar w:fldCharType="begin"/>
        </w:r>
        <w:r>
          <w:instrText xml:space="preserve"> PAGEREF _Toc26890 \h </w:instrText>
        </w:r>
        <w:r>
          <w:fldChar w:fldCharType="separate"/>
        </w:r>
        <w:r>
          <w:t>3</w:t>
        </w:r>
        <w:r>
          <w:fldChar w:fldCharType="end"/>
        </w:r>
      </w:hyperlink>
    </w:p>
    <w:p>
      <w:pPr>
        <w:pStyle w:val="TOC2"/>
        <w:tabs>
          <w:tab w:val="right" w:leader="dot" w:pos="8306"/>
        </w:tabs>
      </w:pPr>
      <w:hyperlink w:anchor="_Toc6367" w:history="1">
        <w:r>
          <w:rPr>
            <w:rFonts w:ascii="仿宋" w:eastAsia="仿宋" w:hAnsi="仿宋" w:cs="仿宋" w:hint="eastAsia"/>
            <w:lang w:eastAsia="zh-CN"/>
          </w:rPr>
          <w:t>(一)、政策风险分析</w:t>
        </w:r>
        <w:r>
          <w:tab/>
        </w:r>
        <w:r>
          <w:fldChar w:fldCharType="begin"/>
        </w:r>
        <w:r>
          <w:instrText xml:space="preserve"> PAGEREF _Toc6367 \h </w:instrText>
        </w:r>
        <w:r>
          <w:fldChar w:fldCharType="separate"/>
        </w:r>
        <w:r>
          <w:t>3</w:t>
        </w:r>
        <w:r>
          <w:fldChar w:fldCharType="end"/>
        </w:r>
      </w:hyperlink>
    </w:p>
    <w:p>
      <w:pPr>
        <w:pStyle w:val="TOC2"/>
        <w:tabs>
          <w:tab w:val="right" w:leader="dot" w:pos="8306"/>
        </w:tabs>
      </w:pPr>
      <w:hyperlink w:anchor="_Toc20509" w:history="1">
        <w:r>
          <w:rPr>
            <w:rFonts w:ascii="仿宋" w:eastAsia="仿宋" w:hAnsi="仿宋" w:cs="仿宋" w:hint="eastAsia"/>
            <w:lang w:eastAsia="zh-CN"/>
          </w:rPr>
          <w:t>(二)、社会风险分析</w:t>
        </w:r>
        <w:r>
          <w:tab/>
        </w:r>
        <w:r>
          <w:fldChar w:fldCharType="begin"/>
        </w:r>
        <w:r>
          <w:instrText xml:space="preserve"> PAGEREF _Toc20509 \h </w:instrText>
        </w:r>
        <w:r>
          <w:fldChar w:fldCharType="separate"/>
        </w:r>
        <w:r>
          <w:t>4</w:t>
        </w:r>
        <w:r>
          <w:fldChar w:fldCharType="end"/>
        </w:r>
      </w:hyperlink>
    </w:p>
    <w:p>
      <w:pPr>
        <w:pStyle w:val="TOC2"/>
        <w:tabs>
          <w:tab w:val="right" w:leader="dot" w:pos="8306"/>
        </w:tabs>
      </w:pPr>
      <w:hyperlink w:anchor="_Toc8608" w:history="1">
        <w:r>
          <w:rPr>
            <w:rFonts w:ascii="仿宋" w:eastAsia="仿宋" w:hAnsi="仿宋" w:cs="仿宋" w:hint="eastAsia"/>
            <w:lang w:eastAsia="zh-CN"/>
          </w:rPr>
          <w:t>(三)、市场风险分析</w:t>
        </w:r>
        <w:r>
          <w:tab/>
        </w:r>
        <w:r>
          <w:fldChar w:fldCharType="begin"/>
        </w:r>
        <w:r>
          <w:instrText xml:space="preserve"> PAGEREF _Toc8608 \h </w:instrText>
        </w:r>
        <w:r>
          <w:fldChar w:fldCharType="separate"/>
        </w:r>
        <w:r>
          <w:t>6</w:t>
        </w:r>
        <w:r>
          <w:fldChar w:fldCharType="end"/>
        </w:r>
      </w:hyperlink>
    </w:p>
    <w:p>
      <w:pPr>
        <w:pStyle w:val="TOC2"/>
        <w:tabs>
          <w:tab w:val="right" w:leader="dot" w:pos="8306"/>
        </w:tabs>
      </w:pPr>
      <w:hyperlink w:anchor="_Toc9491" w:history="1">
        <w:r>
          <w:rPr>
            <w:rFonts w:ascii="仿宋" w:eastAsia="仿宋" w:hAnsi="仿宋" w:cs="仿宋" w:hint="eastAsia"/>
            <w:lang w:eastAsia="zh-CN"/>
          </w:rPr>
          <w:t>(四)、资金风险分析</w:t>
        </w:r>
        <w:r>
          <w:tab/>
        </w:r>
        <w:r>
          <w:fldChar w:fldCharType="begin"/>
        </w:r>
        <w:r>
          <w:instrText xml:space="preserve"> PAGEREF _Toc9491 \h </w:instrText>
        </w:r>
        <w:r>
          <w:fldChar w:fldCharType="separate"/>
        </w:r>
        <w:r>
          <w:t>6</w:t>
        </w:r>
        <w:r>
          <w:fldChar w:fldCharType="end"/>
        </w:r>
      </w:hyperlink>
    </w:p>
    <w:p>
      <w:pPr>
        <w:pStyle w:val="TOC2"/>
        <w:tabs>
          <w:tab w:val="right" w:leader="dot" w:pos="8306"/>
        </w:tabs>
      </w:pPr>
      <w:hyperlink w:anchor="_Toc22964" w:history="1">
        <w:r>
          <w:rPr>
            <w:rFonts w:ascii="仿宋" w:eastAsia="仿宋" w:hAnsi="仿宋" w:cs="仿宋" w:hint="eastAsia"/>
            <w:lang w:eastAsia="zh-CN"/>
          </w:rPr>
          <w:t>(五)、技术风险分析</w:t>
        </w:r>
        <w:r>
          <w:tab/>
        </w:r>
        <w:r>
          <w:fldChar w:fldCharType="begin"/>
        </w:r>
        <w:r>
          <w:instrText xml:space="preserve"> PAGEREF _Toc22964 \h </w:instrText>
        </w:r>
        <w:r>
          <w:fldChar w:fldCharType="separate"/>
        </w:r>
        <w:r>
          <w:t>8</w:t>
        </w:r>
        <w:r>
          <w:fldChar w:fldCharType="end"/>
        </w:r>
      </w:hyperlink>
    </w:p>
    <w:p>
      <w:pPr>
        <w:pStyle w:val="TOC2"/>
        <w:tabs>
          <w:tab w:val="right" w:leader="dot" w:pos="8306"/>
        </w:tabs>
      </w:pPr>
      <w:hyperlink w:anchor="_Toc18964" w:history="1">
        <w:r>
          <w:rPr>
            <w:rFonts w:ascii="仿宋" w:eastAsia="仿宋" w:hAnsi="仿宋" w:cs="仿宋" w:hint="eastAsia"/>
            <w:lang w:eastAsia="zh-CN"/>
          </w:rPr>
          <w:t>(六)、财务风险分析</w:t>
        </w:r>
        <w:r>
          <w:tab/>
        </w:r>
        <w:r>
          <w:fldChar w:fldCharType="begin"/>
        </w:r>
        <w:r>
          <w:instrText xml:space="preserve"> PAGEREF _Toc18964 \h </w:instrText>
        </w:r>
        <w:r>
          <w:fldChar w:fldCharType="separate"/>
        </w:r>
        <w:r>
          <w:t>9</w:t>
        </w:r>
        <w:r>
          <w:fldChar w:fldCharType="end"/>
        </w:r>
      </w:hyperlink>
    </w:p>
    <w:p>
      <w:pPr>
        <w:pStyle w:val="TOC2"/>
        <w:tabs>
          <w:tab w:val="right" w:leader="dot" w:pos="8306"/>
        </w:tabs>
      </w:pPr>
      <w:hyperlink w:anchor="_Toc11414" w:history="1">
        <w:r>
          <w:rPr>
            <w:rFonts w:ascii="仿宋" w:eastAsia="仿宋" w:hAnsi="仿宋" w:cs="仿宋" w:hint="eastAsia"/>
            <w:lang w:eastAsia="zh-CN"/>
          </w:rPr>
          <w:t>(七)、管理风险分析</w:t>
        </w:r>
        <w:r>
          <w:tab/>
        </w:r>
        <w:r>
          <w:fldChar w:fldCharType="begin"/>
        </w:r>
        <w:r>
          <w:instrText xml:space="preserve"> PAGEREF _Toc11414 \h </w:instrText>
        </w:r>
        <w:r>
          <w:fldChar w:fldCharType="separate"/>
        </w:r>
        <w:r>
          <w:t>11</w:t>
        </w:r>
        <w:r>
          <w:fldChar w:fldCharType="end"/>
        </w:r>
      </w:hyperlink>
    </w:p>
    <w:p>
      <w:pPr>
        <w:pStyle w:val="TOC2"/>
        <w:tabs>
          <w:tab w:val="right" w:leader="dot" w:pos="8306"/>
        </w:tabs>
      </w:pPr>
      <w:hyperlink w:anchor="_Toc3804" w:history="1">
        <w:r>
          <w:rPr>
            <w:rFonts w:ascii="仿宋" w:eastAsia="仿宋" w:hAnsi="仿宋" w:cs="仿宋" w:hint="eastAsia"/>
            <w:lang w:eastAsia="zh-CN"/>
          </w:rPr>
          <w:t>(八)、其它风险分析</w:t>
        </w:r>
        <w:r>
          <w:tab/>
        </w:r>
        <w:r>
          <w:fldChar w:fldCharType="begin"/>
        </w:r>
        <w:r>
          <w:instrText xml:space="preserve"> PAGEREF _Toc3804 \h </w:instrText>
        </w:r>
        <w:r>
          <w:fldChar w:fldCharType="separate"/>
        </w:r>
        <w:r>
          <w:t>12</w:t>
        </w:r>
        <w:r>
          <w:fldChar w:fldCharType="end"/>
        </w:r>
      </w:hyperlink>
    </w:p>
    <w:p>
      <w:pPr>
        <w:pStyle w:val="TOC2"/>
        <w:tabs>
          <w:tab w:val="right" w:leader="dot" w:pos="8306"/>
        </w:tabs>
      </w:pPr>
      <w:hyperlink w:anchor="_Toc7321" w:history="1">
        <w:r>
          <w:rPr>
            <w:rFonts w:ascii="仿宋" w:eastAsia="仿宋" w:hAnsi="仿宋" w:cs="仿宋" w:hint="eastAsia"/>
            <w:lang w:eastAsia="zh-CN"/>
          </w:rPr>
          <w:t>(九)、社会影响评估</w:t>
        </w:r>
        <w:r>
          <w:tab/>
        </w:r>
        <w:r>
          <w:fldChar w:fldCharType="begin"/>
        </w:r>
        <w:r>
          <w:instrText xml:space="preserve"> PAGEREF _Toc7321 \h </w:instrText>
        </w:r>
        <w:r>
          <w:fldChar w:fldCharType="separate"/>
        </w:r>
        <w:r>
          <w:t>13</w:t>
        </w:r>
        <w:r>
          <w:fldChar w:fldCharType="end"/>
        </w:r>
      </w:hyperlink>
    </w:p>
    <w:p>
      <w:pPr>
        <w:pStyle w:val="TOC1"/>
        <w:tabs>
          <w:tab w:val="right" w:leader="dot" w:pos="8306"/>
        </w:tabs>
      </w:pPr>
      <w:hyperlink w:anchor="_Toc8171" w:history="1">
        <w:r>
          <w:rPr>
            <w:rFonts w:ascii="仿宋" w:eastAsia="仿宋" w:hAnsi="仿宋" w:cs="仿宋" w:hint="eastAsia"/>
            <w:lang w:eastAsia="zh-CN"/>
          </w:rPr>
          <w:t>二、环境和生态影响分析</w:t>
        </w:r>
        <w:r>
          <w:tab/>
        </w:r>
        <w:r>
          <w:fldChar w:fldCharType="begin"/>
        </w:r>
        <w:r>
          <w:instrText xml:space="preserve"> PAGEREF _Toc8171 \h </w:instrText>
        </w:r>
        <w:r>
          <w:fldChar w:fldCharType="separate"/>
        </w:r>
        <w:r>
          <w:t>15</w:t>
        </w:r>
        <w:r>
          <w:fldChar w:fldCharType="end"/>
        </w:r>
      </w:hyperlink>
    </w:p>
    <w:p>
      <w:pPr>
        <w:pStyle w:val="TOC2"/>
        <w:tabs>
          <w:tab w:val="right" w:leader="dot" w:pos="8306"/>
        </w:tabs>
      </w:pPr>
      <w:hyperlink w:anchor="_Toc29126" w:history="1">
        <w:r>
          <w:rPr>
            <w:rFonts w:ascii="仿宋" w:eastAsia="仿宋" w:hAnsi="仿宋" w:cs="仿宋" w:hint="eastAsia"/>
            <w:lang w:eastAsia="zh-CN"/>
          </w:rPr>
          <w:t>(一)、环境和生态现状</w:t>
        </w:r>
        <w:r>
          <w:tab/>
        </w:r>
        <w:r>
          <w:fldChar w:fldCharType="begin"/>
        </w:r>
        <w:r>
          <w:instrText xml:space="preserve"> PAGEREF _Toc29126 \h </w:instrText>
        </w:r>
        <w:r>
          <w:fldChar w:fldCharType="separate"/>
        </w:r>
        <w:r>
          <w:t>15</w:t>
        </w:r>
        <w:r>
          <w:fldChar w:fldCharType="end"/>
        </w:r>
      </w:hyperlink>
    </w:p>
    <w:p>
      <w:pPr>
        <w:pStyle w:val="TOC2"/>
        <w:tabs>
          <w:tab w:val="right" w:leader="dot" w:pos="8306"/>
        </w:tabs>
      </w:pPr>
      <w:hyperlink w:anchor="_Toc1131" w:history="1">
        <w:r>
          <w:rPr>
            <w:rFonts w:ascii="仿宋" w:eastAsia="仿宋" w:hAnsi="仿宋" w:cs="仿宋" w:hint="eastAsia"/>
            <w:lang w:eastAsia="zh-CN"/>
          </w:rPr>
          <w:t>(二)、生态环境影响分析</w:t>
        </w:r>
        <w:r>
          <w:tab/>
        </w:r>
        <w:r>
          <w:fldChar w:fldCharType="begin"/>
        </w:r>
        <w:r>
          <w:instrText xml:space="preserve"> PAGEREF _Toc1131 \h </w:instrText>
        </w:r>
        <w:r>
          <w:fldChar w:fldCharType="separate"/>
        </w:r>
        <w:r>
          <w:t>17</w:t>
        </w:r>
        <w:r>
          <w:fldChar w:fldCharType="end"/>
        </w:r>
      </w:hyperlink>
    </w:p>
    <w:p>
      <w:pPr>
        <w:pStyle w:val="TOC2"/>
        <w:tabs>
          <w:tab w:val="right" w:leader="dot" w:pos="8306"/>
        </w:tabs>
      </w:pPr>
      <w:hyperlink w:anchor="_Toc8394" w:history="1">
        <w:r>
          <w:rPr>
            <w:rFonts w:ascii="仿宋" w:eastAsia="仿宋" w:hAnsi="仿宋" w:cs="仿宋" w:hint="eastAsia"/>
            <w:lang w:eastAsia="zh-CN"/>
          </w:rPr>
          <w:t>(三)、生态环境保护措施</w:t>
        </w:r>
        <w:r>
          <w:tab/>
        </w:r>
        <w:r>
          <w:fldChar w:fldCharType="begin"/>
        </w:r>
        <w:r>
          <w:instrText xml:space="preserve"> PAGEREF _Toc8394 \h </w:instrText>
        </w:r>
        <w:r>
          <w:fldChar w:fldCharType="separate"/>
        </w:r>
        <w:r>
          <w:t>18</w:t>
        </w:r>
        <w:r>
          <w:fldChar w:fldCharType="end"/>
        </w:r>
      </w:hyperlink>
    </w:p>
    <w:p>
      <w:pPr>
        <w:pStyle w:val="TOC2"/>
        <w:tabs>
          <w:tab w:val="right" w:leader="dot" w:pos="8306"/>
        </w:tabs>
      </w:pPr>
      <w:hyperlink w:anchor="_Toc18425" w:history="1">
        <w:r>
          <w:rPr>
            <w:rFonts w:ascii="仿宋" w:eastAsia="仿宋" w:hAnsi="仿宋" w:cs="仿宋" w:hint="eastAsia"/>
            <w:lang w:eastAsia="zh-CN"/>
          </w:rPr>
          <w:t>(四)、地质灾害影响分析</w:t>
        </w:r>
        <w:r>
          <w:tab/>
        </w:r>
        <w:r>
          <w:fldChar w:fldCharType="begin"/>
        </w:r>
        <w:r>
          <w:instrText xml:space="preserve"> PAGEREF _Toc18425 \h </w:instrText>
        </w:r>
        <w:r>
          <w:fldChar w:fldCharType="separate"/>
        </w:r>
        <w:r>
          <w:t>20</w:t>
        </w:r>
        <w:r>
          <w:fldChar w:fldCharType="end"/>
        </w:r>
      </w:hyperlink>
    </w:p>
    <w:p>
      <w:pPr>
        <w:pStyle w:val="TOC2"/>
        <w:tabs>
          <w:tab w:val="right" w:leader="dot" w:pos="8306"/>
        </w:tabs>
      </w:pPr>
      <w:hyperlink w:anchor="_Toc12797" w:history="1">
        <w:r>
          <w:rPr>
            <w:rFonts w:ascii="仿宋" w:eastAsia="仿宋" w:hAnsi="仿宋" w:cs="仿宋" w:hint="eastAsia"/>
            <w:lang w:eastAsia="zh-CN"/>
          </w:rPr>
          <w:t>(五)、特殊环境影响</w:t>
        </w:r>
        <w:r>
          <w:tab/>
        </w:r>
        <w:r>
          <w:fldChar w:fldCharType="begin"/>
        </w:r>
        <w:r>
          <w:instrText xml:space="preserve"> PAGEREF _Toc12797 \h </w:instrText>
        </w:r>
        <w:r>
          <w:fldChar w:fldCharType="separate"/>
        </w:r>
        <w:r>
          <w:t>22</w:t>
        </w:r>
        <w:r>
          <w:fldChar w:fldCharType="end"/>
        </w:r>
      </w:hyperlink>
    </w:p>
    <w:p>
      <w:pPr>
        <w:pStyle w:val="TOC1"/>
        <w:tabs>
          <w:tab w:val="right" w:leader="dot" w:pos="8306"/>
        </w:tabs>
      </w:pPr>
      <w:hyperlink w:anchor="_Toc6126" w:history="1">
        <w:r>
          <w:rPr>
            <w:rFonts w:ascii="仿宋" w:eastAsia="仿宋" w:hAnsi="仿宋" w:cs="仿宋" w:hint="eastAsia"/>
            <w:lang w:eastAsia="zh-CN"/>
          </w:rPr>
          <w:t>三、经济影响分析</w:t>
        </w:r>
        <w:r>
          <w:tab/>
        </w:r>
        <w:r>
          <w:fldChar w:fldCharType="begin"/>
        </w:r>
        <w:r>
          <w:instrText xml:space="preserve"> PAGEREF _Toc6126 \h </w:instrText>
        </w:r>
        <w:r>
          <w:fldChar w:fldCharType="separate"/>
        </w:r>
        <w:r>
          <w:t>23</w:t>
        </w:r>
        <w:r>
          <w:fldChar w:fldCharType="end"/>
        </w:r>
      </w:hyperlink>
    </w:p>
    <w:p>
      <w:pPr>
        <w:pStyle w:val="TOC2"/>
        <w:tabs>
          <w:tab w:val="right" w:leader="dot" w:pos="8306"/>
        </w:tabs>
      </w:pPr>
      <w:hyperlink w:anchor="_Toc29203" w:history="1">
        <w:r>
          <w:rPr>
            <w:rFonts w:ascii="仿宋" w:eastAsia="仿宋" w:hAnsi="仿宋" w:cs="仿宋" w:hint="eastAsia"/>
            <w:lang w:eastAsia="zh-CN"/>
          </w:rPr>
          <w:t>(一)、经济费用效益或费用效果分析</w:t>
        </w:r>
        <w:r>
          <w:tab/>
        </w:r>
        <w:r>
          <w:fldChar w:fldCharType="begin"/>
        </w:r>
        <w:r>
          <w:instrText xml:space="preserve"> PAGEREF _Toc29203 \h </w:instrText>
        </w:r>
        <w:r>
          <w:fldChar w:fldCharType="separate"/>
        </w:r>
        <w:r>
          <w:t>23</w:t>
        </w:r>
        <w:r>
          <w:fldChar w:fldCharType="end"/>
        </w:r>
      </w:hyperlink>
    </w:p>
    <w:p>
      <w:pPr>
        <w:pStyle w:val="TOC2"/>
        <w:tabs>
          <w:tab w:val="right" w:leader="dot" w:pos="8306"/>
        </w:tabs>
      </w:pPr>
      <w:hyperlink w:anchor="_Toc6123" w:history="1">
        <w:r>
          <w:rPr>
            <w:rFonts w:ascii="仿宋" w:eastAsia="仿宋" w:hAnsi="仿宋" w:cs="仿宋" w:hint="eastAsia"/>
            <w:lang w:eastAsia="zh-CN"/>
          </w:rPr>
          <w:t>(二)、行业影响分析</w:t>
        </w:r>
        <w:r>
          <w:tab/>
        </w:r>
        <w:r>
          <w:fldChar w:fldCharType="begin"/>
        </w:r>
        <w:r>
          <w:instrText xml:space="preserve"> PAGEREF _Toc6123 \h </w:instrText>
        </w:r>
        <w:r>
          <w:fldChar w:fldCharType="separate"/>
        </w:r>
        <w:r>
          <w:t>25</w:t>
        </w:r>
        <w:r>
          <w:fldChar w:fldCharType="end"/>
        </w:r>
      </w:hyperlink>
    </w:p>
    <w:p>
      <w:pPr>
        <w:pStyle w:val="TOC2"/>
        <w:tabs>
          <w:tab w:val="right" w:leader="dot" w:pos="8306"/>
        </w:tabs>
      </w:pPr>
      <w:hyperlink w:anchor="_Toc16636" w:history="1">
        <w:r>
          <w:rPr>
            <w:rFonts w:ascii="仿宋" w:eastAsia="仿宋" w:hAnsi="仿宋" w:cs="仿宋" w:hint="eastAsia"/>
            <w:lang w:eastAsia="zh-CN"/>
          </w:rPr>
          <w:t>(三)、区域经济影响分析</w:t>
        </w:r>
        <w:r>
          <w:tab/>
        </w:r>
        <w:r>
          <w:fldChar w:fldCharType="begin"/>
        </w:r>
        <w:r>
          <w:instrText xml:space="preserve"> PAGEREF _Toc16636 \h </w:instrText>
        </w:r>
        <w:r>
          <w:fldChar w:fldCharType="separate"/>
        </w:r>
        <w:r>
          <w:t>27</w:t>
        </w:r>
        <w:r>
          <w:fldChar w:fldCharType="end"/>
        </w:r>
      </w:hyperlink>
    </w:p>
    <w:p>
      <w:pPr>
        <w:pStyle w:val="TOC2"/>
        <w:tabs>
          <w:tab w:val="right" w:leader="dot" w:pos="8306"/>
        </w:tabs>
      </w:pPr>
      <w:hyperlink w:anchor="_Toc4010" w:history="1">
        <w:r>
          <w:rPr>
            <w:rFonts w:ascii="仿宋" w:eastAsia="仿宋" w:hAnsi="仿宋" w:cs="仿宋" w:hint="eastAsia"/>
            <w:lang w:eastAsia="zh-CN"/>
          </w:rPr>
          <w:t>(四)、宏观经济影响分析</w:t>
        </w:r>
        <w:r>
          <w:tab/>
        </w:r>
        <w:r>
          <w:fldChar w:fldCharType="begin"/>
        </w:r>
        <w:r>
          <w:instrText xml:space="preserve"> PAGEREF _Toc4010 \h </w:instrText>
        </w:r>
        <w:r>
          <w:fldChar w:fldCharType="separate"/>
        </w:r>
        <w:r>
          <w:t>27</w:t>
        </w:r>
        <w:r>
          <w:fldChar w:fldCharType="end"/>
        </w:r>
      </w:hyperlink>
    </w:p>
    <w:p>
      <w:pPr>
        <w:pStyle w:val="TOC1"/>
        <w:tabs>
          <w:tab w:val="right" w:leader="dot" w:pos="8306"/>
        </w:tabs>
      </w:pPr>
      <w:hyperlink w:anchor="_Toc14576" w:history="1">
        <w:r>
          <w:rPr>
            <w:rFonts w:ascii="仿宋" w:eastAsia="仿宋" w:hAnsi="仿宋" w:cs="仿宋" w:hint="eastAsia"/>
            <w:lang w:eastAsia="zh-CN"/>
          </w:rPr>
          <w:t>四、项目监理与质量保证</w:t>
        </w:r>
        <w:r>
          <w:tab/>
        </w:r>
        <w:r>
          <w:fldChar w:fldCharType="begin"/>
        </w:r>
        <w:r>
          <w:instrText xml:space="preserve"> PAGEREF _Toc14576 \h </w:instrText>
        </w:r>
        <w:r>
          <w:fldChar w:fldCharType="separate"/>
        </w:r>
        <w:r>
          <w:t>29</w:t>
        </w:r>
        <w:r>
          <w:fldChar w:fldCharType="end"/>
        </w:r>
      </w:hyperlink>
    </w:p>
    <w:p>
      <w:pPr>
        <w:pStyle w:val="TOC2"/>
        <w:tabs>
          <w:tab w:val="right" w:leader="dot" w:pos="8306"/>
        </w:tabs>
      </w:pPr>
      <w:hyperlink w:anchor="_Toc25694" w:history="1">
        <w:r>
          <w:rPr>
            <w:rFonts w:ascii="仿宋" w:eastAsia="仿宋" w:hAnsi="仿宋" w:cs="仿宋" w:hint="eastAsia"/>
            <w:lang w:eastAsia="zh-CN"/>
          </w:rPr>
          <w:t>(一)、监理体系构建</w:t>
        </w:r>
        <w:r>
          <w:tab/>
        </w:r>
        <w:r>
          <w:fldChar w:fldCharType="begin"/>
        </w:r>
        <w:r>
          <w:instrText xml:space="preserve"> PAGEREF _Toc25694 \h </w:instrText>
        </w:r>
        <w:r>
          <w:fldChar w:fldCharType="separate"/>
        </w:r>
        <w:r>
          <w:t>29</w:t>
        </w:r>
        <w:r>
          <w:fldChar w:fldCharType="end"/>
        </w:r>
      </w:hyperlink>
    </w:p>
    <w:p>
      <w:pPr>
        <w:pStyle w:val="TOC2"/>
        <w:tabs>
          <w:tab w:val="right" w:leader="dot" w:pos="8306"/>
        </w:tabs>
      </w:pPr>
      <w:hyperlink w:anchor="_Toc30403" w:history="1">
        <w:r>
          <w:rPr>
            <w:rFonts w:ascii="仿宋" w:eastAsia="仿宋" w:hAnsi="仿宋" w:cs="仿宋" w:hint="eastAsia"/>
            <w:lang w:eastAsia="zh-CN"/>
          </w:rPr>
          <w:t>(二)、质量保证体系实施</w:t>
        </w:r>
        <w:r>
          <w:tab/>
        </w:r>
        <w:r>
          <w:fldChar w:fldCharType="begin"/>
        </w:r>
        <w:r>
          <w:instrText xml:space="preserve"> PAGEREF _Toc30403 \h </w:instrText>
        </w:r>
        <w:r>
          <w:fldChar w:fldCharType="separate"/>
        </w:r>
        <w:r>
          <w:t>30</w:t>
        </w:r>
        <w:r>
          <w:fldChar w:fldCharType="end"/>
        </w:r>
      </w:hyperlink>
    </w:p>
    <w:p>
      <w:pPr>
        <w:pStyle w:val="TOC2"/>
        <w:tabs>
          <w:tab w:val="right" w:leader="dot" w:pos="8306"/>
        </w:tabs>
      </w:pPr>
      <w:hyperlink w:anchor="_Toc8757" w:history="1">
        <w:r>
          <w:rPr>
            <w:rFonts w:ascii="仿宋" w:eastAsia="仿宋" w:hAnsi="仿宋" w:cs="仿宋" w:hint="eastAsia"/>
            <w:lang w:eastAsia="zh-CN"/>
          </w:rPr>
          <w:t>(三)、监理与质量控制流程</w:t>
        </w:r>
        <w:r>
          <w:tab/>
        </w:r>
        <w:r>
          <w:fldChar w:fldCharType="begin"/>
        </w:r>
        <w:r>
          <w:instrText xml:space="preserve"> PAGEREF _Toc8757 \h </w:instrText>
        </w:r>
        <w:r>
          <w:fldChar w:fldCharType="separate"/>
        </w:r>
        <w:r>
          <w:t>30</w:t>
        </w:r>
        <w:r>
          <w:fldChar w:fldCharType="end"/>
        </w:r>
      </w:hyperlink>
    </w:p>
    <w:p>
      <w:pPr>
        <w:pStyle w:val="TOC1"/>
        <w:tabs>
          <w:tab w:val="right" w:leader="dot" w:pos="8306"/>
        </w:tabs>
      </w:pPr>
      <w:hyperlink w:anchor="_Toc22003" w:history="1">
        <w:r>
          <w:rPr>
            <w:rFonts w:ascii="仿宋" w:eastAsia="仿宋" w:hAnsi="仿宋" w:cs="仿宋" w:hint="eastAsia"/>
            <w:lang w:eastAsia="zh-CN"/>
          </w:rPr>
          <w:t>五、财务管理与成本控制</w:t>
        </w:r>
        <w:r>
          <w:tab/>
        </w:r>
        <w:r>
          <w:fldChar w:fldCharType="begin"/>
        </w:r>
        <w:r>
          <w:instrText xml:space="preserve"> PAGEREF _Toc22003 \h </w:instrText>
        </w:r>
        <w:r>
          <w:fldChar w:fldCharType="separate"/>
        </w:r>
        <w:r>
          <w:t>31</w:t>
        </w:r>
        <w:r>
          <w:fldChar w:fldCharType="end"/>
        </w:r>
      </w:hyperlink>
    </w:p>
    <w:p>
      <w:pPr>
        <w:pStyle w:val="TOC2"/>
        <w:tabs>
          <w:tab w:val="right" w:leader="dot" w:pos="8306"/>
        </w:tabs>
      </w:pPr>
      <w:hyperlink w:anchor="_Toc16046" w:history="1">
        <w:r>
          <w:rPr>
            <w:rFonts w:ascii="仿宋" w:eastAsia="仿宋" w:hAnsi="仿宋" w:cs="仿宋" w:hint="eastAsia"/>
            <w:lang w:eastAsia="zh-CN"/>
          </w:rPr>
          <w:t>(一)、财务管理体系建设</w:t>
        </w:r>
        <w:r>
          <w:tab/>
        </w:r>
        <w:r>
          <w:fldChar w:fldCharType="begin"/>
        </w:r>
        <w:r>
          <w:instrText xml:space="preserve"> PAGEREF _Toc16046 \h </w:instrText>
        </w:r>
        <w:r>
          <w:fldChar w:fldCharType="separate"/>
        </w:r>
        <w:r>
          <w:t>31</w:t>
        </w:r>
        <w:r>
          <w:fldChar w:fldCharType="end"/>
        </w:r>
      </w:hyperlink>
    </w:p>
    <w:p>
      <w:pPr>
        <w:pStyle w:val="TOC2"/>
        <w:tabs>
          <w:tab w:val="right" w:leader="dot" w:pos="8306"/>
        </w:tabs>
      </w:pPr>
      <w:hyperlink w:anchor="_Toc17935" w:history="1">
        <w:r>
          <w:rPr>
            <w:rFonts w:ascii="仿宋" w:eastAsia="仿宋" w:hAnsi="仿宋" w:cs="仿宋" w:hint="eastAsia"/>
            <w:lang w:eastAsia="zh-CN"/>
          </w:rPr>
          <w:t>(二)、成本控制措施</w:t>
        </w:r>
        <w:r>
          <w:tab/>
        </w:r>
        <w:r>
          <w:fldChar w:fldCharType="begin"/>
        </w:r>
        <w:r>
          <w:instrText xml:space="preserve"> PAGEREF _Toc17935 \h </w:instrText>
        </w:r>
        <w:r>
          <w:fldChar w:fldCharType="separate"/>
        </w:r>
        <w:r>
          <w:t>32</w:t>
        </w:r>
        <w:r>
          <w:fldChar w:fldCharType="end"/>
        </w:r>
      </w:hyperlink>
    </w:p>
    <w:p>
      <w:pPr>
        <w:pStyle w:val="TOC1"/>
        <w:tabs>
          <w:tab w:val="right" w:leader="dot" w:pos="8306"/>
        </w:tabs>
      </w:pPr>
      <w:hyperlink w:anchor="_Toc17125" w:history="1">
        <w:r>
          <w:rPr>
            <w:rFonts w:ascii="仿宋" w:eastAsia="仿宋" w:hAnsi="仿宋" w:cs="仿宋" w:hint="eastAsia"/>
            <w:lang w:eastAsia="zh-CN"/>
          </w:rPr>
          <w:t>六、社会影响分析</w:t>
        </w:r>
        <w:r>
          <w:tab/>
        </w:r>
        <w:r>
          <w:fldChar w:fldCharType="begin"/>
        </w:r>
        <w:r>
          <w:instrText xml:space="preserve"> PAGEREF _Toc17125 \h </w:instrText>
        </w:r>
        <w:r>
          <w:fldChar w:fldCharType="separate"/>
        </w:r>
        <w:r>
          <w:t>33</w:t>
        </w:r>
        <w:r>
          <w:fldChar w:fldCharType="end"/>
        </w:r>
      </w:hyperlink>
    </w:p>
    <w:p>
      <w:pPr>
        <w:pStyle w:val="TOC2"/>
        <w:tabs>
          <w:tab w:val="right" w:leader="dot" w:pos="8306"/>
        </w:tabs>
      </w:pPr>
      <w:hyperlink w:anchor="_Toc19558" w:history="1">
        <w:r>
          <w:rPr>
            <w:rFonts w:ascii="仿宋" w:eastAsia="仿宋" w:hAnsi="仿宋" w:cs="仿宋" w:hint="eastAsia"/>
            <w:lang w:eastAsia="zh-CN"/>
          </w:rPr>
          <w:t>(一)、社会影响效果分析</w:t>
        </w:r>
        <w:r>
          <w:tab/>
        </w:r>
        <w:r>
          <w:fldChar w:fldCharType="begin"/>
        </w:r>
        <w:r>
          <w:instrText xml:space="preserve"> PAGEREF _Toc19558 \h </w:instrText>
        </w:r>
        <w:r>
          <w:fldChar w:fldCharType="separate"/>
        </w:r>
        <w:r>
          <w:t>33</w:t>
        </w:r>
        <w:r>
          <w:fldChar w:fldCharType="end"/>
        </w:r>
      </w:hyperlink>
    </w:p>
    <w:p>
      <w:pPr>
        <w:pStyle w:val="TOC2"/>
        <w:tabs>
          <w:tab w:val="right" w:leader="dot" w:pos="8306"/>
        </w:tabs>
      </w:pPr>
      <w:hyperlink w:anchor="_Toc17672" w:history="1">
        <w:r>
          <w:rPr>
            <w:rFonts w:ascii="仿宋" w:eastAsia="仿宋" w:hAnsi="仿宋" w:cs="仿宋" w:hint="eastAsia"/>
            <w:lang w:eastAsia="zh-CN"/>
          </w:rPr>
          <w:t>(二)、社会适应性分析</w:t>
        </w:r>
        <w:r>
          <w:tab/>
        </w:r>
        <w:r>
          <w:fldChar w:fldCharType="begin"/>
        </w:r>
        <w:r>
          <w:instrText xml:space="preserve"> PAGEREF _Toc17672 \h </w:instrText>
        </w:r>
        <w:r>
          <w:fldChar w:fldCharType="separate"/>
        </w:r>
        <w:r>
          <w:t>36</w:t>
        </w:r>
        <w:r>
          <w:fldChar w:fldCharType="end"/>
        </w:r>
      </w:hyperlink>
    </w:p>
    <w:p>
      <w:pPr>
        <w:pStyle w:val="TOC2"/>
        <w:tabs>
          <w:tab w:val="right" w:leader="dot" w:pos="8306"/>
        </w:tabs>
      </w:pPr>
      <w:hyperlink w:anchor="_Toc7201" w:history="1">
        <w:r>
          <w:rPr>
            <w:rFonts w:ascii="仿宋" w:eastAsia="仿宋" w:hAnsi="仿宋" w:cs="仿宋" w:hint="eastAsia"/>
            <w:lang w:eastAsia="zh-CN"/>
          </w:rPr>
          <w:t>(三)、社会风险及对策分析</w:t>
        </w:r>
        <w:r>
          <w:tab/>
        </w:r>
        <w:r>
          <w:fldChar w:fldCharType="begin"/>
        </w:r>
        <w:r>
          <w:instrText xml:space="preserve"> PAGEREF _Toc7201 \h </w:instrText>
        </w:r>
        <w:r>
          <w:fldChar w:fldCharType="separate"/>
        </w:r>
        <w:r>
          <w:t>37</w:t>
        </w:r>
        <w:r>
          <w:fldChar w:fldCharType="end"/>
        </w:r>
      </w:hyperlink>
    </w:p>
    <w:p>
      <w:pPr>
        <w:pStyle w:val="TOC1"/>
        <w:tabs>
          <w:tab w:val="right" w:leader="dot" w:pos="8306"/>
        </w:tabs>
      </w:pPr>
      <w:hyperlink w:anchor="_Toc4744" w:history="1">
        <w:r>
          <w:rPr>
            <w:rFonts w:ascii="仿宋" w:eastAsia="仿宋" w:hAnsi="仿宋" w:cs="仿宋" w:hint="eastAsia"/>
            <w:lang w:eastAsia="zh-CN"/>
          </w:rPr>
          <w:t>七、技术创新与产业升级</w:t>
        </w:r>
        <w:r>
          <w:tab/>
        </w:r>
        <w:r>
          <w:fldChar w:fldCharType="begin"/>
        </w:r>
        <w:r>
          <w:instrText xml:space="preserve"> PAGEREF _Toc4744 \h </w:instrText>
        </w:r>
        <w:r>
          <w:fldChar w:fldCharType="separate"/>
        </w:r>
        <w:r>
          <w:t>41</w:t>
        </w:r>
        <w:r>
          <w:fldChar w:fldCharType="end"/>
        </w:r>
      </w:hyperlink>
    </w:p>
    <w:p>
      <w:pPr>
        <w:pStyle w:val="TOC2"/>
        <w:tabs>
          <w:tab w:val="right" w:leader="dot" w:pos="8306"/>
        </w:tabs>
      </w:pPr>
      <w:hyperlink w:anchor="_Toc16434" w:history="1">
        <w:r>
          <w:rPr>
            <w:rFonts w:ascii="仿宋" w:eastAsia="仿宋" w:hAnsi="仿宋" w:cs="仿宋" w:hint="eastAsia"/>
            <w:lang w:eastAsia="zh-CN"/>
          </w:rPr>
          <w:t>(一)、技术创新方向与目标</w:t>
        </w:r>
        <w:r>
          <w:tab/>
        </w:r>
        <w:r>
          <w:fldChar w:fldCharType="begin"/>
        </w:r>
        <w:r>
          <w:instrText xml:space="preserve"> PAGEREF _Toc16434 \h </w:instrText>
        </w:r>
        <w:r>
          <w:fldChar w:fldCharType="separate"/>
        </w:r>
        <w:r>
          <w:t>41</w:t>
        </w:r>
        <w:r>
          <w:fldChar w:fldCharType="end"/>
        </w:r>
      </w:hyperlink>
    </w:p>
    <w:p>
      <w:pPr>
        <w:pStyle w:val="TOC2"/>
        <w:tabs>
          <w:tab w:val="right" w:leader="dot" w:pos="8306"/>
        </w:tabs>
      </w:pPr>
      <w:hyperlink w:anchor="_Toc14535" w:history="1">
        <w:r>
          <w:rPr>
            <w:rFonts w:ascii="仿宋" w:eastAsia="仿宋" w:hAnsi="仿宋" w:cs="仿宋" w:hint="eastAsia"/>
            <w:lang w:eastAsia="zh-CN"/>
          </w:rPr>
          <w:t>(二)、产业升级路径与措施</w:t>
        </w:r>
        <w:r>
          <w:tab/>
        </w:r>
        <w:r>
          <w:fldChar w:fldCharType="begin"/>
        </w:r>
        <w:r>
          <w:instrText xml:space="preserve"> PAGEREF _Toc14535 \h </w:instrText>
        </w:r>
        <w:r>
          <w:fldChar w:fldCharType="separate"/>
        </w:r>
        <w:r>
          <w:t>42</w:t>
        </w:r>
        <w:r>
          <w:fldChar w:fldCharType="end"/>
        </w:r>
      </w:hyperlink>
    </w:p>
    <w:p>
      <w:pPr>
        <w:pStyle w:val="TOC1"/>
        <w:tabs>
          <w:tab w:val="right" w:leader="dot" w:pos="8306"/>
        </w:tabs>
      </w:pPr>
      <w:hyperlink w:anchor="_Toc28097" w:history="1">
        <w:r>
          <w:rPr>
            <w:rFonts w:ascii="仿宋" w:eastAsia="仿宋" w:hAnsi="仿宋" w:cs="仿宋" w:hint="eastAsia"/>
            <w:lang w:eastAsia="zh-CN"/>
          </w:rPr>
          <w:t>八、资金管理与财务规划</w:t>
        </w:r>
        <w:r>
          <w:tab/>
        </w:r>
        <w:r>
          <w:fldChar w:fldCharType="begin"/>
        </w:r>
        <w:r>
          <w:instrText xml:space="preserve"> PAGEREF _Toc28097 \h </w:instrText>
        </w:r>
        <w:r>
          <w:fldChar w:fldCharType="separate"/>
        </w:r>
        <w:r>
          <w:t>43</w:t>
        </w:r>
        <w:r>
          <w:fldChar w:fldCharType="end"/>
        </w:r>
      </w:hyperlink>
    </w:p>
    <w:p>
      <w:pPr>
        <w:pStyle w:val="TOC2"/>
        <w:tabs>
          <w:tab w:val="right" w:leader="dot" w:pos="8306"/>
        </w:tabs>
      </w:pPr>
      <w:hyperlink w:anchor="_Toc18517" w:history="1">
        <w:r>
          <w:rPr>
            <w:rFonts w:ascii="仿宋" w:eastAsia="仿宋" w:hAnsi="仿宋" w:cs="仿宋" w:hint="eastAsia"/>
            <w:lang w:eastAsia="zh-CN"/>
          </w:rPr>
          <w:t>(一)、项目资金来源与筹措</w:t>
        </w:r>
        <w:r>
          <w:tab/>
        </w:r>
        <w:r>
          <w:fldChar w:fldCharType="begin"/>
        </w:r>
        <w:r>
          <w:instrText xml:space="preserve"> PAGEREF _Toc18517 \h </w:instrText>
        </w:r>
        <w:r>
          <w:fldChar w:fldCharType="separate"/>
        </w:r>
        <w:r>
          <w:t>43</w:t>
        </w:r>
        <w:r>
          <w:fldChar w:fldCharType="end"/>
        </w:r>
      </w:hyperlink>
    </w:p>
    <w:p>
      <w:pPr>
        <w:pStyle w:val="TOC2"/>
        <w:tabs>
          <w:tab w:val="right" w:leader="dot" w:pos="8306"/>
        </w:tabs>
      </w:pPr>
      <w:hyperlink w:anchor="_Toc2815" w:history="1">
        <w:r>
          <w:rPr>
            <w:rFonts w:ascii="仿宋" w:eastAsia="仿宋" w:hAnsi="仿宋" w:cs="仿宋" w:hint="eastAsia"/>
            <w:lang w:eastAsia="zh-CN"/>
          </w:rPr>
          <w:t>(二)、资金使用与监管</w:t>
        </w:r>
        <w:r>
          <w:tab/>
        </w:r>
        <w:r>
          <w:fldChar w:fldCharType="begin"/>
        </w:r>
        <w:r>
          <w:instrText xml:space="preserve"> PAGEREF _Toc2815 \h </w:instrText>
        </w:r>
        <w:r>
          <w:fldChar w:fldCharType="separate"/>
        </w:r>
        <w:r>
          <w:t>45</w:t>
        </w:r>
        <w:r>
          <w:fldChar w:fldCharType="end"/>
        </w:r>
      </w:hyperlink>
    </w:p>
    <w:p>
      <w:pPr>
        <w:pStyle w:val="TOC2"/>
        <w:tabs>
          <w:tab w:val="right" w:leader="dot" w:pos="8306"/>
        </w:tabs>
      </w:pPr>
      <w:hyperlink w:anchor="_Toc20221" w:history="1">
        <w:r>
          <w:rPr>
            <w:rFonts w:ascii="仿宋" w:eastAsia="仿宋" w:hAnsi="仿宋" w:cs="仿宋" w:hint="eastAsia"/>
            <w:lang w:eastAsia="zh-CN"/>
          </w:rPr>
          <w:t>(三)、财务规划与预测</w:t>
        </w:r>
        <w:r>
          <w:tab/>
        </w:r>
        <w:r>
          <w:fldChar w:fldCharType="begin"/>
        </w:r>
        <w:r>
          <w:instrText xml:space="preserve"> PAGEREF _Toc20221 \h </w:instrText>
        </w:r>
        <w:r>
          <w:fldChar w:fldCharType="separate"/>
        </w:r>
        <w:r>
          <w:t>46</w:t>
        </w:r>
        <w:r>
          <w:fldChar w:fldCharType="end"/>
        </w:r>
      </w:hyperlink>
    </w:p>
    <w:p>
      <w:pPr>
        <w:pStyle w:val="TOC1"/>
        <w:tabs>
          <w:tab w:val="right" w:leader="dot" w:pos="8306"/>
        </w:tabs>
      </w:pPr>
      <w:hyperlink w:anchor="_Toc5507" w:history="1">
        <w:r>
          <w:rPr>
            <w:rFonts w:ascii="仿宋" w:eastAsia="仿宋" w:hAnsi="仿宋" w:cs="仿宋" w:hint="eastAsia"/>
            <w:lang w:eastAsia="zh-CN"/>
          </w:rPr>
          <w:t>九、项目变更管理</w:t>
        </w:r>
        <w:r>
          <w:tab/>
        </w:r>
        <w:r>
          <w:fldChar w:fldCharType="begin"/>
        </w:r>
        <w:r>
          <w:instrText xml:space="preserve"> PAGEREF _Toc5507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19" w:history="1">
        <w:r>
          <w:rPr>
            <w:rFonts w:ascii="仿宋" w:eastAsia="仿宋" w:hAnsi="仿宋" w:cs="仿宋" w:hint="eastAsia"/>
            <w:lang w:eastAsia="zh-CN"/>
          </w:rPr>
          <w:t>(一)、变更控制流程</w:t>
        </w:r>
        <w:r>
          <w:tab/>
        </w:r>
        <w:r>
          <w:fldChar w:fldCharType="begin"/>
        </w:r>
        <w:r>
          <w:instrText xml:space="preserve"> PAGEREF _Toc10019 \h </w:instrText>
        </w:r>
        <w:r>
          <w:fldChar w:fldCharType="separate"/>
        </w:r>
        <w:r>
          <w:t>47</w:t>
        </w:r>
        <w:r>
          <w:fldChar w:fldCharType="end"/>
        </w:r>
      </w:hyperlink>
    </w:p>
    <w:p>
      <w:pPr>
        <w:pStyle w:val="TOC2"/>
        <w:tabs>
          <w:tab w:val="right" w:leader="dot" w:pos="8306"/>
        </w:tabs>
      </w:pPr>
      <w:hyperlink w:anchor="_Toc11421" w:history="1">
        <w:r>
          <w:rPr>
            <w:rFonts w:ascii="仿宋" w:eastAsia="仿宋" w:hAnsi="仿宋" w:cs="仿宋" w:hint="eastAsia"/>
            <w:lang w:eastAsia="zh-CN"/>
          </w:rPr>
          <w:t>(二)、影响评估与处理</w:t>
        </w:r>
        <w:r>
          <w:tab/>
        </w:r>
        <w:r>
          <w:fldChar w:fldCharType="begin"/>
        </w:r>
        <w:r>
          <w:instrText xml:space="preserve"> PAGEREF _Toc11421 \h </w:instrText>
        </w:r>
        <w:r>
          <w:fldChar w:fldCharType="separate"/>
        </w:r>
        <w:r>
          <w:t>48</w:t>
        </w:r>
        <w:r>
          <w:fldChar w:fldCharType="end"/>
        </w:r>
      </w:hyperlink>
    </w:p>
    <w:p>
      <w:pPr>
        <w:pStyle w:val="TOC2"/>
        <w:tabs>
          <w:tab w:val="right" w:leader="dot" w:pos="8306"/>
        </w:tabs>
      </w:pPr>
      <w:hyperlink w:anchor="_Toc28495" w:history="1">
        <w:r>
          <w:rPr>
            <w:rFonts w:ascii="仿宋" w:eastAsia="仿宋" w:hAnsi="仿宋" w:cs="仿宋" w:hint="eastAsia"/>
            <w:lang w:eastAsia="zh-CN"/>
          </w:rPr>
          <w:t>(三)、变更记录与追踪</w:t>
        </w:r>
        <w:r>
          <w:tab/>
        </w:r>
        <w:r>
          <w:fldChar w:fldCharType="begin"/>
        </w:r>
        <w:r>
          <w:instrText xml:space="preserve"> PAGEREF _Toc28495 \h </w:instrText>
        </w:r>
        <w:r>
          <w:fldChar w:fldCharType="separate"/>
        </w:r>
        <w:r>
          <w:t>49</w:t>
        </w:r>
        <w:r>
          <w:fldChar w:fldCharType="end"/>
        </w:r>
      </w:hyperlink>
    </w:p>
    <w:p>
      <w:pPr>
        <w:pStyle w:val="TOC2"/>
        <w:tabs>
          <w:tab w:val="right" w:leader="dot" w:pos="8306"/>
        </w:tabs>
      </w:pPr>
      <w:hyperlink w:anchor="_Toc26441" w:history="1">
        <w:r>
          <w:rPr>
            <w:rFonts w:ascii="仿宋" w:eastAsia="仿宋" w:hAnsi="仿宋" w:cs="仿宋" w:hint="eastAsia"/>
            <w:lang w:eastAsia="zh-CN"/>
          </w:rPr>
          <w:t>(四)、变更管理策略</w:t>
        </w:r>
        <w:r>
          <w:tab/>
        </w:r>
        <w:r>
          <w:fldChar w:fldCharType="begin"/>
        </w:r>
        <w:r>
          <w:instrText xml:space="preserve"> PAGEREF _Toc26441 \h </w:instrText>
        </w:r>
        <w:r>
          <w:fldChar w:fldCharType="separate"/>
        </w:r>
        <w:r>
          <w:t>51</w:t>
        </w:r>
        <w:r>
          <w:fldChar w:fldCharType="end"/>
        </w:r>
      </w:hyperlink>
    </w:p>
    <w:p>
      <w:pPr>
        <w:pStyle w:val="TOC1"/>
        <w:tabs>
          <w:tab w:val="right" w:leader="dot" w:pos="8306"/>
        </w:tabs>
      </w:pPr>
      <w:hyperlink w:anchor="_Toc21209" w:history="1">
        <w:r>
          <w:rPr>
            <w:rFonts w:ascii="仿宋" w:eastAsia="仿宋" w:hAnsi="仿宋" w:cs="仿宋" w:hint="eastAsia"/>
            <w:lang w:eastAsia="zh-CN"/>
          </w:rPr>
          <w:t>十、安全与应急管理</w:t>
        </w:r>
        <w:r>
          <w:tab/>
        </w:r>
        <w:r>
          <w:fldChar w:fldCharType="begin"/>
        </w:r>
        <w:r>
          <w:instrText xml:space="preserve"> PAGEREF _Toc21209 \h </w:instrText>
        </w:r>
        <w:r>
          <w:fldChar w:fldCharType="separate"/>
        </w:r>
        <w:r>
          <w:t>53</w:t>
        </w:r>
        <w:r>
          <w:fldChar w:fldCharType="end"/>
        </w:r>
      </w:hyperlink>
    </w:p>
    <w:p>
      <w:pPr>
        <w:pStyle w:val="TOC2"/>
        <w:tabs>
          <w:tab w:val="right" w:leader="dot" w:pos="8306"/>
        </w:tabs>
      </w:pPr>
      <w:hyperlink w:anchor="_Toc6818" w:history="1">
        <w:r>
          <w:rPr>
            <w:rFonts w:ascii="仿宋" w:eastAsia="仿宋" w:hAnsi="仿宋" w:cs="仿宋" w:hint="eastAsia"/>
            <w:lang w:eastAsia="zh-CN"/>
          </w:rPr>
          <w:t>(一)、安全生产管理</w:t>
        </w:r>
        <w:r>
          <w:tab/>
        </w:r>
        <w:r>
          <w:fldChar w:fldCharType="begin"/>
        </w:r>
        <w:r>
          <w:instrText xml:space="preserve"> PAGEREF _Toc6818 \h </w:instrText>
        </w:r>
        <w:r>
          <w:fldChar w:fldCharType="separate"/>
        </w:r>
        <w:r>
          <w:t>53</w:t>
        </w:r>
        <w:r>
          <w:fldChar w:fldCharType="end"/>
        </w:r>
      </w:hyperlink>
    </w:p>
    <w:p>
      <w:pPr>
        <w:pStyle w:val="TOC2"/>
        <w:tabs>
          <w:tab w:val="right" w:leader="dot" w:pos="8306"/>
        </w:tabs>
      </w:pPr>
      <w:hyperlink w:anchor="_Toc21767" w:history="1">
        <w:r>
          <w:rPr>
            <w:rFonts w:ascii="仿宋" w:eastAsia="仿宋" w:hAnsi="仿宋" w:cs="仿宋" w:hint="eastAsia"/>
            <w:lang w:eastAsia="zh-CN"/>
          </w:rPr>
          <w:t>(二)、应急预案与响应</w:t>
        </w:r>
        <w:r>
          <w:tab/>
        </w:r>
        <w:r>
          <w:fldChar w:fldCharType="begin"/>
        </w:r>
        <w:r>
          <w:instrText xml:space="preserve"> PAGEREF _Toc21767 \h </w:instrText>
        </w:r>
        <w:r>
          <w:fldChar w:fldCharType="separate"/>
        </w:r>
        <w:r>
          <w:t>54</w:t>
        </w:r>
        <w:r>
          <w:fldChar w:fldCharType="end"/>
        </w:r>
      </w:hyperlink>
    </w:p>
    <w:p>
      <w:pPr>
        <w:pStyle w:val="TOC1"/>
        <w:tabs>
          <w:tab w:val="right" w:leader="dot" w:pos="8306"/>
        </w:tabs>
      </w:pPr>
      <w:hyperlink w:anchor="_Toc7433" w:history="1">
        <w:r>
          <w:rPr>
            <w:rFonts w:ascii="仿宋" w:eastAsia="仿宋" w:hAnsi="仿宋" w:cs="仿宋" w:hint="eastAsia"/>
            <w:lang w:eastAsia="zh-CN"/>
          </w:rPr>
          <w:t>十一、项目质量与标准</w:t>
        </w:r>
        <w:r>
          <w:tab/>
        </w:r>
        <w:r>
          <w:fldChar w:fldCharType="begin"/>
        </w:r>
        <w:r>
          <w:instrText xml:space="preserve"> PAGEREF _Toc7433 \h </w:instrText>
        </w:r>
        <w:r>
          <w:fldChar w:fldCharType="separate"/>
        </w:r>
        <w:r>
          <w:t>56</w:t>
        </w:r>
        <w:r>
          <w:fldChar w:fldCharType="end"/>
        </w:r>
      </w:hyperlink>
    </w:p>
    <w:p>
      <w:pPr>
        <w:pStyle w:val="TOC2"/>
        <w:tabs>
          <w:tab w:val="right" w:leader="dot" w:pos="8306"/>
        </w:tabs>
      </w:pPr>
      <w:hyperlink w:anchor="_Toc6694" w:history="1">
        <w:r>
          <w:rPr>
            <w:rFonts w:ascii="仿宋" w:eastAsia="仿宋" w:hAnsi="仿宋" w:cs="仿宋" w:hint="eastAsia"/>
            <w:lang w:eastAsia="zh-CN"/>
          </w:rPr>
          <w:t>(一)、质量保障体系</w:t>
        </w:r>
        <w:r>
          <w:tab/>
        </w:r>
        <w:r>
          <w:fldChar w:fldCharType="begin"/>
        </w:r>
        <w:r>
          <w:instrText xml:space="preserve"> PAGEREF _Toc6694 \h </w:instrText>
        </w:r>
        <w:r>
          <w:fldChar w:fldCharType="separate"/>
        </w:r>
        <w:r>
          <w:t>56</w:t>
        </w:r>
        <w:r>
          <w:fldChar w:fldCharType="end"/>
        </w:r>
      </w:hyperlink>
    </w:p>
    <w:p>
      <w:pPr>
        <w:pStyle w:val="TOC2"/>
        <w:tabs>
          <w:tab w:val="right" w:leader="dot" w:pos="8306"/>
        </w:tabs>
      </w:pPr>
      <w:hyperlink w:anchor="_Toc13141" w:history="1">
        <w:r>
          <w:rPr>
            <w:rFonts w:ascii="仿宋" w:eastAsia="仿宋" w:hAnsi="仿宋" w:cs="仿宋" w:hint="eastAsia"/>
            <w:lang w:eastAsia="zh-CN"/>
          </w:rPr>
          <w:t>(二)、标准化作业流程</w:t>
        </w:r>
        <w:r>
          <w:tab/>
        </w:r>
        <w:r>
          <w:fldChar w:fldCharType="begin"/>
        </w:r>
        <w:r>
          <w:instrText xml:space="preserve"> PAGEREF _Toc13141 \h </w:instrText>
        </w:r>
        <w:r>
          <w:fldChar w:fldCharType="separate"/>
        </w:r>
        <w:r>
          <w:t>58</w:t>
        </w:r>
        <w:r>
          <w:fldChar w:fldCharType="end"/>
        </w:r>
      </w:hyperlink>
    </w:p>
    <w:p>
      <w:pPr>
        <w:pStyle w:val="TOC2"/>
        <w:tabs>
          <w:tab w:val="right" w:leader="dot" w:pos="8306"/>
        </w:tabs>
      </w:pPr>
      <w:hyperlink w:anchor="_Toc18020" w:history="1">
        <w:r>
          <w:rPr>
            <w:rFonts w:ascii="仿宋" w:eastAsia="仿宋" w:hAnsi="仿宋" w:cs="仿宋" w:hint="eastAsia"/>
            <w:lang w:eastAsia="zh-CN"/>
          </w:rPr>
          <w:t>(三)、质量监控与评估</w:t>
        </w:r>
        <w:r>
          <w:tab/>
        </w:r>
        <w:r>
          <w:fldChar w:fldCharType="begin"/>
        </w:r>
        <w:r>
          <w:instrText xml:space="preserve"> PAGEREF _Toc18020 \h </w:instrText>
        </w:r>
        <w:r>
          <w:fldChar w:fldCharType="separate"/>
        </w:r>
        <w:r>
          <w:t>59</w:t>
        </w:r>
        <w:r>
          <w:fldChar w:fldCharType="end"/>
        </w:r>
      </w:hyperlink>
    </w:p>
    <w:p>
      <w:pPr>
        <w:pStyle w:val="TOC2"/>
        <w:tabs>
          <w:tab w:val="right" w:leader="dot" w:pos="8306"/>
        </w:tabs>
      </w:pPr>
      <w:hyperlink w:anchor="_Toc208" w:history="1">
        <w:r>
          <w:rPr>
            <w:rFonts w:ascii="仿宋" w:eastAsia="仿宋" w:hAnsi="仿宋" w:cs="仿宋" w:hint="eastAsia"/>
            <w:lang w:eastAsia="zh-CN"/>
          </w:rPr>
          <w:t>(四)、质量改进计划</w:t>
        </w:r>
        <w:r>
          <w:tab/>
        </w:r>
        <w:r>
          <w:fldChar w:fldCharType="begin"/>
        </w:r>
        <w:r>
          <w:instrText xml:space="preserve"> PAGEREF _Toc208 \h </w:instrText>
        </w:r>
        <w:r>
          <w:fldChar w:fldCharType="separate"/>
        </w:r>
        <w:r>
          <w:t>60</w:t>
        </w:r>
        <w:r>
          <w:fldChar w:fldCharType="end"/>
        </w:r>
      </w:hyperlink>
    </w:p>
    <w:p>
      <w:pPr>
        <w:pStyle w:val="TOC1"/>
        <w:tabs>
          <w:tab w:val="right" w:leader="dot" w:pos="8306"/>
        </w:tabs>
      </w:pPr>
      <w:hyperlink w:anchor="_Toc2162" w:history="1">
        <w:r>
          <w:rPr>
            <w:rFonts w:ascii="仿宋" w:eastAsia="仿宋" w:hAnsi="仿宋" w:cs="仿宋" w:hint="eastAsia"/>
            <w:lang w:eastAsia="zh-CN"/>
          </w:rPr>
          <w:t>十二、客户关系管理与市场拓展</w:t>
        </w:r>
        <w:r>
          <w:tab/>
        </w:r>
        <w:r>
          <w:fldChar w:fldCharType="begin"/>
        </w:r>
        <w:r>
          <w:instrText xml:space="preserve"> PAGEREF _Toc2162 \h </w:instrText>
        </w:r>
        <w:r>
          <w:fldChar w:fldCharType="separate"/>
        </w:r>
        <w:r>
          <w:t>61</w:t>
        </w:r>
        <w:r>
          <w:fldChar w:fldCharType="end"/>
        </w:r>
      </w:hyperlink>
    </w:p>
    <w:p>
      <w:pPr>
        <w:pStyle w:val="TOC2"/>
        <w:tabs>
          <w:tab w:val="right" w:leader="dot" w:pos="8306"/>
        </w:tabs>
      </w:pPr>
      <w:hyperlink w:anchor="_Toc22475" w:history="1">
        <w:r>
          <w:rPr>
            <w:rFonts w:ascii="仿宋" w:eastAsia="仿宋" w:hAnsi="仿宋" w:cs="仿宋" w:hint="eastAsia"/>
            <w:lang w:eastAsia="zh-CN"/>
          </w:rPr>
          <w:t>(一)、客户关系管理策略</w:t>
        </w:r>
        <w:r>
          <w:tab/>
        </w:r>
        <w:r>
          <w:fldChar w:fldCharType="begin"/>
        </w:r>
        <w:r>
          <w:instrText xml:space="preserve"> PAGEREF _Toc22475 \h </w:instrText>
        </w:r>
        <w:r>
          <w:fldChar w:fldCharType="separate"/>
        </w:r>
        <w:r>
          <w:t>61</w:t>
        </w:r>
        <w:r>
          <w:fldChar w:fldCharType="end"/>
        </w:r>
      </w:hyperlink>
    </w:p>
    <w:p>
      <w:pPr>
        <w:pStyle w:val="TOC2"/>
        <w:tabs>
          <w:tab w:val="right" w:leader="dot" w:pos="8306"/>
        </w:tabs>
      </w:pPr>
      <w:hyperlink w:anchor="_Toc22068" w:history="1">
        <w:r>
          <w:rPr>
            <w:rFonts w:ascii="仿宋" w:eastAsia="仿宋" w:hAnsi="仿宋" w:cs="仿宋" w:hint="eastAsia"/>
            <w:lang w:eastAsia="zh-CN"/>
          </w:rPr>
          <w:t>(二)、市场拓展方案</w:t>
        </w:r>
        <w:r>
          <w:tab/>
        </w:r>
        <w:r>
          <w:fldChar w:fldCharType="begin"/>
        </w:r>
        <w:r>
          <w:instrText xml:space="preserve"> PAGEREF _Toc22068 \h </w:instrText>
        </w:r>
        <w:r>
          <w:fldChar w:fldCharType="separate"/>
        </w:r>
        <w:r>
          <w:t>63</w:t>
        </w:r>
        <w:r>
          <w:fldChar w:fldCharType="end"/>
        </w:r>
      </w:hyperlink>
    </w:p>
    <w:p>
      <w:pPr>
        <w:pStyle w:val="TOC1"/>
        <w:tabs>
          <w:tab w:val="right" w:leader="dot" w:pos="8306"/>
        </w:tabs>
      </w:pPr>
      <w:hyperlink w:anchor="_Toc30727" w:history="1">
        <w:r>
          <w:rPr>
            <w:rFonts w:ascii="仿宋" w:eastAsia="仿宋" w:hAnsi="仿宋" w:cs="仿宋" w:hint="eastAsia"/>
            <w:lang w:eastAsia="zh-CN"/>
          </w:rPr>
          <w:t>十三、项目施工方案</w:t>
        </w:r>
        <w:r>
          <w:tab/>
        </w:r>
        <w:r>
          <w:fldChar w:fldCharType="begin"/>
        </w:r>
        <w:r>
          <w:instrText xml:space="preserve"> PAGEREF _Toc30727 \h </w:instrText>
        </w:r>
        <w:r>
          <w:fldChar w:fldCharType="separate"/>
        </w:r>
        <w:r>
          <w:t>64</w:t>
        </w:r>
        <w:r>
          <w:fldChar w:fldCharType="end"/>
        </w:r>
      </w:hyperlink>
    </w:p>
    <w:p>
      <w:pPr>
        <w:pStyle w:val="TOC2"/>
        <w:tabs>
          <w:tab w:val="right" w:leader="dot" w:pos="8306"/>
        </w:tabs>
      </w:pPr>
      <w:hyperlink w:anchor="_Toc21524" w:history="1">
        <w:r>
          <w:rPr>
            <w:rFonts w:ascii="仿宋" w:eastAsia="仿宋" w:hAnsi="仿宋" w:cs="仿宋" w:hint="eastAsia"/>
            <w:lang w:eastAsia="zh-CN"/>
          </w:rPr>
          <w:t>(一)、施工组织设计</w:t>
        </w:r>
        <w:r>
          <w:tab/>
        </w:r>
        <w:r>
          <w:fldChar w:fldCharType="begin"/>
        </w:r>
        <w:r>
          <w:instrText xml:space="preserve"> PAGEREF _Toc21524 \h </w:instrText>
        </w:r>
        <w:r>
          <w:fldChar w:fldCharType="separate"/>
        </w:r>
        <w:r>
          <w:t>64</w:t>
        </w:r>
        <w:r>
          <w:fldChar w:fldCharType="end"/>
        </w:r>
      </w:hyperlink>
    </w:p>
    <w:p>
      <w:pPr>
        <w:pStyle w:val="TOC2"/>
        <w:tabs>
          <w:tab w:val="right" w:leader="dot" w:pos="8306"/>
        </w:tabs>
      </w:pPr>
      <w:hyperlink w:anchor="_Toc29008" w:history="1">
        <w:r>
          <w:rPr>
            <w:rFonts w:ascii="仿宋" w:eastAsia="仿宋" w:hAnsi="仿宋" w:cs="仿宋" w:hint="eastAsia"/>
            <w:lang w:eastAsia="zh-CN"/>
          </w:rPr>
          <w:t>(二)、施工工艺与技术路线</w:t>
        </w:r>
        <w:r>
          <w:tab/>
        </w:r>
        <w:r>
          <w:fldChar w:fldCharType="begin"/>
        </w:r>
        <w:r>
          <w:instrText xml:space="preserve"> PAGEREF _Toc29008 \h </w:instrText>
        </w:r>
        <w:r>
          <w:fldChar w:fldCharType="separate"/>
        </w:r>
        <w:r>
          <w:t>65</w:t>
        </w:r>
        <w:r>
          <w:fldChar w:fldCharType="end"/>
        </w:r>
      </w:hyperlink>
    </w:p>
    <w:p>
      <w:pPr>
        <w:pStyle w:val="TOC2"/>
        <w:tabs>
          <w:tab w:val="right" w:leader="dot" w:pos="8306"/>
        </w:tabs>
      </w:pPr>
      <w:hyperlink w:anchor="_Toc25509" w:history="1">
        <w:r>
          <w:rPr>
            <w:rFonts w:ascii="仿宋" w:eastAsia="仿宋" w:hAnsi="仿宋" w:cs="仿宋" w:hint="eastAsia"/>
            <w:lang w:eastAsia="zh-CN"/>
          </w:rPr>
          <w:t>(三)、关键节点施工计划</w:t>
        </w:r>
        <w:r>
          <w:tab/>
        </w:r>
        <w:r>
          <w:fldChar w:fldCharType="begin"/>
        </w:r>
        <w:r>
          <w:instrText xml:space="preserve"> PAGEREF _Toc25509 \h </w:instrText>
        </w:r>
        <w:r>
          <w:fldChar w:fldCharType="separate"/>
        </w:r>
        <w:r>
          <w:t>66</w:t>
        </w:r>
        <w:r>
          <w:fldChar w:fldCharType="end"/>
        </w:r>
      </w:hyperlink>
    </w:p>
    <w:p>
      <w:pPr>
        <w:pStyle w:val="TOC2"/>
        <w:tabs>
          <w:tab w:val="right" w:leader="dot" w:pos="8306"/>
        </w:tabs>
      </w:pPr>
      <w:hyperlink w:anchor="_Toc21494" w:history="1">
        <w:r>
          <w:rPr>
            <w:rFonts w:ascii="仿宋" w:eastAsia="仿宋" w:hAnsi="仿宋" w:cs="仿宋" w:hint="eastAsia"/>
            <w:lang w:eastAsia="zh-CN"/>
          </w:rPr>
          <w:t>(四)、施工现场管理</w:t>
        </w:r>
        <w:r>
          <w:tab/>
        </w:r>
        <w:r>
          <w:fldChar w:fldCharType="begin"/>
        </w:r>
        <w:r>
          <w:instrText xml:space="preserve"> PAGEREF _Toc21494 \h </w:instrText>
        </w:r>
        <w:r>
          <w:fldChar w:fldCharType="separate"/>
        </w:r>
        <w:r>
          <w:t>68</w:t>
        </w:r>
        <w:r>
          <w:fldChar w:fldCharType="end"/>
        </w:r>
      </w:hyperlink>
    </w:p>
    <w:p>
      <w:pPr>
        <w:pStyle w:val="TOC1"/>
        <w:tabs>
          <w:tab w:val="right" w:leader="dot" w:pos="8306"/>
        </w:tabs>
      </w:pPr>
      <w:hyperlink w:anchor="_Toc31941" w:history="1">
        <w:r>
          <w:rPr>
            <w:rFonts w:ascii="仿宋" w:eastAsia="仿宋" w:hAnsi="仿宋" w:cs="仿宋" w:hint="eastAsia"/>
            <w:lang w:eastAsia="zh-CN"/>
          </w:rPr>
          <w:t>十四、设施与设备管理</w:t>
        </w:r>
        <w:r>
          <w:tab/>
        </w:r>
        <w:r>
          <w:fldChar w:fldCharType="begin"/>
        </w:r>
        <w:r>
          <w:instrText xml:space="preserve"> PAGEREF _Toc31941 \h </w:instrText>
        </w:r>
        <w:r>
          <w:fldChar w:fldCharType="separate"/>
        </w:r>
        <w:r>
          <w:t>70</w:t>
        </w:r>
        <w:r>
          <w:fldChar w:fldCharType="end"/>
        </w:r>
      </w:hyperlink>
    </w:p>
    <w:p>
      <w:pPr>
        <w:pStyle w:val="TOC2"/>
        <w:tabs>
          <w:tab w:val="right" w:leader="dot" w:pos="8306"/>
        </w:tabs>
      </w:pPr>
      <w:hyperlink w:anchor="_Toc26121" w:history="1">
        <w:r>
          <w:rPr>
            <w:rFonts w:ascii="仿宋" w:eastAsia="仿宋" w:hAnsi="仿宋" w:cs="仿宋" w:hint="eastAsia"/>
            <w:lang w:eastAsia="zh-CN"/>
          </w:rPr>
          <w:t>(一)、设施规划与配置</w:t>
        </w:r>
        <w:r>
          <w:tab/>
        </w:r>
        <w:r>
          <w:fldChar w:fldCharType="begin"/>
        </w:r>
        <w:r>
          <w:instrText xml:space="preserve"> PAGEREF _Toc26121 \h </w:instrText>
        </w:r>
        <w:r>
          <w:fldChar w:fldCharType="separate"/>
        </w:r>
        <w:r>
          <w:t>70</w:t>
        </w:r>
        <w:r>
          <w:fldChar w:fldCharType="end"/>
        </w:r>
      </w:hyperlink>
    </w:p>
    <w:p>
      <w:pPr>
        <w:pStyle w:val="TOC2"/>
        <w:tabs>
          <w:tab w:val="right" w:leader="dot" w:pos="8306"/>
        </w:tabs>
      </w:pPr>
      <w:hyperlink w:anchor="_Toc19545" w:history="1">
        <w:r>
          <w:rPr>
            <w:rFonts w:ascii="仿宋" w:eastAsia="仿宋" w:hAnsi="仿宋" w:cs="仿宋" w:hint="eastAsia"/>
            <w:lang w:eastAsia="zh-CN"/>
          </w:rPr>
          <w:t>(二)、设备采购与维护管理</w:t>
        </w:r>
        <w:r>
          <w:tab/>
        </w:r>
        <w:r>
          <w:fldChar w:fldCharType="begin"/>
        </w:r>
        <w:r>
          <w:instrText xml:space="preserve"> PAGEREF _Toc19545 \h </w:instrText>
        </w:r>
        <w:r>
          <w:fldChar w:fldCharType="separate"/>
        </w:r>
        <w:r>
          <w:t>71</w:t>
        </w:r>
        <w:r>
          <w:fldChar w:fldCharType="end"/>
        </w:r>
      </w:hyperlink>
    </w:p>
    <w:p>
      <w:pPr>
        <w:pStyle w:val="TOC2"/>
        <w:tabs>
          <w:tab w:val="right" w:leader="dot" w:pos="8306"/>
        </w:tabs>
      </w:pPr>
      <w:hyperlink w:anchor="_Toc2950" w:history="1">
        <w:r>
          <w:rPr>
            <w:rFonts w:ascii="仿宋" w:eastAsia="仿宋" w:hAnsi="仿宋" w:cs="仿宋" w:hint="eastAsia"/>
            <w:lang w:eastAsia="zh-CN"/>
          </w:rPr>
          <w:t>(三)、设施设备升级策略</w:t>
        </w:r>
        <w:r>
          <w:tab/>
        </w:r>
        <w:r>
          <w:fldChar w:fldCharType="begin"/>
        </w:r>
        <w:r>
          <w:instrText xml:space="preserve"> PAGEREF _Toc2950 \h </w:instrText>
        </w:r>
        <w:r>
          <w:fldChar w:fldCharType="separate"/>
        </w:r>
        <w:r>
          <w:t>71</w:t>
        </w:r>
        <w:r>
          <w:fldChar w:fldCharType="end"/>
        </w:r>
      </w:hyperlink>
    </w:p>
    <w:p>
      <w:pPr>
        <w:pStyle w:val="TOC1"/>
        <w:tabs>
          <w:tab w:val="right" w:leader="dot" w:pos="8306"/>
        </w:tabs>
      </w:pPr>
      <w:hyperlink w:anchor="_Toc11860" w:history="1">
        <w:r>
          <w:rPr>
            <w:rFonts w:ascii="仿宋" w:eastAsia="仿宋" w:hAnsi="仿宋" w:cs="仿宋" w:hint="eastAsia"/>
            <w:lang w:eastAsia="zh-CN"/>
          </w:rPr>
          <w:t>十五、企业合规与伦理</w:t>
        </w:r>
        <w:r>
          <w:tab/>
        </w:r>
        <w:r>
          <w:fldChar w:fldCharType="begin"/>
        </w:r>
        <w:r>
          <w:instrText xml:space="preserve"> PAGEREF _Toc11860 \h </w:instrText>
        </w:r>
        <w:r>
          <w:fldChar w:fldCharType="separate"/>
        </w:r>
        <w:r>
          <w:t>72</w:t>
        </w:r>
        <w:r>
          <w:fldChar w:fldCharType="end"/>
        </w:r>
      </w:hyperlink>
    </w:p>
    <w:p>
      <w:pPr>
        <w:pStyle w:val="TOC2"/>
        <w:tabs>
          <w:tab w:val="right" w:leader="dot" w:pos="8306"/>
        </w:tabs>
      </w:pPr>
      <w:hyperlink w:anchor="_Toc16599" w:history="1">
        <w:r>
          <w:rPr>
            <w:rFonts w:ascii="仿宋" w:eastAsia="仿宋" w:hAnsi="仿宋" w:cs="仿宋" w:hint="eastAsia"/>
            <w:lang w:eastAsia="zh-CN"/>
          </w:rPr>
          <w:t>(一)、合规政策与程序</w:t>
        </w:r>
        <w:r>
          <w:tab/>
        </w:r>
        <w:r>
          <w:fldChar w:fldCharType="begin"/>
        </w:r>
        <w:r>
          <w:instrText xml:space="preserve"> PAGEREF _Toc16599 \h </w:instrText>
        </w:r>
        <w:r>
          <w:fldChar w:fldCharType="separate"/>
        </w:r>
        <w:r>
          <w:t>72</w:t>
        </w:r>
        <w:r>
          <w:fldChar w:fldCharType="end"/>
        </w:r>
      </w:hyperlink>
    </w:p>
    <w:p>
      <w:pPr>
        <w:pStyle w:val="TOC2"/>
        <w:tabs>
          <w:tab w:val="right" w:leader="dot" w:pos="8306"/>
        </w:tabs>
      </w:pPr>
      <w:hyperlink w:anchor="_Toc1208" w:history="1">
        <w:r>
          <w:rPr>
            <w:rFonts w:ascii="仿宋" w:eastAsia="仿宋" w:hAnsi="仿宋" w:cs="仿宋" w:hint="eastAsia"/>
            <w:lang w:eastAsia="zh-CN"/>
          </w:rPr>
          <w:t>(二)、伦理规范与培训</w:t>
        </w:r>
        <w:r>
          <w:tab/>
        </w:r>
        <w:r>
          <w:fldChar w:fldCharType="begin"/>
        </w:r>
        <w:r>
          <w:instrText xml:space="preserve"> PAGEREF _Toc1208 \h </w:instrText>
        </w:r>
        <w:r>
          <w:fldChar w:fldCharType="separate"/>
        </w:r>
        <w:r>
          <w:t>74</w:t>
        </w:r>
        <w:r>
          <w:fldChar w:fldCharType="end"/>
        </w:r>
      </w:hyperlink>
    </w:p>
    <w:p>
      <w:pPr>
        <w:pStyle w:val="TOC2"/>
        <w:tabs>
          <w:tab w:val="right" w:leader="dot" w:pos="8306"/>
        </w:tabs>
      </w:pPr>
      <w:hyperlink w:anchor="_Toc16971" w:history="1">
        <w:r>
          <w:rPr>
            <w:rFonts w:ascii="仿宋" w:eastAsia="仿宋" w:hAnsi="仿宋" w:cs="仿宋" w:hint="eastAsia"/>
            <w:lang w:eastAsia="zh-CN"/>
          </w:rPr>
          <w:t>(三)、合规风险评估</w:t>
        </w:r>
        <w:r>
          <w:tab/>
        </w:r>
        <w:r>
          <w:fldChar w:fldCharType="begin"/>
        </w:r>
        <w:r>
          <w:instrText xml:space="preserve"> PAGEREF _Toc16971 \h </w:instrText>
        </w:r>
        <w:r>
          <w:fldChar w:fldCharType="separate"/>
        </w:r>
        <w:r>
          <w:t>74</w:t>
        </w:r>
        <w:r>
          <w:fldChar w:fldCharType="end"/>
        </w:r>
      </w:hyperlink>
    </w:p>
    <w:p>
      <w:pPr>
        <w:pStyle w:val="TOC2"/>
        <w:tabs>
          <w:tab w:val="right" w:leader="dot" w:pos="8306"/>
        </w:tabs>
      </w:pPr>
      <w:hyperlink w:anchor="_Toc15260" w:history="1">
        <w:r>
          <w:rPr>
            <w:rFonts w:ascii="仿宋" w:eastAsia="仿宋" w:hAnsi="仿宋" w:cs="仿宋" w:hint="eastAsia"/>
            <w:lang w:eastAsia="zh-CN"/>
          </w:rPr>
          <w:t>(四)、合规监督与执行</w:t>
        </w:r>
        <w:r>
          <w:tab/>
        </w:r>
        <w:r>
          <w:fldChar w:fldCharType="begin"/>
        </w:r>
        <w:r>
          <w:instrText xml:space="preserve"> PAGEREF _Toc15260 \h </w:instrText>
        </w:r>
        <w:r>
          <w:fldChar w:fldCharType="separate"/>
        </w:r>
        <w:r>
          <w:t>76</w:t>
        </w:r>
        <w:r>
          <w:fldChar w:fldCharType="end"/>
        </w:r>
      </w:hyperlink>
    </w:p>
    <w:p>
      <w:pPr>
        <w:pStyle w:val="TOC1"/>
        <w:tabs>
          <w:tab w:val="right" w:leader="dot" w:pos="8306"/>
        </w:tabs>
      </w:pPr>
      <w:hyperlink w:anchor="_Toc4221" w:history="1">
        <w:r>
          <w:rPr>
            <w:rFonts w:ascii="仿宋" w:eastAsia="仿宋" w:hAnsi="仿宋" w:cs="仿宋" w:hint="eastAsia"/>
            <w:lang w:eastAsia="zh-CN"/>
          </w:rPr>
          <w:t>十六、人力资源管理与开发</w:t>
        </w:r>
        <w:r>
          <w:tab/>
        </w:r>
        <w:r>
          <w:fldChar w:fldCharType="begin"/>
        </w:r>
        <w:r>
          <w:instrText xml:space="preserve"> PAGEREF _Toc4221 \h </w:instrText>
        </w:r>
        <w:r>
          <w:fldChar w:fldCharType="separate"/>
        </w:r>
        <w:r>
          <w:t>76</w:t>
        </w:r>
        <w:r>
          <w:fldChar w:fldCharType="end"/>
        </w:r>
      </w:hyperlink>
    </w:p>
    <w:p>
      <w:pPr>
        <w:pStyle w:val="TOC2"/>
        <w:tabs>
          <w:tab w:val="right" w:leader="dot" w:pos="8306"/>
        </w:tabs>
      </w:pPr>
      <w:hyperlink w:anchor="_Toc2698" w:history="1">
        <w:r>
          <w:rPr>
            <w:rFonts w:ascii="仿宋" w:eastAsia="仿宋" w:hAnsi="仿宋" w:cs="仿宋" w:hint="eastAsia"/>
            <w:lang w:eastAsia="zh-CN"/>
          </w:rPr>
          <w:t>(一)、人力资源规划</w:t>
        </w:r>
        <w:r>
          <w:tab/>
        </w:r>
        <w:r>
          <w:fldChar w:fldCharType="begin"/>
        </w:r>
        <w:r>
          <w:instrText xml:space="preserve"> PAGEREF _Toc2698 \h </w:instrText>
        </w:r>
        <w:r>
          <w:fldChar w:fldCharType="separate"/>
        </w:r>
        <w:r>
          <w:t>76</w:t>
        </w:r>
        <w:r>
          <w:fldChar w:fldCharType="end"/>
        </w:r>
      </w:hyperlink>
    </w:p>
    <w:p>
      <w:pPr>
        <w:pStyle w:val="TOC2"/>
        <w:tabs>
          <w:tab w:val="right" w:leader="dot" w:pos="8306"/>
        </w:tabs>
      </w:pPr>
      <w:hyperlink w:anchor="_Toc16577" w:history="1">
        <w:r>
          <w:rPr>
            <w:rFonts w:ascii="仿宋" w:eastAsia="仿宋" w:hAnsi="仿宋" w:cs="仿宋" w:hint="eastAsia"/>
            <w:lang w:eastAsia="zh-CN"/>
          </w:rPr>
          <w:t>(二)、人力资源开发与培训</w:t>
        </w:r>
        <w:r>
          <w:tab/>
        </w:r>
        <w:r>
          <w:fldChar w:fldCharType="begin"/>
        </w:r>
        <w:r>
          <w:instrText xml:space="preserve"> PAGEREF _Toc16577 \h </w:instrText>
        </w:r>
        <w:r>
          <w:fldChar w:fldCharType="separate"/>
        </w:r>
        <w:r>
          <w:t>78</w:t>
        </w:r>
        <w:r>
          <w:fldChar w:fldCharType="end"/>
        </w:r>
      </w:hyperlink>
    </w:p>
    <w:p>
      <w:pPr>
        <w:pStyle w:val="TOC1"/>
        <w:tabs>
          <w:tab w:val="right" w:leader="dot" w:pos="8306"/>
        </w:tabs>
      </w:pPr>
      <w:hyperlink w:anchor="_Toc17844" w:history="1">
        <w:r>
          <w:rPr>
            <w:rFonts w:ascii="仿宋" w:eastAsia="仿宋" w:hAnsi="仿宋" w:cs="仿宋" w:hint="eastAsia"/>
            <w:lang w:eastAsia="zh-CN"/>
          </w:rPr>
          <w:t>十七、法律法规与政策遵循</w:t>
        </w:r>
        <w:r>
          <w:tab/>
        </w:r>
        <w:r>
          <w:fldChar w:fldCharType="begin"/>
        </w:r>
        <w:r>
          <w:instrText xml:space="preserve"> PAGEREF _Toc17844 \h </w:instrText>
        </w:r>
        <w:r>
          <w:fldChar w:fldCharType="separate"/>
        </w:r>
        <w:r>
          <w:t>81</w:t>
        </w:r>
        <w:r>
          <w:fldChar w:fldCharType="end"/>
        </w:r>
      </w:hyperlink>
    </w:p>
    <w:p>
      <w:pPr>
        <w:pStyle w:val="TOC2"/>
        <w:tabs>
          <w:tab w:val="right" w:leader="dot" w:pos="8306"/>
        </w:tabs>
      </w:pPr>
      <w:hyperlink w:anchor="_Toc16902" w:history="1">
        <w:r>
          <w:rPr>
            <w:rFonts w:ascii="仿宋" w:eastAsia="仿宋" w:hAnsi="仿宋" w:cs="仿宋" w:hint="eastAsia"/>
            <w:lang w:eastAsia="zh-CN"/>
          </w:rPr>
          <w:t>(一)、法律法规遵守</w:t>
        </w:r>
        <w:r>
          <w:tab/>
        </w:r>
        <w:r>
          <w:fldChar w:fldCharType="begin"/>
        </w:r>
        <w:r>
          <w:instrText xml:space="preserve"> PAGEREF _Toc16902 \h </w:instrText>
        </w:r>
        <w:r>
          <w:fldChar w:fldCharType="separate"/>
        </w:r>
        <w:r>
          <w:t>81</w:t>
        </w:r>
        <w:r>
          <w:fldChar w:fldCharType="end"/>
        </w:r>
      </w:hyperlink>
    </w:p>
    <w:p>
      <w:pPr>
        <w:pStyle w:val="TOC2"/>
        <w:tabs>
          <w:tab w:val="right" w:leader="dot" w:pos="8306"/>
        </w:tabs>
      </w:pPr>
      <w:hyperlink w:anchor="_Toc26053" w:history="1">
        <w:r>
          <w:rPr>
            <w:rFonts w:ascii="仿宋" w:eastAsia="仿宋" w:hAnsi="仿宋" w:cs="仿宋" w:hint="eastAsia"/>
            <w:lang w:eastAsia="zh-CN"/>
          </w:rPr>
          <w:t>(二)、政策导向与利用</w:t>
        </w:r>
        <w:r>
          <w:tab/>
        </w:r>
        <w:r>
          <w:fldChar w:fldCharType="begin"/>
        </w:r>
        <w:r>
          <w:instrText xml:space="preserve"> PAGEREF _Toc26053 \h </w:instrText>
        </w:r>
        <w:r>
          <w:fldChar w:fldCharType="separate"/>
        </w:r>
        <w:r>
          <w:t>82</w:t>
        </w:r>
        <w:r>
          <w:fldChar w:fldCharType="end"/>
        </w:r>
      </w:hyperlink>
    </w:p>
    <w:p>
      <w:pPr>
        <w:pStyle w:val="TOC1"/>
        <w:tabs>
          <w:tab w:val="right" w:leader="dot" w:pos="8306"/>
        </w:tabs>
      </w:pPr>
      <w:hyperlink w:anchor="_Toc16854" w:history="1">
        <w:r>
          <w:rPr>
            <w:rFonts w:ascii="仿宋" w:eastAsia="仿宋" w:hAnsi="仿宋" w:cs="仿宋" w:hint="eastAsia"/>
            <w:lang w:eastAsia="zh-CN"/>
          </w:rPr>
          <w:t>十八、知识产权管理与保护</w:t>
        </w:r>
        <w:r>
          <w:tab/>
        </w:r>
        <w:r>
          <w:fldChar w:fldCharType="begin"/>
        </w:r>
        <w:r>
          <w:instrText xml:space="preserve"> PAGEREF _Toc16854 \h </w:instrText>
        </w:r>
        <w:r>
          <w:fldChar w:fldCharType="separate"/>
        </w:r>
        <w:r>
          <w:t>83</w:t>
        </w:r>
        <w:r>
          <w:fldChar w:fldCharType="end"/>
        </w:r>
      </w:hyperlink>
    </w:p>
    <w:p>
      <w:pPr>
        <w:pStyle w:val="TOC2"/>
        <w:tabs>
          <w:tab w:val="right" w:leader="dot" w:pos="8306"/>
        </w:tabs>
      </w:pPr>
      <w:hyperlink w:anchor="_Toc25445" w:history="1">
        <w:r>
          <w:rPr>
            <w:rFonts w:ascii="仿宋" w:eastAsia="仿宋" w:hAnsi="仿宋" w:cs="仿宋" w:hint="eastAsia"/>
            <w:lang w:eastAsia="zh-CN"/>
          </w:rPr>
          <w:t>(一)、知识产权管理体系建设</w:t>
        </w:r>
        <w:r>
          <w:tab/>
        </w:r>
        <w:r>
          <w:fldChar w:fldCharType="begin"/>
        </w:r>
        <w:r>
          <w:instrText xml:space="preserve"> PAGEREF _Toc25445 \h </w:instrText>
        </w:r>
        <w:r>
          <w:fldChar w:fldCharType="separate"/>
        </w:r>
        <w:r>
          <w:t>83</w:t>
        </w:r>
        <w:r>
          <w:fldChar w:fldCharType="end"/>
        </w:r>
      </w:hyperlink>
    </w:p>
    <w:p>
      <w:pPr>
        <w:pStyle w:val="TOC2"/>
        <w:tabs>
          <w:tab w:val="right" w:leader="dot" w:pos="8306"/>
        </w:tabs>
      </w:pPr>
      <w:hyperlink w:anchor="_Toc31329" w:history="1">
        <w:r>
          <w:rPr>
            <w:rFonts w:ascii="仿宋" w:eastAsia="仿宋" w:hAnsi="仿宋" w:cs="仿宋" w:hint="eastAsia"/>
            <w:lang w:eastAsia="zh-CN"/>
          </w:rPr>
          <w:t>(二)、知识产权保护措施</w:t>
        </w:r>
        <w:r>
          <w:tab/>
        </w:r>
        <w:r>
          <w:fldChar w:fldCharType="begin"/>
        </w:r>
        <w:r>
          <w:instrText xml:space="preserve"> PAGEREF _Toc31329 \h </w:instrText>
        </w:r>
        <w:r>
          <w:fldChar w:fldCharType="separate"/>
        </w:r>
        <w:r>
          <w:t>83</w:t>
        </w:r>
        <w:r>
          <w:fldChar w:fldCharType="end"/>
        </w:r>
      </w:hyperlink>
    </w:p>
    <w:p>
      <w:pPr>
        <w:pStyle w:val="TOC1"/>
        <w:tabs>
          <w:tab w:val="right" w:leader="dot" w:pos="8306"/>
        </w:tabs>
      </w:pPr>
      <w:hyperlink w:anchor="_Toc11171" w:history="1">
        <w:r>
          <w:rPr>
            <w:rFonts w:ascii="仿宋" w:eastAsia="仿宋" w:hAnsi="仿宋" w:cs="仿宋" w:hint="eastAsia"/>
            <w:lang w:eastAsia="zh-CN"/>
          </w:rPr>
          <w:t>十九、创新驱动与持续发展</w:t>
        </w:r>
        <w:r>
          <w:tab/>
        </w:r>
        <w:r>
          <w:fldChar w:fldCharType="begin"/>
        </w:r>
        <w:r>
          <w:instrText xml:space="preserve"> PAGEREF _Toc11171 \h </w:instrText>
        </w:r>
        <w:r>
          <w:fldChar w:fldCharType="separate"/>
        </w:r>
        <w:r>
          <w:t>85</w:t>
        </w:r>
        <w:r>
          <w:fldChar w:fldCharType="end"/>
        </w:r>
      </w:hyperlink>
    </w:p>
    <w:p>
      <w:pPr>
        <w:pStyle w:val="TOC2"/>
        <w:tabs>
          <w:tab w:val="right" w:leader="dot" w:pos="8306"/>
        </w:tabs>
      </w:pPr>
      <w:hyperlink w:anchor="_Toc14761" w:history="1">
        <w:r>
          <w:rPr>
            <w:rFonts w:ascii="仿宋" w:eastAsia="仿宋" w:hAnsi="仿宋" w:cs="仿宋" w:hint="eastAsia"/>
            <w:lang w:eastAsia="zh-CN"/>
          </w:rPr>
          <w:t>(一)、创新驱动战略实施</w:t>
        </w:r>
        <w:r>
          <w:tab/>
        </w:r>
        <w:r>
          <w:fldChar w:fldCharType="begin"/>
        </w:r>
        <w:r>
          <w:instrText xml:space="preserve"> PAGEREF _Toc14761 \h </w:instrText>
        </w:r>
        <w:r>
          <w:fldChar w:fldCharType="separate"/>
        </w:r>
        <w:r>
          <w:t>85</w:t>
        </w:r>
        <w:r>
          <w:fldChar w:fldCharType="end"/>
        </w:r>
      </w:hyperlink>
    </w:p>
    <w:p>
      <w:pPr>
        <w:pStyle w:val="TOC2"/>
        <w:tabs>
          <w:tab w:val="right" w:leader="dot" w:pos="8306"/>
        </w:tabs>
      </w:pPr>
      <w:hyperlink w:anchor="_Toc23777" w:history="1">
        <w:r>
          <w:rPr>
            <w:rFonts w:ascii="仿宋" w:eastAsia="仿宋" w:hAnsi="仿宋" w:cs="仿宋" w:hint="eastAsia"/>
            <w:lang w:eastAsia="zh-CN"/>
          </w:rPr>
          <w:t>(二)、持续发展路径探索</w:t>
        </w:r>
        <w:r>
          <w:tab/>
        </w:r>
        <w:r>
          <w:fldChar w:fldCharType="begin"/>
        </w:r>
        <w:r>
          <w:instrText xml:space="preserve"> PAGEREF _Toc23777 \h </w:instrText>
        </w:r>
        <w:r>
          <w:fldChar w:fldCharType="separate"/>
        </w:r>
        <w:r>
          <w:t>87</w:t>
        </w:r>
        <w:r>
          <w:fldChar w:fldCharType="end"/>
        </w:r>
      </w:hyperlink>
    </w:p>
    <w:p>
      <w:pPr>
        <w:pStyle w:val="TOC1"/>
        <w:tabs>
          <w:tab w:val="right" w:leader="dot" w:pos="8306"/>
        </w:tabs>
      </w:pPr>
      <w:hyperlink w:anchor="_Toc13135" w:history="1">
        <w:r>
          <w:rPr>
            <w:rFonts w:ascii="仿宋" w:eastAsia="仿宋" w:hAnsi="仿宋" w:cs="仿宋" w:hint="eastAsia"/>
            <w:lang w:eastAsia="zh-CN"/>
          </w:rPr>
          <w:t>二十、产业协同与集群发展</w:t>
        </w:r>
        <w:r>
          <w:tab/>
        </w:r>
        <w:r>
          <w:fldChar w:fldCharType="begin"/>
        </w:r>
        <w:r>
          <w:instrText xml:space="preserve"> PAGEREF _Toc13135 \h </w:instrText>
        </w:r>
        <w:r>
          <w:fldChar w:fldCharType="separate"/>
        </w:r>
        <w:r>
          <w:t>91</w:t>
        </w:r>
        <w:r>
          <w:fldChar w:fldCharType="end"/>
        </w:r>
      </w:hyperlink>
    </w:p>
    <w:p>
      <w:pPr>
        <w:pStyle w:val="TOC2"/>
        <w:tabs>
          <w:tab w:val="right" w:leader="dot" w:pos="8306"/>
        </w:tabs>
      </w:pPr>
      <w:hyperlink w:anchor="_Toc14328" w:history="1">
        <w:r>
          <w:rPr>
            <w:rFonts w:ascii="仿宋" w:eastAsia="仿宋" w:hAnsi="仿宋" w:cs="仿宋" w:hint="eastAsia"/>
            <w:lang w:eastAsia="zh-CN"/>
          </w:rPr>
          <w:t>(一)、产业协同机制建设</w:t>
        </w:r>
        <w:r>
          <w:tab/>
        </w:r>
        <w:r>
          <w:fldChar w:fldCharType="begin"/>
        </w:r>
        <w:r>
          <w:instrText xml:space="preserve"> PAGEREF _Toc14328 \h </w:instrText>
        </w:r>
        <w:r>
          <w:fldChar w:fldCharType="separate"/>
        </w:r>
        <w:r>
          <w:t>91</w:t>
        </w:r>
        <w:r>
          <w:fldChar w:fldCharType="end"/>
        </w:r>
      </w:hyperlink>
    </w:p>
    <w:p>
      <w:pPr>
        <w:pStyle w:val="TOC2"/>
        <w:tabs>
          <w:tab w:val="right" w:leader="dot" w:pos="8306"/>
        </w:tabs>
      </w:pPr>
      <w:hyperlink w:anchor="_Toc31122" w:history="1">
        <w:r>
          <w:rPr>
            <w:rFonts w:ascii="仿宋" w:eastAsia="仿宋" w:hAnsi="仿宋" w:cs="仿宋" w:hint="eastAsia"/>
            <w:lang w:eastAsia="zh-CN"/>
          </w:rPr>
          <w:t>(二)、产业集群培育与发展</w:t>
        </w:r>
        <w:r>
          <w:tab/>
        </w:r>
        <w:r>
          <w:fldChar w:fldCharType="begin"/>
        </w:r>
        <w:r>
          <w:instrText xml:space="preserve"> PAGEREF _Toc31122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94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9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636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50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60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949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296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896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https://d.book118.com/925134200241011102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1952D0"/>
    <w:rsid w:val="0F1952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5134200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2024-01-26T01:14:00Z</dcterms:created>
  <dcterms:modified xsi:type="dcterms:W3CDTF">2024-01-26T01:15:08Z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A87B71CF5DBD4A858057464446760F6F_11</vt:lpwstr>
  </property>
  <property fmtid="{D5CDD505-2E9C-101B-9397-08002B2CF9AE}" pid="3" name="KSOProductBuildVer">
    <vt:lpwstr>2052-12.1.0.16250</vt:lpwstr>
  </property>
</Properties>
</file>